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D0E3" w14:textId="030D18FD" w:rsidR="009D2C43" w:rsidRPr="00DD41A3" w:rsidRDefault="003A4B70" w:rsidP="00DD41A3">
      <w:pPr>
        <w:pStyle w:val="Heading1"/>
      </w:pPr>
      <w:r w:rsidRPr="00DD41A3">
        <w:fldChar w:fldCharType="begin"/>
      </w:r>
      <w:r w:rsidR="009D2C43" w:rsidRPr="00DD41A3">
        <w:instrText xml:space="preserve"> SEQ CHAPTER \h \r 1</w:instrText>
      </w:r>
      <w:r w:rsidRPr="00DD41A3">
        <w:fldChar w:fldCharType="end"/>
      </w:r>
      <w:r w:rsidR="009D2C43" w:rsidRPr="00DD41A3">
        <w:t>JEFFREY A. PARNESS</w:t>
      </w:r>
    </w:p>
    <w:p w14:paraId="179B8E73"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B4A087"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7F3136" w14:textId="7DBF97DF"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4B41">
        <w:t>Northern Illinois University</w:t>
      </w:r>
      <w:r w:rsidRPr="00B74B41">
        <w:tab/>
      </w:r>
      <w:r w:rsidRPr="00B74B41">
        <w:tab/>
      </w:r>
      <w:r w:rsidRPr="00B74B41">
        <w:tab/>
      </w:r>
      <w:r w:rsidRPr="00B74B41">
        <w:tab/>
      </w:r>
      <w:r w:rsidRPr="00B74B41">
        <w:tab/>
      </w:r>
    </w:p>
    <w:p w14:paraId="538FBA1C" w14:textId="6DE6DBB2"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4B41">
        <w:t>College of Law</w:t>
      </w:r>
      <w:r w:rsidRPr="00B74B41">
        <w:tab/>
      </w:r>
      <w:r w:rsidRPr="00B74B41">
        <w:tab/>
      </w:r>
      <w:r w:rsidRPr="00B74B41">
        <w:tab/>
      </w:r>
      <w:r w:rsidRPr="00B74B41">
        <w:tab/>
      </w:r>
      <w:r w:rsidRPr="00B74B41">
        <w:tab/>
      </w:r>
      <w:r w:rsidRPr="00B74B41">
        <w:tab/>
      </w:r>
      <w:r w:rsidRPr="00B74B41">
        <w:tab/>
        <w:t xml:space="preserve"> </w:t>
      </w:r>
    </w:p>
    <w:p w14:paraId="4BE3A7AD" w14:textId="64BD9C1C" w:rsidR="0027028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4B41">
        <w:t>DeKalb, Illinois  60115</w:t>
      </w:r>
      <w:r w:rsidRPr="00B74B41">
        <w:tab/>
      </w:r>
      <w:r w:rsidRPr="00B74B41">
        <w:tab/>
      </w:r>
      <w:r w:rsidRPr="00B74B41">
        <w:tab/>
      </w:r>
      <w:r w:rsidRPr="00B74B41">
        <w:tab/>
      </w:r>
      <w:r w:rsidRPr="00B74B41">
        <w:tab/>
      </w:r>
      <w:r w:rsidRPr="00B74B41">
        <w:tab/>
      </w:r>
    </w:p>
    <w:p w14:paraId="77A47A13" w14:textId="26BF1C8A"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4B41">
        <w:t>Phone:  (815) 75</w:t>
      </w:r>
      <w:r w:rsidR="0039501B">
        <w:t>8-2864</w:t>
      </w:r>
      <w:r w:rsidRPr="00B74B41">
        <w:tab/>
      </w:r>
      <w:r w:rsidRPr="00B74B41">
        <w:tab/>
      </w:r>
      <w:r w:rsidRPr="00B74B41">
        <w:tab/>
      </w:r>
      <w:r w:rsidRPr="00B74B41">
        <w:tab/>
      </w:r>
      <w:r w:rsidRPr="00B74B41">
        <w:tab/>
      </w:r>
      <w:r w:rsidRPr="00B74B41">
        <w:tab/>
      </w:r>
    </w:p>
    <w:p w14:paraId="7BEC301F"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B74B41">
        <w:t xml:space="preserve">E-mail: </w:t>
      </w:r>
      <w:r w:rsidRPr="00B74B41">
        <w:rPr>
          <w:rStyle w:val="Hypertext"/>
        </w:rPr>
        <w:t>jparness@niu.edu</w:t>
      </w:r>
      <w:r w:rsidRPr="00B74B41">
        <w:tab/>
      </w:r>
      <w:r w:rsidRPr="00B74B41">
        <w:tab/>
      </w:r>
      <w:r w:rsidRPr="00B74B41">
        <w:tab/>
      </w:r>
      <w:r w:rsidRPr="00B74B41">
        <w:tab/>
      </w:r>
      <w:r w:rsidRPr="00B74B41">
        <w:tab/>
      </w:r>
      <w:r w:rsidRPr="00B74B41">
        <w:tab/>
      </w:r>
    </w:p>
    <w:p w14:paraId="0AADCA91" w14:textId="0CB6AC08" w:rsidR="009D2C43"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F276D6" w14:textId="77777777" w:rsidR="0039501B" w:rsidRPr="00B74B41" w:rsidRDefault="003950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40DC5D" w14:textId="77777777" w:rsidR="009D2C43" w:rsidRPr="00B74B41" w:rsidRDefault="009D2C43" w:rsidP="00DD41A3">
      <w:pPr>
        <w:pStyle w:val="Heading2"/>
      </w:pPr>
      <w:r w:rsidRPr="00B74B41">
        <w:t>EDUCATION</w:t>
      </w:r>
    </w:p>
    <w:p w14:paraId="7B52C4C2"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5332AD"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B74B41">
        <w:t>The University of Chicago Law School</w:t>
      </w:r>
      <w:r w:rsidRPr="00B74B41">
        <w:tab/>
      </w:r>
      <w:r w:rsidRPr="00B74B41">
        <w:tab/>
        <w:t>J.D., 1974</w:t>
      </w:r>
    </w:p>
    <w:p w14:paraId="5FCBD569"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B74B41">
        <w:t>Colby College (Phi Beta Kappa)</w:t>
      </w:r>
      <w:r w:rsidRPr="00B74B41">
        <w:tab/>
      </w:r>
      <w:r w:rsidRPr="00B74B41">
        <w:tab/>
      </w:r>
      <w:r w:rsidRPr="00B74B41">
        <w:tab/>
        <w:t>B.A., 1970</w:t>
      </w:r>
    </w:p>
    <w:p w14:paraId="29C710B0"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D7E6DC" w14:textId="77777777" w:rsidR="009D2C43" w:rsidRPr="00DD41A3" w:rsidRDefault="009D2C43" w:rsidP="00DD41A3">
      <w:pPr>
        <w:pStyle w:val="Heading2"/>
      </w:pPr>
      <w:r w:rsidRPr="00DD41A3">
        <w:t>EXPERIENCE</w:t>
      </w:r>
    </w:p>
    <w:p w14:paraId="79C0653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4F8641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Northern Illinois University College of Law</w:t>
      </w:r>
    </w:p>
    <w:p w14:paraId="2823E61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480"/>
      </w:pPr>
      <w:r w:rsidRPr="00B74B41">
        <w:t>Visiting Associate Professor, 1982-1983; Associate Professor, 1983-88; Professor, 1988-2006; Professor Emeritus, 2007-present; Visiting Professor, 2007-</w:t>
      </w:r>
      <w:r w:rsidR="00D74E43" w:rsidRPr="00B74B41">
        <w:t>present</w:t>
      </w:r>
      <w:r w:rsidRPr="00B74B41">
        <w:t>.</w:t>
      </w:r>
    </w:p>
    <w:p w14:paraId="043E3116" w14:textId="12F227E4"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480"/>
      </w:pPr>
      <w:r w:rsidRPr="00B74B41">
        <w:t xml:space="preserve">Courses taught:  Civil Procedure, </w:t>
      </w:r>
      <w:r w:rsidR="002A2E96" w:rsidRPr="00B74B41">
        <w:t xml:space="preserve">Civil Procedure I, Civil Procedure II, </w:t>
      </w:r>
      <w:r w:rsidRPr="00B74B41">
        <w:t xml:space="preserve">Federal Courts, Evidence, Administrative Law, Legal Research and Writing, Privacy Law Seminar, Advanced Civil Procedure, Illinois Civil Practice, Civil Claim Settlements Seminar, </w:t>
      </w:r>
      <w:r w:rsidR="00850DBF" w:rsidRPr="00B74B41">
        <w:t xml:space="preserve">Seminar on </w:t>
      </w:r>
      <w:r w:rsidRPr="00B74B41">
        <w:t>Emerging Issues in Civil Procedure, Civil Claim Settlement Laws</w:t>
      </w:r>
      <w:r w:rsidR="0088281F">
        <w:t>, and Comparing Federal and Illinois Civil Case Practices</w:t>
      </w:r>
      <w:r w:rsidRPr="00B74B41">
        <w:t>.</w:t>
      </w:r>
    </w:p>
    <w:p w14:paraId="60EDC5B9" w14:textId="77777777" w:rsidR="00B5540E" w:rsidRDefault="00B5540E"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ab/>
      </w:r>
    </w:p>
    <w:p w14:paraId="1CC734E8" w14:textId="77777777" w:rsidR="00B5540E" w:rsidRDefault="00B5540E"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ab/>
        <w:t xml:space="preserve">Marquette University Law School </w:t>
      </w:r>
    </w:p>
    <w:p w14:paraId="214574EF" w14:textId="77777777" w:rsidR="00FD4B04" w:rsidRDefault="00B5540E" w:rsidP="00B5540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ab/>
      </w:r>
      <w:r>
        <w:tab/>
        <w:t>Visiting Professor, Spring 2020.</w:t>
      </w:r>
    </w:p>
    <w:p w14:paraId="00A3C7B3" w14:textId="77777777" w:rsidR="00B5540E" w:rsidRDefault="004A2281"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ab/>
      </w:r>
      <w:r>
        <w:tab/>
        <w:t>Course</w:t>
      </w:r>
      <w:r w:rsidR="00B5540E">
        <w:t xml:space="preserve"> Taught: Civil Procedure </w:t>
      </w:r>
    </w:p>
    <w:p w14:paraId="2630CD75" w14:textId="77777777" w:rsidR="00B5540E" w:rsidRPr="00B74B41" w:rsidRDefault="00B5540E"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946DA85" w14:textId="77777777" w:rsidR="00FD4B04" w:rsidRPr="00B74B41" w:rsidRDefault="00FD4B04"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t>University of Kansas School of Law</w:t>
      </w:r>
    </w:p>
    <w:p w14:paraId="6E39FD90" w14:textId="77777777" w:rsidR="00FD4B04" w:rsidRPr="00B74B41" w:rsidRDefault="00E00D7B"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tab/>
      </w:r>
      <w:r w:rsidR="00E15F32" w:rsidRPr="00B74B41">
        <w:t xml:space="preserve">Visiting </w:t>
      </w:r>
      <w:r w:rsidRPr="00B74B41">
        <w:t>Lecturer</w:t>
      </w:r>
      <w:r w:rsidR="00FD4B04" w:rsidRPr="00B74B41">
        <w:t>, Fall 2017.</w:t>
      </w:r>
    </w:p>
    <w:p w14:paraId="41C16C5B" w14:textId="77777777" w:rsidR="00FD4B04" w:rsidRPr="00B74B41" w:rsidRDefault="00FD4B04"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tab/>
        <w:t>Courses Taught: Evidence, Civil Claim Settlement Laws</w:t>
      </w:r>
      <w:r w:rsidR="0067206C" w:rsidRPr="00B74B41">
        <w:t>.</w:t>
      </w:r>
    </w:p>
    <w:p w14:paraId="3466C064" w14:textId="77777777" w:rsidR="002A2E96" w:rsidRPr="00B74B41" w:rsidRDefault="002A2E9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480"/>
      </w:pPr>
    </w:p>
    <w:p w14:paraId="64EF944B" w14:textId="77777777" w:rsidR="002A2E96" w:rsidRPr="00B74B41" w:rsidRDefault="002A2E96" w:rsidP="002A2E9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hanging="30"/>
      </w:pPr>
      <w:proofErr w:type="gramStart"/>
      <w:r w:rsidRPr="00B74B41">
        <w:t>The John</w:t>
      </w:r>
      <w:proofErr w:type="gramEnd"/>
      <w:r w:rsidRPr="00B74B41">
        <w:t xml:space="preserve"> Marshall Law School</w:t>
      </w:r>
    </w:p>
    <w:p w14:paraId="5618E486" w14:textId="77777777" w:rsidR="002A2E96" w:rsidRPr="00B74B41" w:rsidRDefault="002A2E96" w:rsidP="002A2E9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hanging="30"/>
      </w:pPr>
      <w:r w:rsidRPr="00B74B41">
        <w:tab/>
      </w:r>
      <w:r w:rsidRPr="00B74B41">
        <w:tab/>
        <w:t>Visiting Professor, Fall, 2010-Spring, 2011</w:t>
      </w:r>
      <w:r w:rsidR="00F029F2" w:rsidRPr="00B74B41">
        <w:t>.</w:t>
      </w:r>
    </w:p>
    <w:p w14:paraId="1403DC5F" w14:textId="77777777" w:rsidR="002A2E96" w:rsidRPr="00B74B41" w:rsidRDefault="002A2E96" w:rsidP="002A2E9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hanging="30"/>
      </w:pPr>
      <w:r w:rsidRPr="00B74B41">
        <w:tab/>
      </w:r>
      <w:r w:rsidRPr="00B74B41">
        <w:tab/>
        <w:t>Courses Taught: Evidence, Civil Procedure II</w:t>
      </w:r>
      <w:r w:rsidR="00607671" w:rsidRPr="00B74B41">
        <w:t>, Illinois Civil Procedure</w:t>
      </w:r>
      <w:r w:rsidR="00D74E43" w:rsidRPr="00B74B41">
        <w:t>.</w:t>
      </w:r>
    </w:p>
    <w:p w14:paraId="7329ED5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2A842C9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Washington and Lee University School of Law</w:t>
      </w:r>
    </w:p>
    <w:p w14:paraId="2BAF064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rsidRPr="00B74B41">
        <w:t>Visiting Professor, Fall, 2006-Spring, 2007</w:t>
      </w:r>
      <w:r w:rsidR="00F029F2" w:rsidRPr="00B74B41">
        <w:t>.</w:t>
      </w:r>
    </w:p>
    <w:p w14:paraId="74919E52" w14:textId="77777777" w:rsidR="009D2C43" w:rsidRPr="00B74B41" w:rsidRDefault="004A228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t>Courses T</w:t>
      </w:r>
      <w:r w:rsidR="009D2C43" w:rsidRPr="00B74B41">
        <w:t>aught: Civil Procedure I, Civil Procedure II, Federal Jurisdiction and Procedure.</w:t>
      </w:r>
    </w:p>
    <w:p w14:paraId="1173B4A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EE5AD0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Loyola University of Chicago School of Law</w:t>
      </w:r>
    </w:p>
    <w:p w14:paraId="6C2AC66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rsidRPr="00B74B41">
        <w:t>Visiting Professor, Fall, 2003.</w:t>
      </w:r>
    </w:p>
    <w:p w14:paraId="4009F20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rsidRPr="00B74B41">
        <w:t xml:space="preserve">Course </w:t>
      </w:r>
      <w:r w:rsidR="004A2281">
        <w:t>T</w:t>
      </w:r>
      <w:r w:rsidRPr="00B74B41">
        <w:t>aught: Civil Procedure I</w:t>
      </w:r>
      <w:r w:rsidR="00D74E43" w:rsidRPr="00B74B41">
        <w:t>.</w:t>
      </w:r>
    </w:p>
    <w:p w14:paraId="5896A8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26C0569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Case Western Reserve University School of Law</w:t>
      </w:r>
    </w:p>
    <w:p w14:paraId="3BC6CE6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rsidRPr="00B74B41">
        <w:t>Visiting Professor, Spring, 2002.</w:t>
      </w:r>
    </w:p>
    <w:p w14:paraId="54E9F0D5" w14:textId="77777777" w:rsidR="009D2C43" w:rsidRPr="00B74B41" w:rsidRDefault="004A228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t>Courses T</w:t>
      </w:r>
      <w:r w:rsidR="009D2C43" w:rsidRPr="00B74B41">
        <w:t>aught: Civil Procedure</w:t>
      </w:r>
      <w:r w:rsidR="00270283" w:rsidRPr="00B74B41">
        <w:t>,</w:t>
      </w:r>
      <w:r w:rsidR="009D2C43" w:rsidRPr="00B74B41">
        <w:t xml:space="preserve"> Advanced Civil Procedure.</w:t>
      </w:r>
    </w:p>
    <w:p w14:paraId="2DC8EEE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1082C1E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Southern Illinois University School of Law</w:t>
      </w:r>
    </w:p>
    <w:p w14:paraId="0354AF0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rsidRPr="00B74B41">
        <w:t>Visiting Professor, Spring, 1991.</w:t>
      </w:r>
    </w:p>
    <w:p w14:paraId="62CB74A9" w14:textId="77777777" w:rsidR="009D2C43" w:rsidRPr="00B74B41" w:rsidRDefault="004A228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480"/>
      </w:pPr>
      <w:r>
        <w:t>Courses T</w:t>
      </w:r>
      <w:r w:rsidR="009D2C43" w:rsidRPr="00B74B41">
        <w:t>aught:  Civil Procedure I</w:t>
      </w:r>
      <w:r w:rsidR="00270283" w:rsidRPr="00B74B41">
        <w:t xml:space="preserve">, </w:t>
      </w:r>
      <w:r w:rsidR="009D2C43" w:rsidRPr="00B74B41">
        <w:t>Conflict of Laws.</w:t>
      </w:r>
    </w:p>
    <w:p w14:paraId="32475E6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6FE3CB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The University of Akron School of Law</w:t>
      </w:r>
    </w:p>
    <w:p w14:paraId="126BE60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right="-120" w:firstLine="480"/>
      </w:pPr>
      <w:r w:rsidRPr="00B74B41">
        <w:lastRenderedPageBreak/>
        <w:t>Assistant Professor, 1976-1981; Associate Professor, 1981-1983 (tenured).</w:t>
      </w:r>
    </w:p>
    <w:p w14:paraId="5064D1E4" w14:textId="77777777" w:rsidR="009D2C43" w:rsidRPr="00B74B41" w:rsidRDefault="004A228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right="-120" w:firstLine="480"/>
      </w:pPr>
      <w:r>
        <w:t>Courses T</w:t>
      </w:r>
      <w:r w:rsidR="009D2C43" w:rsidRPr="00B74B41">
        <w:t>aught:  Civil Pr</w:t>
      </w:r>
      <w:r w:rsidR="0083613F" w:rsidRPr="00B74B41">
        <w:t xml:space="preserve">ocedure, Federal Jurisdiction, </w:t>
      </w:r>
      <w:r w:rsidR="009D2C43" w:rsidRPr="00B74B41">
        <w:t>Conflict of Laws, Administrative Law, Legal Process, Education Law, Law and Social Change, Judicial Administration, Moot Court.</w:t>
      </w:r>
    </w:p>
    <w:p w14:paraId="46D503E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pPr>
    </w:p>
    <w:p w14:paraId="75027F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right="-120"/>
      </w:pPr>
      <w:r w:rsidRPr="00B74B41">
        <w:t>U.S. District Court for the Northern District of Illinois.</w:t>
      </w:r>
    </w:p>
    <w:p w14:paraId="7BDD0E9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60" w:right="-120"/>
      </w:pPr>
      <w:r w:rsidRPr="00B74B41">
        <w:t>Law Clerk, 1974-1976, to the Honorable James B. Parsons (Chief Judge during second year of the clerkship).</w:t>
      </w:r>
    </w:p>
    <w:p w14:paraId="6A84AD3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pPr>
    </w:p>
    <w:p w14:paraId="7EF5D70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firstLine="480"/>
      </w:pPr>
      <w:r w:rsidRPr="00B74B41">
        <w:t>American Judicature Society</w:t>
      </w:r>
    </w:p>
    <w:p w14:paraId="3847A67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60" w:right="-120"/>
      </w:pPr>
      <w:r w:rsidRPr="00B74B41">
        <w:t>Research Assistant, 1972-1973; Herbert Lincoln Harley Fellow, 1973-1974.</w:t>
      </w:r>
    </w:p>
    <w:p w14:paraId="2FC9618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pPr>
    </w:p>
    <w:p w14:paraId="5BAEF9B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pPr>
    </w:p>
    <w:p w14:paraId="62ADD4F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sectPr w:rsidR="009D2C43" w:rsidRPr="00B74B41" w:rsidSect="00935580">
          <w:footerReference w:type="default" r:id="rId7"/>
          <w:type w:val="continuous"/>
          <w:pgSz w:w="12240" w:h="15840"/>
          <w:pgMar w:top="1440" w:right="1200" w:bottom="1440" w:left="1440" w:header="1440" w:footer="1440" w:gutter="0"/>
          <w:cols w:space="720"/>
          <w:noEndnote/>
          <w:docGrid w:linePitch="272"/>
        </w:sectPr>
      </w:pPr>
    </w:p>
    <w:p w14:paraId="41D0D802" w14:textId="77777777" w:rsidR="009D2C43" w:rsidRPr="00B74B41" w:rsidRDefault="009D2C43" w:rsidP="00DD41A3">
      <w:pPr>
        <w:pStyle w:val="Heading2"/>
      </w:pPr>
      <w:r w:rsidRPr="00B74B41">
        <w:t>BOOKS AND BOOK CHAPTERS</w:t>
      </w:r>
    </w:p>
    <w:p w14:paraId="03FBA6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829E4E5" w14:textId="77777777" w:rsidR="009D2C43" w:rsidRPr="00B74B41" w:rsidRDefault="00B74B41">
      <w:pPr>
        <w:keepLines/>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“Privacy in Sexual Matters,”</w:t>
      </w:r>
      <w:r w:rsidR="009D2C43" w:rsidRPr="00B74B41">
        <w:t xml:space="preserve"> Chapter 20 in Volume 3, </w:t>
      </w:r>
      <w:r w:rsidR="009D2C43" w:rsidRPr="00B74B41">
        <w:rPr>
          <w:u w:val="single"/>
        </w:rPr>
        <w:t>Privacy Law and Practice</w:t>
      </w:r>
      <w:r w:rsidR="009D2C43" w:rsidRPr="00B74B41">
        <w:t>, Matthew Bender (1987).</w:t>
      </w:r>
    </w:p>
    <w:p w14:paraId="2A3F1E5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27C3185"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Personal Jurisdiction,</w:t>
      </w:r>
      <w:r w:rsidRPr="00B74B41">
        <w:t>”</w:t>
      </w:r>
      <w:r w:rsidR="009D2C43" w:rsidRPr="00B74B41">
        <w:t xml:space="preserve"> Chapter 2, </w:t>
      </w:r>
      <w:r w:rsidR="009D2C43" w:rsidRPr="00B74B41">
        <w:rPr>
          <w:u w:val="single"/>
        </w:rPr>
        <w:t>Federal Civil Practice</w:t>
      </w:r>
      <w:r w:rsidR="009D2C43" w:rsidRPr="00B74B41">
        <w:t xml:space="preserve"> (Illinois Institute for Continuing Legal Education, 1992).</w:t>
      </w:r>
    </w:p>
    <w:p w14:paraId="0184987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6D96B83"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Pleadings Allowed; Form of Motions,</w:t>
      </w:r>
      <w:r w:rsidRPr="00B74B41">
        <w:t>”</w:t>
      </w:r>
      <w:r w:rsidR="009D2C43" w:rsidRPr="00B74B41">
        <w:t xml:space="preserve"> Chapter 7, </w:t>
      </w:r>
      <w:r w:rsidR="009D2C43" w:rsidRPr="00B74B41">
        <w:rPr>
          <w:u w:val="single"/>
        </w:rPr>
        <w:t>Moore</w:t>
      </w:r>
      <w:r w:rsidRPr="00B74B41">
        <w:rPr>
          <w:u w:val="single"/>
        </w:rPr>
        <w:t>’</w:t>
      </w:r>
      <w:r w:rsidR="009D2C43" w:rsidRPr="00B74B41">
        <w:rPr>
          <w:u w:val="single"/>
        </w:rPr>
        <w:t>s Federal Practice</w:t>
      </w:r>
      <w:r w:rsidR="009D2C43" w:rsidRPr="00B74B41">
        <w:t>, Third Edition (Matthew Bender, 1997).</w:t>
      </w:r>
    </w:p>
    <w:p w14:paraId="6DFE647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36139C4"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General Rules of Pleading,</w:t>
      </w:r>
      <w:r w:rsidR="0030082F" w:rsidRPr="00B74B41">
        <w:t>”</w:t>
      </w:r>
      <w:r w:rsidR="009D2C43" w:rsidRPr="00B74B41">
        <w:t xml:space="preserve"> Chapter 8, </w:t>
      </w:r>
      <w:r w:rsidR="009D2C43" w:rsidRPr="00B74B41">
        <w:rPr>
          <w:u w:val="single"/>
        </w:rPr>
        <w:t>Moore</w:t>
      </w:r>
      <w:r w:rsidR="0030082F" w:rsidRPr="00B74B41">
        <w:rPr>
          <w:u w:val="single"/>
        </w:rPr>
        <w:t>’</w:t>
      </w:r>
      <w:r w:rsidR="009D2C43" w:rsidRPr="00B74B41">
        <w:rPr>
          <w:u w:val="single"/>
        </w:rPr>
        <w:t>s Federal Practice</w:t>
      </w:r>
      <w:r w:rsidR="009D2C43" w:rsidRPr="00B74B41">
        <w:t>, Third Edition (Matthew Bender, 1997).</w:t>
      </w:r>
    </w:p>
    <w:p w14:paraId="53F1FCE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57F1411"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Pleading Special Matters,</w:t>
      </w:r>
      <w:r w:rsidRPr="00B74B41">
        <w:t>”</w:t>
      </w:r>
      <w:r w:rsidR="009D2C43" w:rsidRPr="00B74B41">
        <w:t xml:space="preserve"> Chapter 9, </w:t>
      </w:r>
      <w:r w:rsidR="009D2C43" w:rsidRPr="00B74B41">
        <w:rPr>
          <w:u w:val="single"/>
        </w:rPr>
        <w:t>Moore</w:t>
      </w:r>
      <w:r w:rsidRPr="00B74B41">
        <w:rPr>
          <w:u w:val="single"/>
        </w:rPr>
        <w:t>’</w:t>
      </w:r>
      <w:r w:rsidR="009D2C43" w:rsidRPr="00B74B41">
        <w:rPr>
          <w:u w:val="single"/>
        </w:rPr>
        <w:t>s Federal Practice</w:t>
      </w:r>
      <w:r w:rsidR="009D2C43" w:rsidRPr="00B74B41">
        <w:t>, Third Edition (Matthew Bender, 1997).</w:t>
      </w:r>
    </w:p>
    <w:p w14:paraId="773178D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FF681F7"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Form of Pleadings,</w:t>
      </w:r>
      <w:r w:rsidRPr="00B74B41">
        <w:t>”</w:t>
      </w:r>
      <w:r w:rsidR="009D2C43" w:rsidRPr="00B74B41">
        <w:t xml:space="preserve"> Chapter 10, </w:t>
      </w:r>
      <w:r w:rsidR="009D2C43" w:rsidRPr="00B74B41">
        <w:rPr>
          <w:u w:val="single"/>
        </w:rPr>
        <w:t>Moore</w:t>
      </w:r>
      <w:r w:rsidRPr="00B74B41">
        <w:rPr>
          <w:u w:val="single"/>
        </w:rPr>
        <w:t>’</w:t>
      </w:r>
      <w:r w:rsidR="009D2C43" w:rsidRPr="00B74B41">
        <w:rPr>
          <w:u w:val="single"/>
        </w:rPr>
        <w:t>s Federal Practice</w:t>
      </w:r>
      <w:r w:rsidR="009D2C43" w:rsidRPr="00B74B41">
        <w:t>, Third Edition (Matthew Bender, 1997).</w:t>
      </w:r>
    </w:p>
    <w:p w14:paraId="6EE4A5E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4BCE86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rsidRPr="00B74B41">
        <w:t xml:space="preserve"> (Lexis Law Publishing, 1998) (with 1999 - 2002 Supplements). </w:t>
      </w:r>
    </w:p>
    <w:p w14:paraId="6E2CA9D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27C383B"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1468C9" w:rsidRPr="00B74B41">
        <w:t>Personal Jurisdiction,”</w:t>
      </w:r>
      <w:r w:rsidR="009D2C43" w:rsidRPr="00B74B41">
        <w:t xml:space="preserve"> Chapter 2, </w:t>
      </w:r>
      <w:r w:rsidR="009D2C43" w:rsidRPr="00B74B41">
        <w:rPr>
          <w:u w:val="single"/>
        </w:rPr>
        <w:t>Federal Civil Practice</w:t>
      </w:r>
      <w:r w:rsidR="009D2C43" w:rsidRPr="00B74B41">
        <w:t xml:space="preserve"> (Illinois Institute for Continuing Legal Education, 2000). </w:t>
      </w:r>
    </w:p>
    <w:p w14:paraId="3285FFF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 xml:space="preserve">  </w:t>
      </w:r>
    </w:p>
    <w:p w14:paraId="59BA242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Advanced Civil Procedure: Civil Claim Settlement Laws</w:t>
      </w:r>
      <w:r w:rsidRPr="00B74B41">
        <w:t xml:space="preserve"> (Carolina Academic Press, 2000) (with yearly supplements through 2008).</w:t>
      </w:r>
    </w:p>
    <w:p w14:paraId="5509386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DC540D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Federal and State Civil Procedure Handbook</w:t>
      </w:r>
      <w:r w:rsidRPr="00B74B41">
        <w:t xml:space="preserve"> (Anderson Publishing Company, 2000 and 2001 editions) (with yearly supplements through 2008).</w:t>
      </w:r>
    </w:p>
    <w:p w14:paraId="7354B91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44D8A6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Civil Procedure for Federal and State Courts</w:t>
      </w:r>
      <w:r w:rsidRPr="00B74B41">
        <w:t xml:space="preserve"> (Anderson Publishing Company, 2001) (with yearly supplements through 2008).  </w:t>
      </w:r>
    </w:p>
    <w:p w14:paraId="7DC3BD1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939876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Illinois Civil Procedure</w:t>
      </w:r>
      <w:r w:rsidRPr="00B74B41">
        <w:t>, Second Edition (LexisNexis, 2003) (with yearly supplements through 2007).</w:t>
      </w:r>
    </w:p>
    <w:p w14:paraId="0F0D2E7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7BBC10E"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Reforming American Paternity Procedures,</w:t>
      </w:r>
      <w:r w:rsidRPr="00B74B41">
        <w:t>”</w:t>
      </w:r>
      <w:r w:rsidR="009D2C43" w:rsidRPr="00B74B41">
        <w:t xml:space="preserve"> Chapter 9, </w:t>
      </w:r>
      <w:r w:rsidR="009D2C43" w:rsidRPr="00B74B41">
        <w:rPr>
          <w:u w:val="single"/>
        </w:rPr>
        <w:t>Genetic Ties and the Family: The Impact of Paternity Testing on Parents and Children,</w:t>
      </w:r>
      <w:r w:rsidR="009D2C43" w:rsidRPr="00B74B41">
        <w:t xml:space="preserve"> edited by Mark A. Rothstein, Thomas H. Murray, Gregory E. </w:t>
      </w:r>
      <w:proofErr w:type="spellStart"/>
      <w:r w:rsidR="009D2C43" w:rsidRPr="00B74B41">
        <w:t>Kaebnick</w:t>
      </w:r>
      <w:proofErr w:type="spellEnd"/>
      <w:r w:rsidR="009D2C43" w:rsidRPr="00B74B41">
        <w:t>, and Mary Anderlik Majumder (The Johns Hopkins University Press, 2005).</w:t>
      </w:r>
    </w:p>
    <w:p w14:paraId="48E9F04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1B4BF58"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1468C9" w:rsidRPr="00B74B41">
        <w:t>Personal Jurisdiction,”</w:t>
      </w:r>
      <w:r w:rsidR="009D2C43" w:rsidRPr="00B74B41">
        <w:t xml:space="preserve"> Chapter 2, </w:t>
      </w:r>
      <w:r w:rsidR="009D2C43" w:rsidRPr="00B74B41">
        <w:rPr>
          <w:u w:val="single"/>
        </w:rPr>
        <w:t>Federal Civil Practice</w:t>
      </w:r>
      <w:r w:rsidR="009D2C43" w:rsidRPr="00B74B41">
        <w:t xml:space="preserve"> (Illinois Institute for Continuing Legal Education, 2006).</w:t>
      </w:r>
    </w:p>
    <w:p w14:paraId="1E1D791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BBB7DA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rsidRPr="00B74B41">
        <w:t xml:space="preserve"> (Lexis Nexis, 2008-2009 edition).</w:t>
      </w:r>
    </w:p>
    <w:p w14:paraId="12D0A479"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94274F8"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 xml:space="preserve">“Personal Jurisdiction,” Chapter 2, </w:t>
      </w:r>
      <w:r w:rsidRPr="00B74B41">
        <w:rPr>
          <w:u w:val="single"/>
        </w:rPr>
        <w:t>Federal Civil Practice</w:t>
      </w:r>
      <w:r w:rsidRPr="00B74B41">
        <w:t xml:space="preserve"> (Illinois Institute for Co</w:t>
      </w:r>
      <w:r w:rsidR="00A8238D" w:rsidRPr="00B74B41">
        <w:t>ntinuing Legal Education, 2010) (with yearly supplements through 2012).</w:t>
      </w:r>
    </w:p>
    <w:p w14:paraId="358E4515"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DFCFB31" w14:textId="77777777" w:rsidR="00C1355A" w:rsidRPr="00B74B41" w:rsidRDefault="00C1355A" w:rsidP="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Illinois Civil Procedure</w:t>
      </w:r>
      <w:r w:rsidRPr="00B74B41">
        <w:t xml:space="preserve"> (Lexis Nexis, 2009-1010 edition).</w:t>
      </w:r>
    </w:p>
    <w:p w14:paraId="5D3D41F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2199A26" w14:textId="77777777" w:rsidR="005A5580" w:rsidRPr="00B74B41" w:rsidRDefault="005A558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Illinois Civil Procedure</w:t>
      </w:r>
      <w:r w:rsidRPr="00B74B41">
        <w:t xml:space="preserve"> (Lexis Nexis, </w:t>
      </w:r>
      <w:r w:rsidR="00E24850" w:rsidRPr="00B74B41">
        <w:t>2010-2011 edition)</w:t>
      </w:r>
      <w:r w:rsidRPr="00B74B41">
        <w:t>.</w:t>
      </w:r>
    </w:p>
    <w:p w14:paraId="7B3B545B" w14:textId="77777777" w:rsidR="00E24850" w:rsidRPr="00B74B41" w:rsidRDefault="00E248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2E201BE0" w14:textId="77777777" w:rsidR="00E24850" w:rsidRPr="00B74B41" w:rsidRDefault="00E248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Illinois Civil Procedure</w:t>
      </w:r>
      <w:r w:rsidRPr="00B74B41">
        <w:t xml:space="preserve"> (Lexis Nexis, 2011-2012 edition).</w:t>
      </w:r>
    </w:p>
    <w:p w14:paraId="20DA1ABF" w14:textId="77777777" w:rsidR="002A6A08" w:rsidRPr="00B74B41" w:rsidRDefault="002A6A0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6A40D7F8" w14:textId="77777777" w:rsidR="002A6A08" w:rsidRPr="00B74B41" w:rsidRDefault="002A6A08" w:rsidP="002A6A0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Illinois Civil Procedure</w:t>
      </w:r>
      <w:r w:rsidRPr="00B74B41">
        <w:t xml:space="preserve"> (Lexis Nexis, 2012-2013 edition).</w:t>
      </w:r>
    </w:p>
    <w:p w14:paraId="54AA22FA" w14:textId="77777777" w:rsidR="00C33CE6" w:rsidRPr="00B74B41" w:rsidRDefault="00C33CE6" w:rsidP="002A6A0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1E0CC184" w14:textId="77777777" w:rsidR="00C33CE6" w:rsidRPr="00B74B41" w:rsidRDefault="00C33CE6" w:rsidP="002A6A0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Civil Claim Settlement Laws</w:t>
      </w:r>
      <w:r w:rsidR="004A2B49" w:rsidRPr="00B74B41">
        <w:rPr>
          <w:u w:val="single"/>
        </w:rPr>
        <w:t>:</w:t>
      </w:r>
      <w:r w:rsidRPr="00B74B41">
        <w:rPr>
          <w:u w:val="single"/>
        </w:rPr>
        <w:t xml:space="preserve"> </w:t>
      </w:r>
      <w:r w:rsidR="004A2B49" w:rsidRPr="00B74B41">
        <w:rPr>
          <w:u w:val="single"/>
        </w:rPr>
        <w:t xml:space="preserve"> An Electronic Casebook</w:t>
      </w:r>
      <w:r w:rsidRPr="00B74B41">
        <w:t xml:space="preserve">, Carolina </w:t>
      </w:r>
      <w:r w:rsidR="00A8238D" w:rsidRPr="00B74B41">
        <w:t>Academic Press (2013</w:t>
      </w:r>
      <w:r w:rsidRPr="00B74B41">
        <w:t>).</w:t>
      </w:r>
    </w:p>
    <w:p w14:paraId="6A689F9F" w14:textId="77777777" w:rsidR="0073001B" w:rsidRPr="00B74B41" w:rsidRDefault="0073001B" w:rsidP="002A6A0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4AC07938" w14:textId="77777777" w:rsidR="0073001B" w:rsidRPr="00B74B41" w:rsidRDefault="001468C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“Personal Jurisdiction,</w:t>
      </w:r>
      <w:r w:rsidR="0073001B" w:rsidRPr="00B74B41">
        <w:t xml:space="preserve">” Chapter 2, </w:t>
      </w:r>
      <w:r w:rsidR="0073001B" w:rsidRPr="00B74B41">
        <w:rPr>
          <w:u w:val="single"/>
        </w:rPr>
        <w:t>Federal Civil Practice</w:t>
      </w:r>
      <w:r w:rsidR="005B4C4E" w:rsidRPr="00B74B41">
        <w:rPr>
          <w:u w:val="single"/>
        </w:rPr>
        <w:t>,</w:t>
      </w:r>
      <w:r w:rsidR="0073001B" w:rsidRPr="00B74B41">
        <w:t xml:space="preserve"> Illinois Institute for Continu</w:t>
      </w:r>
      <w:r w:rsidR="003C1F8D" w:rsidRPr="00B74B41">
        <w:t>ing Legal Education, 5th edition</w:t>
      </w:r>
      <w:r w:rsidR="0073001B" w:rsidRPr="00B74B41">
        <w:t xml:space="preserve"> </w:t>
      </w:r>
      <w:r w:rsidR="003C1F8D" w:rsidRPr="00B74B41">
        <w:t>(</w:t>
      </w:r>
      <w:r w:rsidR="00E018DB" w:rsidRPr="00B74B41">
        <w:t xml:space="preserve">2013) (with </w:t>
      </w:r>
      <w:r w:rsidR="001466E9">
        <w:t>regular</w:t>
      </w:r>
      <w:r w:rsidR="00E018DB" w:rsidRPr="00B74B41">
        <w:t xml:space="preserve"> supplements).</w:t>
      </w:r>
    </w:p>
    <w:p w14:paraId="54F726BE" w14:textId="77777777" w:rsidR="00A8238D" w:rsidRPr="00B74B41" w:rsidRDefault="00A8238D"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8963937" w14:textId="77777777" w:rsidR="00A8238D" w:rsidRPr="00B74B41" w:rsidRDefault="00A8238D"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rsidR="008C7469" w:rsidRPr="00B74B41">
        <w:t xml:space="preserve"> </w:t>
      </w:r>
      <w:r w:rsidR="00E018DB" w:rsidRPr="00B74B41">
        <w:t>(Lexis Nexis, 201</w:t>
      </w:r>
      <w:r w:rsidR="00970E91" w:rsidRPr="00B74B41">
        <w:t>3</w:t>
      </w:r>
      <w:r w:rsidR="00E018DB" w:rsidRPr="00B74B41">
        <w:t>-201</w:t>
      </w:r>
      <w:r w:rsidR="00970E91" w:rsidRPr="00B74B41">
        <w:t>4</w:t>
      </w:r>
      <w:r w:rsidRPr="00B74B41">
        <w:t xml:space="preserve"> edition</w:t>
      </w:r>
      <w:r w:rsidR="000F6476" w:rsidRPr="00B74B41">
        <w:t>)</w:t>
      </w:r>
      <w:r w:rsidRPr="00B74B41">
        <w:t>.</w:t>
      </w:r>
    </w:p>
    <w:p w14:paraId="261DC5EE" w14:textId="77777777" w:rsidR="00970E91" w:rsidRPr="00B74B41" w:rsidRDefault="00970E91"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F3EF1DB" w14:textId="77777777" w:rsidR="00970E91" w:rsidRPr="00B74B41" w:rsidRDefault="00970E91"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rsidRPr="00B74B41">
        <w:t xml:space="preserve"> (Lexis Nexis, 2014-2015 edition).</w:t>
      </w:r>
    </w:p>
    <w:p w14:paraId="0CD159D2" w14:textId="77777777" w:rsidR="007B5C97" w:rsidRPr="00B74B41" w:rsidRDefault="007B5C97"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66F790C" w14:textId="77777777" w:rsidR="007B5C97" w:rsidRPr="00B74B41" w:rsidRDefault="007B5C97"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rsidR="00E018DB" w:rsidRPr="00B74B41">
        <w:t xml:space="preserve"> (Lexis Nexis, 2015-2016</w:t>
      </w:r>
      <w:r w:rsidR="004F1AE6" w:rsidRPr="00B74B41">
        <w:t xml:space="preserve"> edition</w:t>
      </w:r>
      <w:r w:rsidRPr="00B74B41">
        <w:t>).</w:t>
      </w:r>
    </w:p>
    <w:p w14:paraId="0D839E33" w14:textId="77777777" w:rsidR="005B4C4E" w:rsidRPr="00B74B41" w:rsidRDefault="005B4C4E"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D58C008" w14:textId="77777777" w:rsidR="00A268F1" w:rsidRPr="00B74B41" w:rsidRDefault="00A268F1"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rPr>
          <w:u w:val="single"/>
        </w:rPr>
        <w:t>Illinois Civil Procedure</w:t>
      </w:r>
      <w:r w:rsidRPr="00B74B41">
        <w:t xml:space="preserve"> (Lexis Nexis, 2016-2017 edition).</w:t>
      </w:r>
    </w:p>
    <w:p w14:paraId="20CB9A8C" w14:textId="77777777" w:rsidR="00A268F1" w:rsidRPr="00B74B41" w:rsidRDefault="00A268F1"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DF4A3B5" w14:textId="77777777" w:rsidR="00A268F1" w:rsidRPr="00B74B41" w:rsidRDefault="00A268F1"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rPr>
          <w:u w:val="single"/>
        </w:rPr>
        <w:t>Illinois Civil Procedure</w:t>
      </w:r>
      <w:r w:rsidRPr="00B74B41">
        <w:t xml:space="preserve"> (Lexis Nexis, 2017-2018 edition).</w:t>
      </w:r>
    </w:p>
    <w:p w14:paraId="6D392F18" w14:textId="77777777" w:rsidR="00A268F1" w:rsidRPr="00B74B41" w:rsidRDefault="00A268F1"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5D08B7A" w14:textId="77777777" w:rsidR="00A268F1" w:rsidRDefault="00A268F1"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rPr>
          <w:u w:val="single"/>
        </w:rPr>
        <w:t>Illinois Civil Procedure</w:t>
      </w:r>
      <w:r w:rsidRPr="00B74B41">
        <w:t xml:space="preserve"> (Lexis Nexis</w:t>
      </w:r>
      <w:r w:rsidR="00C42C6E">
        <w:t>,</w:t>
      </w:r>
      <w:r w:rsidRPr="00B74B41">
        <w:t xml:space="preserve"> 2018-2019</w:t>
      </w:r>
      <w:r w:rsidR="00ED5D99">
        <w:t xml:space="preserve"> edition</w:t>
      </w:r>
      <w:r w:rsidRPr="00B74B41">
        <w:t>)</w:t>
      </w:r>
      <w:r w:rsidR="00ED5D99">
        <w:t>.</w:t>
      </w:r>
    </w:p>
    <w:p w14:paraId="6C83A68D" w14:textId="77777777" w:rsidR="007F2150" w:rsidRDefault="007F2150"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ab/>
      </w:r>
    </w:p>
    <w:p w14:paraId="11996A42" w14:textId="012C7360" w:rsidR="007F2150" w:rsidRPr="00B74B41" w:rsidRDefault="007F2150" w:rsidP="007F2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ED5D99">
        <w:rPr>
          <w:u w:val="single"/>
        </w:rPr>
        <w:t>The Attorney’s Guide to the Seventh Circuit Court of Appeals</w:t>
      </w:r>
      <w:r>
        <w:t>, PINNACLE, State Bar of Wis</w:t>
      </w:r>
      <w:r w:rsidR="00DB7054">
        <w:t>consin (2018) (chapter update) (with regular updates</w:t>
      </w:r>
      <w:r w:rsidR="000E5056">
        <w:t xml:space="preserve"> through 2019-202</w:t>
      </w:r>
      <w:r w:rsidR="00207E73">
        <w:t>4</w:t>
      </w:r>
      <w:r w:rsidR="00DB7054">
        <w:t xml:space="preserve">). </w:t>
      </w:r>
    </w:p>
    <w:p w14:paraId="458E2358" w14:textId="77777777" w:rsidR="004E274F" w:rsidRPr="00B74B41" w:rsidRDefault="004E274F" w:rsidP="00296E7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8EEB7BD" w14:textId="77777777" w:rsidR="004E274F" w:rsidRDefault="004E274F"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Principles Guiding Civil Claim Settlements</w:t>
      </w:r>
      <w:r w:rsidR="007E7624" w:rsidRPr="00B74B41">
        <w:t xml:space="preserve"> (Lexis Nexis, 201</w:t>
      </w:r>
      <w:r w:rsidR="00A268F1" w:rsidRPr="00B74B41">
        <w:t>8</w:t>
      </w:r>
      <w:r w:rsidRPr="00B74B41">
        <w:t>).</w:t>
      </w:r>
    </w:p>
    <w:p w14:paraId="790BC684" w14:textId="77777777" w:rsidR="00ED5D99" w:rsidRDefault="00ED5D9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3CBB5B4" w14:textId="77777777" w:rsidR="00ED5D99" w:rsidRPr="00B74B41" w:rsidRDefault="00ED5D9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t xml:space="preserve"> (Lexis Nexis</w:t>
      </w:r>
      <w:r w:rsidR="00C42C6E">
        <w:t>,</w:t>
      </w:r>
      <w:r>
        <w:t xml:space="preserve"> 2019-2020</w:t>
      </w:r>
      <w:r w:rsidR="00000F29">
        <w:t xml:space="preserve"> edition</w:t>
      </w:r>
      <w:r>
        <w:t xml:space="preserve">). </w:t>
      </w:r>
    </w:p>
    <w:p w14:paraId="4906AF0E" w14:textId="77777777" w:rsidR="004F1AE6" w:rsidRDefault="004F1AE6"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0767ECF" w14:textId="77777777" w:rsidR="00776D97" w:rsidRDefault="00000F2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American Parentage Law</w:t>
      </w:r>
      <w:r w:rsidR="00776D97">
        <w:t xml:space="preserve"> (</w:t>
      </w:r>
      <w:r w:rsidR="000E5056">
        <w:t>Lexis Nexis</w:t>
      </w:r>
      <w:r w:rsidR="00C42C6E">
        <w:t>,</w:t>
      </w:r>
      <w:r w:rsidR="00DB7054">
        <w:t xml:space="preserve"> </w:t>
      </w:r>
      <w:r w:rsidR="000E5056">
        <w:t>2020 edition</w:t>
      </w:r>
      <w:r w:rsidR="00DB7054">
        <w:t xml:space="preserve">). </w:t>
      </w:r>
      <w:r w:rsidR="00776D97">
        <w:t xml:space="preserve"> </w:t>
      </w:r>
    </w:p>
    <w:p w14:paraId="7CEB930D" w14:textId="77777777" w:rsidR="00EE30EB" w:rsidRDefault="00EE30EB"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4756157" w14:textId="77777777" w:rsidR="00EE30EB" w:rsidRDefault="00EE30EB"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EE30EB">
        <w:rPr>
          <w:u w:val="single"/>
        </w:rPr>
        <w:t>Illinois Civil Procedure</w:t>
      </w:r>
      <w:r>
        <w:t xml:space="preserve"> (Lexis Nexis</w:t>
      </w:r>
      <w:r w:rsidR="00C42C6E">
        <w:t>,</w:t>
      </w:r>
      <w:r>
        <w:t xml:space="preserve"> 2020-2021</w:t>
      </w:r>
      <w:r w:rsidR="00C42C6E">
        <w:t xml:space="preserve"> edition</w:t>
      </w:r>
      <w:r>
        <w:t>).</w:t>
      </w:r>
    </w:p>
    <w:p w14:paraId="56243E1D" w14:textId="77777777" w:rsidR="002212C3" w:rsidRDefault="002212C3"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76FD3F3" w14:textId="77777777" w:rsidR="002212C3" w:rsidRDefault="002212C3"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2212C3">
        <w:rPr>
          <w:u w:val="single"/>
        </w:rPr>
        <w:t>American Parentage Law</w:t>
      </w:r>
      <w:r>
        <w:t xml:space="preserve"> (Lexis Nexis, 2021</w:t>
      </w:r>
      <w:r w:rsidR="00C2137B">
        <w:t xml:space="preserve"> edition)</w:t>
      </w:r>
      <w:r>
        <w:t>.</w:t>
      </w:r>
    </w:p>
    <w:p w14:paraId="2822DCF5" w14:textId="77777777" w:rsidR="002212C3" w:rsidRDefault="002212C3"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C836803" w14:textId="77777777" w:rsidR="002212C3" w:rsidRDefault="002212C3"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2212C3">
        <w:rPr>
          <w:u w:val="single"/>
        </w:rPr>
        <w:t>Illinois Civil Procedure</w:t>
      </w:r>
      <w:r>
        <w:t xml:space="preserve"> (Lexis Nexis, 2021-2022 edition).</w:t>
      </w:r>
    </w:p>
    <w:p w14:paraId="383A2018" w14:textId="77777777" w:rsidR="0065469B" w:rsidRDefault="0065469B"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8EE0CDD" w14:textId="77777777" w:rsidR="0065469B" w:rsidRDefault="0065469B"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American Parentage Law</w:t>
      </w:r>
      <w:r>
        <w:t xml:space="preserve"> (Lexis Nexis</w:t>
      </w:r>
      <w:r w:rsidR="006E51B1">
        <w:t>,</w:t>
      </w:r>
      <w:r>
        <w:t xml:space="preserve"> 2022 edition).</w:t>
      </w:r>
    </w:p>
    <w:p w14:paraId="4F705373" w14:textId="77777777" w:rsidR="00FD34D9" w:rsidRDefault="00FD34D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33E4276" w14:textId="50BD5695" w:rsidR="00FD34D9" w:rsidRDefault="00FD34D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361B17">
        <w:rPr>
          <w:u w:val="single"/>
        </w:rPr>
        <w:t xml:space="preserve">Illinois Civil </w:t>
      </w:r>
      <w:r w:rsidR="00295AFF">
        <w:rPr>
          <w:u w:val="single"/>
        </w:rPr>
        <w:t>Practice Law and Rules</w:t>
      </w:r>
      <w:r w:rsidR="00C93E8C">
        <w:rPr>
          <w:u w:val="single"/>
        </w:rPr>
        <w:t>:</w:t>
      </w:r>
      <w:r w:rsidR="00A35B4A">
        <w:rPr>
          <w:u w:val="single"/>
        </w:rPr>
        <w:t xml:space="preserve"> Introduction</w:t>
      </w:r>
      <w:r w:rsidRPr="00361B17">
        <w:rPr>
          <w:u w:val="single"/>
        </w:rPr>
        <w:t xml:space="preserve"> </w:t>
      </w:r>
      <w:r>
        <w:t>(Lexis Nexis</w:t>
      </w:r>
      <w:r w:rsidR="00F65914">
        <w:t>,</w:t>
      </w:r>
      <w:r>
        <w:t xml:space="preserve"> 2021).</w:t>
      </w:r>
    </w:p>
    <w:p w14:paraId="268880FC" w14:textId="77777777" w:rsidR="00F65914" w:rsidRDefault="00F659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DC90E66" w14:textId="6D253CD9" w:rsidR="00F65914" w:rsidRDefault="00F659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F65914">
        <w:rPr>
          <w:u w:val="single"/>
        </w:rPr>
        <w:t xml:space="preserve">Illinois </w:t>
      </w:r>
      <w:r>
        <w:rPr>
          <w:u w:val="single"/>
        </w:rPr>
        <w:t>C</w:t>
      </w:r>
      <w:r w:rsidRPr="00F65914">
        <w:rPr>
          <w:u w:val="single"/>
        </w:rPr>
        <w:t>ivil Procedure</w:t>
      </w:r>
      <w:r>
        <w:t xml:space="preserve"> (Lexis Nexis, 2022-2023 edition).</w:t>
      </w:r>
    </w:p>
    <w:p w14:paraId="489C4B0A" w14:textId="2EF7A25D" w:rsidR="00295AFF" w:rsidRDefault="00295AFF"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D1C9A8E" w14:textId="0674BEC7" w:rsidR="00295AFF" w:rsidRDefault="00295AFF"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Illinois Civil Practice Law and Rules</w:t>
      </w:r>
      <w:r w:rsidR="00C93E8C">
        <w:rPr>
          <w:u w:val="single"/>
        </w:rPr>
        <w:t>:</w:t>
      </w:r>
      <w:r w:rsidR="00A35B4A">
        <w:rPr>
          <w:u w:val="single"/>
        </w:rPr>
        <w:t xml:space="preserve"> Introduction</w:t>
      </w:r>
      <w:r>
        <w:rPr>
          <w:u w:val="single"/>
        </w:rPr>
        <w:t xml:space="preserve"> </w:t>
      </w:r>
      <w:r>
        <w:t>(Lexis Nexis, 2022).</w:t>
      </w:r>
    </w:p>
    <w:p w14:paraId="3E84925F" w14:textId="7EF01D6D" w:rsidR="00295AFF" w:rsidRDefault="00295AFF"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CA5D369" w14:textId="04CF7E9B" w:rsidR="00295AFF" w:rsidRDefault="00295AFF"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American Parentage Law</w:t>
      </w:r>
      <w:r>
        <w:t xml:space="preserve"> (Lexis Nexis, 2023).</w:t>
      </w:r>
    </w:p>
    <w:p w14:paraId="5EEC4AAA" w14:textId="77777777" w:rsidR="00BF2B14" w:rsidRDefault="00BF2B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D7AC759" w14:textId="28889EB3" w:rsidR="00BF2B14" w:rsidRDefault="00BF2B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0A49FB">
        <w:rPr>
          <w:u w:val="single"/>
        </w:rPr>
        <w:lastRenderedPageBreak/>
        <w:t>Illinois Civil Practice Law and Rules</w:t>
      </w:r>
      <w:r w:rsidR="00A4350B">
        <w:rPr>
          <w:u w:val="single"/>
        </w:rPr>
        <w:t>:</w:t>
      </w:r>
      <w:r w:rsidR="00D7077C">
        <w:rPr>
          <w:u w:val="single"/>
        </w:rPr>
        <w:t xml:space="preserve"> Introduction</w:t>
      </w:r>
      <w:r>
        <w:t xml:space="preserve"> (Lexis Nexis, 2023).</w:t>
      </w:r>
    </w:p>
    <w:p w14:paraId="5B5EAC41" w14:textId="77777777" w:rsidR="00BF2B14" w:rsidRDefault="00BF2B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6A3118F" w14:textId="7C065C20" w:rsidR="00BF2B14" w:rsidRDefault="00BF2B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0A49FB">
        <w:rPr>
          <w:u w:val="single"/>
        </w:rPr>
        <w:t>Illinois Civil Procedure</w:t>
      </w:r>
      <w:r>
        <w:t xml:space="preserve"> (Lexis Nexis, 2023-20</w:t>
      </w:r>
      <w:r w:rsidR="000A49FB">
        <w:t>24 edition).</w:t>
      </w:r>
    </w:p>
    <w:p w14:paraId="7D04ADB6" w14:textId="77777777" w:rsidR="00D7077C" w:rsidRDefault="00D7077C"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377B378" w14:textId="27BF49C0" w:rsidR="00D7077C" w:rsidRDefault="00D7077C"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F83AE6">
        <w:rPr>
          <w:u w:val="single"/>
        </w:rPr>
        <w:t>American Parentage Law</w:t>
      </w:r>
      <w:r>
        <w:t xml:space="preserve"> (Lexis Nexis 2024</w:t>
      </w:r>
      <w:r w:rsidR="00115DF7">
        <w:t xml:space="preserve"> edition</w:t>
      </w:r>
      <w:r>
        <w:t>).</w:t>
      </w:r>
    </w:p>
    <w:p w14:paraId="6401CD2F" w14:textId="77777777" w:rsidR="00854B48" w:rsidRDefault="00854B48"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6EFB309" w14:textId="5EC38072" w:rsidR="00854B48" w:rsidRDefault="00854B48"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C228AC">
        <w:rPr>
          <w:u w:val="single"/>
        </w:rPr>
        <w:t>Illinois Civil Proce</w:t>
      </w:r>
      <w:r w:rsidR="00C228AC" w:rsidRPr="00C228AC">
        <w:rPr>
          <w:u w:val="single"/>
        </w:rPr>
        <w:t>dure</w:t>
      </w:r>
      <w:r w:rsidR="00C228AC">
        <w:t xml:space="preserve"> (Lexis Nexis 2024-2025 edition).</w:t>
      </w:r>
    </w:p>
    <w:p w14:paraId="79E7010A" w14:textId="77777777" w:rsidR="007B23AE" w:rsidRDefault="007B23AE"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459F2AB" w14:textId="089835D3" w:rsidR="007B23AE" w:rsidRPr="00D24D69" w:rsidRDefault="007B23AE"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Illinois Civil Practice Law and Rules: Introduction</w:t>
      </w:r>
      <w:r w:rsidR="00D24D69">
        <w:t xml:space="preserve"> (Lexis Nexis 2024).</w:t>
      </w:r>
    </w:p>
    <w:p w14:paraId="4B1D6B84" w14:textId="77777777" w:rsidR="003A00D7" w:rsidRDefault="003A00D7"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853B744" w14:textId="3C9EDAEF" w:rsidR="003A00D7" w:rsidRDefault="003A00D7"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American Parentage Law</w:t>
      </w:r>
      <w:r>
        <w:t xml:space="preserve"> (Lexis Nexis, forthcoming 2025 edition).</w:t>
      </w:r>
    </w:p>
    <w:p w14:paraId="3290C910" w14:textId="77777777" w:rsidR="002110D5" w:rsidRDefault="002110D5"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E0BFB28" w14:textId="023AD5FA" w:rsidR="002110D5" w:rsidRDefault="002110D5"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1824DC">
        <w:rPr>
          <w:u w:val="single"/>
        </w:rPr>
        <w:t>Illinois Civil Procedure</w:t>
      </w:r>
      <w:r>
        <w:t xml:space="preserve"> (Lexis Nexis</w:t>
      </w:r>
      <w:r w:rsidR="00C26AA1">
        <w:t xml:space="preserve">, </w:t>
      </w:r>
      <w:r>
        <w:t>forthcoming 20</w:t>
      </w:r>
      <w:r w:rsidR="00C228AC">
        <w:t>25</w:t>
      </w:r>
      <w:r>
        <w:t>-202</w:t>
      </w:r>
      <w:r w:rsidR="00C228AC">
        <w:t>6</w:t>
      </w:r>
      <w:r>
        <w:t xml:space="preserve"> edition).</w:t>
      </w:r>
    </w:p>
    <w:p w14:paraId="383F278F" w14:textId="77777777" w:rsidR="00895794" w:rsidRDefault="0089579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C25681C" w14:textId="138C42C3" w:rsidR="00895794" w:rsidRDefault="00BC4185"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EF46A9">
        <w:rPr>
          <w:u w:val="single"/>
        </w:rPr>
        <w:t>Illinois Civil Practice Law and Rules: Introduction</w:t>
      </w:r>
      <w:r>
        <w:t xml:space="preserve"> (Lexis Nexis</w:t>
      </w:r>
      <w:r w:rsidR="00EF46A9">
        <w:t>,</w:t>
      </w:r>
      <w:r>
        <w:t xml:space="preserve"> 2025).</w:t>
      </w:r>
    </w:p>
    <w:p w14:paraId="27852DAD" w14:textId="77777777" w:rsidR="000B631D" w:rsidRDefault="000B631D"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273C243" w14:textId="55C8CDCE" w:rsidR="000B631D" w:rsidRDefault="00DA295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Illinois Civil Discovery</w:t>
      </w:r>
      <w:r>
        <w:t xml:space="preserve"> (Lexis Nexis, forthcoming</w:t>
      </w:r>
      <w:r w:rsidR="00A27C02">
        <w:t xml:space="preserve"> 2026).</w:t>
      </w:r>
    </w:p>
    <w:p w14:paraId="0A67E5AD" w14:textId="77777777" w:rsidR="00F033C0" w:rsidRDefault="00F033C0"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DFE14E6" w14:textId="72C907C3" w:rsidR="00F033C0" w:rsidRPr="00DA2954" w:rsidRDefault="00F033C0"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150D1E">
        <w:rPr>
          <w:u w:val="single"/>
        </w:rPr>
        <w:t>Illinois Civil Practice and Rules: Introduction</w:t>
      </w:r>
      <w:r>
        <w:t xml:space="preserve"> (forthcoming Lexis Nexis, 2026).</w:t>
      </w:r>
    </w:p>
    <w:p w14:paraId="053A4A81" w14:textId="77777777" w:rsidR="0065469B" w:rsidRPr="0065469B" w:rsidRDefault="0065469B"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848FC7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130A7DFC" w14:textId="77777777" w:rsidR="009D2C43" w:rsidRPr="00B74B41" w:rsidRDefault="009D2C43" w:rsidP="00DD41A3">
      <w:pPr>
        <w:pStyle w:val="Heading2"/>
      </w:pPr>
      <w:r w:rsidRPr="00B74B41">
        <w:t>LAW REVIEW ARTICLES AND OTHER WRITINGS (many posted on SSRN</w:t>
      </w:r>
      <w:r w:rsidR="005A5580" w:rsidRPr="00B74B41">
        <w:t xml:space="preserve"> and linked at my vita on the NIUCOL website</w:t>
      </w:r>
      <w:r w:rsidRPr="00B74B41">
        <w:t>)</w:t>
      </w:r>
      <w:r w:rsidR="005A5580" w:rsidRPr="00B74B41">
        <w:t>.</w:t>
      </w:r>
      <w:r w:rsidRPr="00B74B41">
        <w:t xml:space="preserve"> </w:t>
      </w:r>
    </w:p>
    <w:p w14:paraId="148FDFB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E86985E"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Criminal Justice i</w:t>
      </w:r>
      <w:r>
        <w:t>n Philadelphia: An Evaluation,”</w:t>
      </w:r>
      <w:r w:rsidR="009D2C43" w:rsidRPr="00B74B41">
        <w:t xml:space="preserve"> 56 </w:t>
      </w:r>
      <w:r w:rsidR="009D2C43" w:rsidRPr="00B74B41">
        <w:rPr>
          <w:u w:val="single"/>
        </w:rPr>
        <w:t>Judicature</w:t>
      </w:r>
      <w:r w:rsidR="009D2C43" w:rsidRPr="00B74B41">
        <w:t xml:space="preserve"> 208 (1972).</w:t>
      </w:r>
    </w:p>
    <w:p w14:paraId="3C90380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3C20AF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A Study of the Procedural Rule-Making Power in the United States, with Chris Korbakes, an American Judicature Society Research Report (1973).</w:t>
      </w:r>
    </w:p>
    <w:p w14:paraId="462C1FF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5D420D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sectPr w:rsidR="009D2C43" w:rsidRPr="00B74B41">
          <w:footerReference w:type="default" r:id="rId8"/>
          <w:type w:val="continuous"/>
          <w:pgSz w:w="12240" w:h="15840"/>
          <w:pgMar w:top="1440" w:right="1200" w:bottom="1440" w:left="1440" w:header="1440" w:footer="1440" w:gutter="0"/>
          <w:cols w:space="720"/>
          <w:noEndnote/>
        </w:sectPr>
      </w:pPr>
    </w:p>
    <w:p w14:paraId="55FC186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Citations and Bibliography on the Unified Bar in the United States, an American Judicature Society Research Report (1973).</w:t>
      </w:r>
    </w:p>
    <w:p w14:paraId="43418B9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49463E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The Expanding Role of the </w:t>
      </w:r>
      <w:proofErr w:type="spellStart"/>
      <w:r w:rsidRPr="00B74B41">
        <w:t>Parajudge</w:t>
      </w:r>
      <w:proofErr w:type="spellEnd"/>
      <w:r w:rsidRPr="00B74B41">
        <w:t xml:space="preserve"> in the United States, an American Judicature Society Research Report (1973).</w:t>
      </w:r>
    </w:p>
    <w:p w14:paraId="0BC9D5D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91E2832" w14:textId="77777777" w:rsidR="009D2C43" w:rsidRPr="00B74B41" w:rsidRDefault="00B74B41" w:rsidP="002C0B6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Con</w:t>
      </w:r>
      <w:r>
        <w:t>cept of a Unified Court System,”</w:t>
      </w:r>
      <w:r w:rsidR="009D2C43" w:rsidRPr="00B74B41">
        <w:t xml:space="preserve"> with Allan Ashman, 24 </w:t>
      </w:r>
      <w:r w:rsidR="009D2C43" w:rsidRPr="00B74B41">
        <w:rPr>
          <w:u w:val="single"/>
        </w:rPr>
        <w:t>De Paul Law Review</w:t>
      </w:r>
      <w:r w:rsidR="009D2C43" w:rsidRPr="00B74B41">
        <w:t xml:space="preserve"> l (1974).</w:t>
      </w:r>
    </w:p>
    <w:p w14:paraId="74F8E6BE" w14:textId="77777777" w:rsidR="00651D36" w:rsidRDefault="00651D3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BB90C66"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The </w:t>
      </w:r>
      <w:proofErr w:type="spellStart"/>
      <w:r w:rsidR="009D2C43" w:rsidRPr="00B74B41">
        <w:t>Parajudg</w:t>
      </w:r>
      <w:r>
        <w:t>e</w:t>
      </w:r>
      <w:proofErr w:type="spellEnd"/>
      <w:r>
        <w:t>-Oiling the Wheels of Justice,”</w:t>
      </w:r>
      <w:r w:rsidR="009D2C43" w:rsidRPr="00B74B41">
        <w:t xml:space="preserve"> 10 </w:t>
      </w:r>
      <w:r w:rsidR="009D2C43" w:rsidRPr="00B74B41">
        <w:rPr>
          <w:u w:val="single"/>
        </w:rPr>
        <w:t>Trial</w:t>
      </w:r>
      <w:r w:rsidR="009D2C43" w:rsidRPr="00B74B41">
        <w:t xml:space="preserve"> 54 (1974).</w:t>
      </w:r>
    </w:p>
    <w:p w14:paraId="551D64D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3B195D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sectPr w:rsidR="009D2C43" w:rsidRPr="00B74B41">
          <w:footerReference w:type="default" r:id="rId9"/>
          <w:type w:val="continuous"/>
          <w:pgSz w:w="12240" w:h="15840"/>
          <w:pgMar w:top="1440" w:right="1200" w:bottom="1440" w:left="1440" w:header="1440" w:footer="1440" w:gutter="0"/>
          <w:cols w:space="720"/>
          <w:noEndnote/>
        </w:sectPr>
      </w:pPr>
    </w:p>
    <w:p w14:paraId="2ECF4DBA" w14:textId="77777777" w:rsidR="009D2C43" w:rsidRPr="00B74B41" w:rsidRDefault="00B15495">
      <w:pPr>
        <w:widowControl/>
        <w:tabs>
          <w:tab w:val="left" w:pos="-1920"/>
          <w:tab w:val="left" w:pos="-1200"/>
          <w:tab w:val="left" w:pos="-479"/>
          <w:tab w:val="left" w:pos="0"/>
          <w:tab w:val="left" w:pos="480"/>
          <w:tab w:val="left" w:pos="960"/>
          <w:tab w:val="left" w:pos="1440"/>
          <w:tab w:val="left" w:pos="1920"/>
          <w:tab w:val="left" w:pos="2400"/>
          <w:tab w:val="left" w:pos="2880"/>
          <w:tab w:val="left" w:pos="3360"/>
          <w:tab w:val="left" w:pos="3840"/>
          <w:tab w:val="left" w:pos="4560"/>
          <w:tab w:val="left" w:pos="5280"/>
          <w:tab w:val="left" w:pos="6000"/>
          <w:tab w:val="left" w:pos="6720"/>
          <w:tab w:val="left" w:pos="7440"/>
          <w:tab w:val="left" w:pos="8160"/>
          <w:tab w:val="left" w:pos="8880"/>
        </w:tabs>
        <w:ind w:left="480" w:hanging="480"/>
      </w:pPr>
      <w:r w:rsidRPr="00B74B41">
        <w:tab/>
      </w:r>
      <w:r w:rsidR="009D2C43" w:rsidRPr="00B74B41">
        <w:t>Analysis of Recent Litigation Affecting General Relief Welfare in Summit County, Ohio, prepared for Summit County Commissioners (1977).</w:t>
      </w:r>
    </w:p>
    <w:p w14:paraId="61E5978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FF2463F"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Correspondence, “</w:t>
      </w:r>
      <w:r w:rsidR="009D2C43" w:rsidRPr="00B74B41">
        <w:t>Public Proc</w:t>
      </w:r>
      <w:r>
        <w:t>ess and State-Court Rulemaking,”</w:t>
      </w:r>
      <w:r w:rsidR="009D2C43" w:rsidRPr="00B74B41">
        <w:t xml:space="preserve"> 88 </w:t>
      </w:r>
      <w:r w:rsidR="009D2C43" w:rsidRPr="00B74B41">
        <w:rPr>
          <w:u w:val="single"/>
        </w:rPr>
        <w:t>Yale Law Journal</w:t>
      </w:r>
      <w:r w:rsidR="009D2C43" w:rsidRPr="00B74B41">
        <w:t xml:space="preserve"> 1319 (1979).</w:t>
      </w:r>
    </w:p>
    <w:p w14:paraId="4C7DA79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B9246DC" w14:textId="77777777" w:rsidR="009D2C43" w:rsidRPr="00B74B41" w:rsidRDefault="00B74B41" w:rsidP="009D42B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Relief From the Poor State of Poo</w:t>
      </w:r>
      <w:r>
        <w:t xml:space="preserve">r Relief in the State of </w:t>
      </w:r>
      <w:proofErr w:type="gramStart"/>
      <w:r>
        <w:t>Ohio?,</w:t>
      </w:r>
      <w:proofErr w:type="gramEnd"/>
      <w:r>
        <w:t>”</w:t>
      </w:r>
      <w:r w:rsidR="009D2C43" w:rsidRPr="00B74B41">
        <w:t xml:space="preserve"> 8 </w:t>
      </w:r>
      <w:r w:rsidR="009D2C43" w:rsidRPr="00B74B41">
        <w:rPr>
          <w:u w:val="single"/>
        </w:rPr>
        <w:t>Capital University Law Review</w:t>
      </w:r>
      <w:r w:rsidR="009D2C43" w:rsidRPr="00B74B41">
        <w:t xml:space="preserve"> 527 (1979).</w:t>
      </w:r>
    </w:p>
    <w:p w14:paraId="05B52FF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Navarro Saving Association v. Lee, 34 </w:t>
      </w:r>
      <w:r w:rsidRPr="00B74B41">
        <w:rPr>
          <w:u w:val="single"/>
        </w:rPr>
        <w:t>Preview</w:t>
      </w:r>
      <w:r w:rsidRPr="00B74B41">
        <w:t xml:space="preserve"> 7 (1980).</w:t>
      </w:r>
    </w:p>
    <w:p w14:paraId="12FD68C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EAA4D0D"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“Values and Legal Personhood,”</w:t>
      </w:r>
      <w:r w:rsidR="00131FAC">
        <w:t xml:space="preserve"> P</w:t>
      </w:r>
      <w:r w:rsidR="009D2C43" w:rsidRPr="00B74B41">
        <w:t>roceedings of the 14th Conference on Value Inquiry, Department of Philosophy, SUNY at Geneseo (1980).</w:t>
      </w:r>
    </w:p>
    <w:p w14:paraId="065AB7A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434F0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Public Pro</w:t>
      </w:r>
      <w:r>
        <w:t>cess in State-Court Rulemaking,”</w:t>
      </w:r>
      <w:r w:rsidR="009D2C43" w:rsidRPr="00B74B41">
        <w:t xml:space="preserve"> with Christopher Manthey, 63 </w:t>
      </w:r>
      <w:r w:rsidR="009D2C43" w:rsidRPr="00B74B41">
        <w:rPr>
          <w:u w:val="single"/>
        </w:rPr>
        <w:t>Judicature</w:t>
      </w:r>
      <w:r w:rsidR="009D2C43" w:rsidRPr="00B74B41">
        <w:t xml:space="preserve"> 338 (1980).</w:t>
      </w:r>
    </w:p>
    <w:p w14:paraId="6E3C0B4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08951B4"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lastRenderedPageBreak/>
        <w:t>“</w:t>
      </w:r>
      <w:r w:rsidR="009D2C43" w:rsidRPr="00B74B41">
        <w:t>Public Process and</w:t>
      </w:r>
      <w:r>
        <w:t xml:space="preserve"> Ohio Supreme Court Rulemaking,”</w:t>
      </w:r>
      <w:r w:rsidR="009D2C43" w:rsidRPr="00B74B41">
        <w:t xml:space="preserve"> with Christopher Manthey, 28 </w:t>
      </w:r>
      <w:r w:rsidR="009D2C43" w:rsidRPr="00B74B41">
        <w:rPr>
          <w:u w:val="single"/>
        </w:rPr>
        <w:t>Cleveland State Law Review</w:t>
      </w:r>
      <w:r w:rsidR="009D2C43" w:rsidRPr="00B74B41">
        <w:t xml:space="preserve"> 249 (1980).</w:t>
      </w:r>
    </w:p>
    <w:p w14:paraId="7F100EC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613BE76"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Review of Recent Opinions in the Areas of Civil Procedure and Federal Jurisdiction by the </w:t>
      </w:r>
      <w:r>
        <w:t>Sixth Circuit Court of Appeals,”</w:t>
      </w:r>
      <w:r w:rsidR="009D2C43" w:rsidRPr="00B74B41">
        <w:t xml:space="preserve"> 1980 </w:t>
      </w:r>
      <w:r w:rsidR="009D2C43" w:rsidRPr="00B74B41">
        <w:rPr>
          <w:u w:val="single"/>
        </w:rPr>
        <w:t>Detroit College of Law Review</w:t>
      </w:r>
      <w:r w:rsidR="009D2C43" w:rsidRPr="00B74B41">
        <w:t xml:space="preserve"> 324.</w:t>
      </w:r>
    </w:p>
    <w:p w14:paraId="5E7E8A8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7948EAB"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Public Process</w:t>
      </w:r>
      <w:r>
        <w:t xml:space="preserve"> and State Judicial Rulemaking,”</w:t>
      </w:r>
      <w:r w:rsidR="009D2C43" w:rsidRPr="00B74B41">
        <w:t xml:space="preserve"> with Christopher Manthey, l </w:t>
      </w:r>
      <w:r w:rsidR="009D2C43" w:rsidRPr="00B74B41">
        <w:rPr>
          <w:u w:val="single"/>
        </w:rPr>
        <w:t xml:space="preserve"> Pace Law Review</w:t>
      </w:r>
      <w:r w:rsidR="009D2C43" w:rsidRPr="00B74B41">
        <w:t xml:space="preserve"> 121 (1980).</w:t>
      </w:r>
    </w:p>
    <w:p w14:paraId="5932101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0A0E1C7"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Social Commentary, “Values and Legal Personhood,”</w:t>
      </w:r>
      <w:r w:rsidR="009D2C43" w:rsidRPr="00B74B41">
        <w:t xml:space="preserve"> 83 </w:t>
      </w:r>
      <w:r w:rsidR="009D2C43" w:rsidRPr="00B74B41">
        <w:rPr>
          <w:u w:val="single"/>
        </w:rPr>
        <w:t>West Virginia Law Review</w:t>
      </w:r>
      <w:r w:rsidR="009D2C43" w:rsidRPr="00B74B41">
        <w:t xml:space="preserve"> 487 (198l).</w:t>
      </w:r>
    </w:p>
    <w:p w14:paraId="670286C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6FA5BE2"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Legislative Roles in</w:t>
      </w:r>
      <w:r>
        <w:t xml:space="preserve"> Florida's Judicial Rulemaking,”</w:t>
      </w:r>
      <w:r w:rsidR="009D2C43" w:rsidRPr="00B74B41">
        <w:t xml:space="preserve"> 33 </w:t>
      </w:r>
      <w:r w:rsidR="009D2C43" w:rsidRPr="00B74B41">
        <w:rPr>
          <w:u w:val="single"/>
        </w:rPr>
        <w:t>Florida Law Review</w:t>
      </w:r>
      <w:r w:rsidR="009D2C43" w:rsidRPr="00B74B41">
        <w:t xml:space="preserve"> 359 (1981).</w:t>
      </w:r>
    </w:p>
    <w:p w14:paraId="2DA3DF2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2B4537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A Primer on Civil Rights Litigation Under 42 U.S.C. 1983, with Richard Aynes (Univ. of Akron 1981).</w:t>
      </w:r>
    </w:p>
    <w:p w14:paraId="5AF247C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BB897CE"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Personal Jurisdiction</w:t>
      </w:r>
      <w:r>
        <w:t>:  Facts, Fiction and Fairness,”</w:t>
      </w:r>
      <w:r w:rsidR="009D2C43" w:rsidRPr="00B74B41">
        <w:t xml:space="preserve"> 22 </w:t>
      </w:r>
      <w:r w:rsidR="009D2C43" w:rsidRPr="00B74B41">
        <w:rPr>
          <w:u w:val="single"/>
        </w:rPr>
        <w:t>Akron Bar Communicator</w:t>
      </w:r>
      <w:r w:rsidR="009D2C43" w:rsidRPr="00B74B41">
        <w:t xml:space="preserve"> No. 7, at 3 (1982).</w:t>
      </w:r>
    </w:p>
    <w:p w14:paraId="13A483A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95B0132"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Reforms in the Business and Operating Manne</w:t>
      </w:r>
      <w:r>
        <w:t>r of the Ohio Court of Appeals,”</w:t>
      </w:r>
      <w:r w:rsidR="009D2C43" w:rsidRPr="00B74B41">
        <w:t xml:space="preserve"> with Jack Reagle, 16 </w:t>
      </w:r>
      <w:r w:rsidR="009D2C43" w:rsidRPr="00B74B41">
        <w:rPr>
          <w:u w:val="single"/>
        </w:rPr>
        <w:t>Akron Law Review</w:t>
      </w:r>
      <w:r w:rsidR="009D2C43" w:rsidRPr="00B74B41">
        <w:t xml:space="preserve"> 3 (1982).</w:t>
      </w:r>
    </w:p>
    <w:p w14:paraId="2349B41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D8F3A9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Book Review, Federal Rulemaking:  Problems and Possibilities, 35 </w:t>
      </w:r>
      <w:r w:rsidRPr="00B74B41">
        <w:rPr>
          <w:u w:val="single"/>
        </w:rPr>
        <w:t>Vanderbilt Law Review</w:t>
      </w:r>
      <w:r w:rsidRPr="00B74B41">
        <w:t xml:space="preserve"> 1453 (1982).</w:t>
      </w:r>
    </w:p>
    <w:p w14:paraId="5AC770F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045CA30"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To Be or Not </w:t>
      </w:r>
      <w:proofErr w:type="gramStart"/>
      <w:r w:rsidR="009D2C43" w:rsidRPr="00B74B41">
        <w:t>To</w:t>
      </w:r>
      <w:proofErr w:type="gramEnd"/>
      <w:r w:rsidR="009D2C43" w:rsidRPr="00B74B41">
        <w:t xml:space="preserve"> Be:  Protecting the</w:t>
      </w:r>
      <w:r>
        <w:t xml:space="preserve"> Unborn's Potentiality of Life,”</w:t>
      </w:r>
      <w:r w:rsidR="009D2C43" w:rsidRPr="00B74B41">
        <w:t xml:space="preserve"> with Susan Pritchard, 51 </w:t>
      </w:r>
      <w:r w:rsidR="009D2C43" w:rsidRPr="00B74B41">
        <w:rPr>
          <w:u w:val="single"/>
        </w:rPr>
        <w:t>Cincinnati Law Review</w:t>
      </w:r>
      <w:r w:rsidR="009D2C43" w:rsidRPr="00B74B41">
        <w:t xml:space="preserve"> 257 (1982).</w:t>
      </w:r>
    </w:p>
    <w:p w14:paraId="006A631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C68200E"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Access to </w:t>
      </w:r>
      <w:r>
        <w:t>Judicial Rulemaking Procedures,”</w:t>
      </w:r>
      <w:r w:rsidR="009D2C43" w:rsidRPr="00B74B41">
        <w:t xml:space="preserve"> with Curtis Copeland, 1982 </w:t>
      </w:r>
      <w:r w:rsidR="009D2C43" w:rsidRPr="00B74B41">
        <w:rPr>
          <w:u w:val="single"/>
        </w:rPr>
        <w:t xml:space="preserve"> Arizona State Law Journal</w:t>
      </w:r>
      <w:r w:rsidR="009D2C43" w:rsidRPr="00B74B41">
        <w:t xml:space="preserve"> 641.</w:t>
      </w:r>
    </w:p>
    <w:p w14:paraId="11A2837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29B45E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Let Live and Let Die:  Some Thoughts on Contempo</w:t>
      </w:r>
      <w:r>
        <w:t>rary Law and Disabled Newborns,”</w:t>
      </w:r>
      <w:r w:rsidR="009D2C43" w:rsidRPr="00B74B41">
        <w:t xml:space="preserve"> with Roger Stevenson, 37 </w:t>
      </w:r>
      <w:r w:rsidR="009D2C43" w:rsidRPr="00B74B41">
        <w:rPr>
          <w:u w:val="single"/>
        </w:rPr>
        <w:t>University of Miami Law Review</w:t>
      </w:r>
      <w:r w:rsidR="009D2C43" w:rsidRPr="00B74B41">
        <w:t xml:space="preserve"> 43 (1982).</w:t>
      </w:r>
    </w:p>
    <w:p w14:paraId="39D5E8A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E4A36AD"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Duty to Prevent Handicaps:  Laws Promoting the Preve</w:t>
      </w:r>
      <w:r>
        <w:t>ntion of Handicaps to Newborns,”</w:t>
      </w:r>
      <w:r w:rsidR="009D2C43" w:rsidRPr="00B74B41">
        <w:t xml:space="preserve"> 5 </w:t>
      </w:r>
      <w:r w:rsidR="009D2C43" w:rsidRPr="00B74B41">
        <w:rPr>
          <w:u w:val="single"/>
        </w:rPr>
        <w:t>Western New England Law Review</w:t>
      </w:r>
      <w:r w:rsidR="009D2C43" w:rsidRPr="00B74B41">
        <w:t xml:space="preserve"> 431 (1983).</w:t>
      </w:r>
    </w:p>
    <w:p w14:paraId="6020664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5FFE2E4"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Federal District Court Proceedings to Recover Attorney's Fees for Prevailing Parties on l983 Claims in State Administra</w:t>
      </w:r>
      <w:r>
        <w:t>tive Agencies,”</w:t>
      </w:r>
      <w:r w:rsidR="009D2C43" w:rsidRPr="00B74B41">
        <w:t xml:space="preserve"> with Gigi Woodruff, 18 </w:t>
      </w:r>
      <w:r w:rsidR="009D2C43" w:rsidRPr="00B74B41">
        <w:rPr>
          <w:u w:val="single"/>
        </w:rPr>
        <w:t>Georgia Law Review</w:t>
      </w:r>
      <w:r w:rsidR="009D2C43" w:rsidRPr="00B74B41">
        <w:t xml:space="preserve"> 83 (1983).</w:t>
      </w:r>
    </w:p>
    <w:p w14:paraId="54B03AC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7CB474D"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Process of Factfinding in Judicial Rulemaking:  Some Kind of Hearing on the Factual Prem</w:t>
      </w:r>
      <w:r>
        <w:t>ises Underlying Judicial Rules,”</w:t>
      </w:r>
      <w:r w:rsidR="009D2C43" w:rsidRPr="00B74B41">
        <w:t xml:space="preserve"> with Sandra Freeman, 5 </w:t>
      </w:r>
      <w:r w:rsidR="009D2C43" w:rsidRPr="00B74B41">
        <w:rPr>
          <w:u w:val="single"/>
        </w:rPr>
        <w:t>Pace Law Review</w:t>
      </w:r>
      <w:r w:rsidR="009D2C43" w:rsidRPr="00B74B41">
        <w:t xml:space="preserve"> 1 (1984).</w:t>
      </w:r>
    </w:p>
    <w:p w14:paraId="1C7AFD2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54DE8F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Protection of Potential Life in Ill</w:t>
      </w:r>
      <w:r>
        <w:t>inois:  Policy and Law at Odds,”</w:t>
      </w:r>
      <w:r w:rsidR="009D2C43" w:rsidRPr="00B74B41">
        <w:t xml:space="preserve"> 5 </w:t>
      </w:r>
      <w:r w:rsidR="009D2C43" w:rsidRPr="00B74B41">
        <w:rPr>
          <w:u w:val="single"/>
        </w:rPr>
        <w:t>Northern Illinois University Law Review</w:t>
      </w:r>
      <w:r w:rsidR="009D2C43" w:rsidRPr="00B74B41">
        <w:t xml:space="preserve"> 1 (1984).</w:t>
      </w:r>
    </w:p>
    <w:p w14:paraId="08EFA0A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BF3EF3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Crimes Against the Unborn:  Protecting and Respecting </w:t>
      </w:r>
      <w:r>
        <w:t>the Potentiality of Human Life,”</w:t>
      </w:r>
      <w:r w:rsidR="009D2C43" w:rsidRPr="00B74B41">
        <w:t xml:space="preserve"> 22 </w:t>
      </w:r>
      <w:r w:rsidR="009D2C43" w:rsidRPr="00B74B41">
        <w:rPr>
          <w:u w:val="single"/>
        </w:rPr>
        <w:t>Harvard Journal on Legislation</w:t>
      </w:r>
      <w:r w:rsidR="009D2C43" w:rsidRPr="00B74B41">
        <w:t xml:space="preserve"> 97 (1985).</w:t>
      </w:r>
    </w:p>
    <w:p w14:paraId="082D70D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24FC499"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Factually Groundless Pleadings in the Federal Courts and Their Certifying Attorneys,</w:t>
      </w:r>
      <w:r>
        <w:t>”</w:t>
      </w:r>
      <w:r w:rsidR="009D2C43" w:rsidRPr="00B74B41">
        <w:t xml:space="preserve"> l985  </w:t>
      </w:r>
      <w:r w:rsidR="009D2C43" w:rsidRPr="00B74B41">
        <w:rPr>
          <w:u w:val="single"/>
        </w:rPr>
        <w:t>Utah Law Review</w:t>
      </w:r>
      <w:r w:rsidR="009D2C43" w:rsidRPr="00B74B41">
        <w:t xml:space="preserve"> 325. </w:t>
      </w:r>
    </w:p>
    <w:p w14:paraId="5935F42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5E45C74"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Abortion and the Unborn:  Reframing the Issue,</w:t>
      </w:r>
      <w:r>
        <w:t>”</w:t>
      </w:r>
      <w:r w:rsidR="009D2C43" w:rsidRPr="00B74B41">
        <w:t xml:space="preserve"> </w:t>
      </w:r>
      <w:r w:rsidR="009D2C43" w:rsidRPr="00B74B41">
        <w:rPr>
          <w:u w:val="single"/>
        </w:rPr>
        <w:t>National Law Journal</w:t>
      </w:r>
      <w:r w:rsidR="009D2C43" w:rsidRPr="00B74B41">
        <w:t xml:space="preserve"> at 12 (Sept. 23, 1985) (letter).</w:t>
      </w:r>
    </w:p>
    <w:p w14:paraId="24BB914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AC1210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Frivolous Pleadings in Illinois:  Observations on the 19</w:t>
      </w:r>
      <w:r>
        <w:t>85 Medical Malpractice Reforms,”</w:t>
      </w:r>
      <w:r w:rsidR="009D2C43" w:rsidRPr="00B74B41">
        <w:t xml:space="preserve"> 74 </w:t>
      </w:r>
      <w:r w:rsidR="009D2C43" w:rsidRPr="00B74B41">
        <w:rPr>
          <w:u w:val="single"/>
        </w:rPr>
        <w:t>Illinois Bar Journal</w:t>
      </w:r>
      <w:r w:rsidR="009D2C43" w:rsidRPr="00B74B41">
        <w:t xml:space="preserve"> 238 (1986).</w:t>
      </w:r>
    </w:p>
    <w:p w14:paraId="6E1D6B1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9A1AE10"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Three Suggestions for Trial Judges Over</w:t>
      </w:r>
      <w:r>
        <w:t>seeing Certification Standards,”</w:t>
      </w:r>
      <w:r w:rsidR="009D2C43" w:rsidRPr="00B74B41">
        <w:t xml:space="preserve"> 8 </w:t>
      </w:r>
      <w:r w:rsidR="009D2C43" w:rsidRPr="00B74B41">
        <w:rPr>
          <w:u w:val="single"/>
        </w:rPr>
        <w:t>National Law Journal</w:t>
      </w:r>
      <w:r w:rsidR="009D2C43" w:rsidRPr="00B74B41">
        <w:t xml:space="preserve"> 28 (March 3, 1986).</w:t>
      </w:r>
    </w:p>
    <w:p w14:paraId="4A9F86E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5067BAB"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Bill</w:t>
      </w:r>
      <w:r>
        <w:t xml:space="preserve"> Creates Crimes Against Unborn,”</w:t>
      </w:r>
      <w:r w:rsidR="009D2C43" w:rsidRPr="00B74B41">
        <w:t xml:space="preserve"> </w:t>
      </w:r>
      <w:r w:rsidR="009D2C43" w:rsidRPr="00B74B41">
        <w:rPr>
          <w:u w:val="single"/>
        </w:rPr>
        <w:t>Chicago Daily Law Bulletin</w:t>
      </w:r>
      <w:r w:rsidR="009D2C43" w:rsidRPr="00B74B41">
        <w:t xml:space="preserve"> 2 (July 2, 1986).</w:t>
      </w:r>
    </w:p>
    <w:p w14:paraId="44C33AB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0B07864"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“Grounding Groundless Papers,”</w:t>
      </w:r>
      <w:r w:rsidR="009D2C43" w:rsidRPr="00B74B41">
        <w:t xml:space="preserve"> 25 </w:t>
      </w:r>
      <w:r w:rsidR="009D2C43" w:rsidRPr="00B74B41">
        <w:rPr>
          <w:u w:val="single"/>
        </w:rPr>
        <w:t>Judges' Journal</w:t>
      </w:r>
      <w:r w:rsidR="009D2C43" w:rsidRPr="00B74B41">
        <w:t xml:space="preserve"> 2 (1986).</w:t>
      </w:r>
    </w:p>
    <w:p w14:paraId="5D075C1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E657875"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Your Bodies, Ourselves:  Legal Prot</w:t>
      </w:r>
      <w:r>
        <w:t>ection of Potential Human Life,”</w:t>
      </w:r>
      <w:r w:rsidR="009D2C43" w:rsidRPr="00B74B41">
        <w:t xml:space="preserve"> 30 </w:t>
      </w:r>
      <w:r w:rsidR="009D2C43" w:rsidRPr="00B74B41">
        <w:rPr>
          <w:u w:val="single"/>
        </w:rPr>
        <w:t>Catholic Lawyer</w:t>
      </w:r>
      <w:r w:rsidR="009D2C43" w:rsidRPr="00B74B41">
        <w:t xml:space="preserve"> 370 (1986).</w:t>
      </w:r>
    </w:p>
    <w:p w14:paraId="15CB1BF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BFD7993"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Abuse and Neglect of the Human Unborn:  Protecting Po</w:t>
      </w:r>
      <w:r>
        <w:t>tential Life,”</w:t>
      </w:r>
      <w:r w:rsidR="009D2C43" w:rsidRPr="00B74B41">
        <w:t xml:space="preserve"> 20 </w:t>
      </w:r>
      <w:r w:rsidR="009D2C43" w:rsidRPr="00B74B41">
        <w:rPr>
          <w:u w:val="single"/>
        </w:rPr>
        <w:t>Family Law Quarterly</w:t>
      </w:r>
      <w:r w:rsidR="009D2C43" w:rsidRPr="00B74B41">
        <w:t xml:space="preserve"> 197 (1986), republished in several places, including Notebook for the Fourteenth National Conference on Juvenile Justice, National Council of Juvenile and Family Court Judges (1987).</w:t>
      </w:r>
    </w:p>
    <w:p w14:paraId="362DCCE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6198A5D"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Correspondence, “</w:t>
      </w:r>
      <w:r w:rsidR="009D2C43" w:rsidRPr="00B74B41">
        <w:t>The Responsibili</w:t>
      </w:r>
      <w:r>
        <w:t>ty for Protecting Fetuses,”</w:t>
      </w:r>
      <w:r w:rsidR="009D2C43" w:rsidRPr="00B74B41">
        <w:t xml:space="preserve"> 17 </w:t>
      </w:r>
      <w:r w:rsidR="009D2C43" w:rsidRPr="00B74B41">
        <w:rPr>
          <w:u w:val="single"/>
        </w:rPr>
        <w:t>Hastings Center Report</w:t>
      </w:r>
      <w:r w:rsidR="009D2C43" w:rsidRPr="00B74B41">
        <w:t xml:space="preserve"> 26 (1987).</w:t>
      </w:r>
    </w:p>
    <w:p w14:paraId="6CDDD5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549B178"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New Method of Regulating Lawyers:  Public and Private Interest Sanctions During Civil Liti</w:t>
      </w:r>
      <w:r>
        <w:t>gation for Attorney Misconduct,”</w:t>
      </w:r>
      <w:r w:rsidR="009D2C43" w:rsidRPr="00B74B41">
        <w:t xml:space="preserve"> 47 </w:t>
      </w:r>
      <w:r w:rsidR="009D2C43" w:rsidRPr="00B74B41">
        <w:rPr>
          <w:u w:val="single"/>
        </w:rPr>
        <w:t>Louisiana Law Review</w:t>
      </w:r>
      <w:r w:rsidR="009D2C43" w:rsidRPr="00B74B41">
        <w:t xml:space="preserve"> 1305 (1987).</w:t>
      </w:r>
    </w:p>
    <w:p w14:paraId="472A004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15908F8"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More Stringent Sanctions Under Federal Civil Rule 11</w:t>
      </w:r>
      <w:r>
        <w:t>:  A Reply to Professor Nelken,”</w:t>
      </w:r>
      <w:r w:rsidR="009D2C43" w:rsidRPr="00B74B41">
        <w:t xml:space="preserve"> 75 </w:t>
      </w:r>
      <w:r w:rsidR="009D2C43" w:rsidRPr="00B74B41">
        <w:rPr>
          <w:u w:val="single"/>
        </w:rPr>
        <w:t>Georgetown Law Journal</w:t>
      </w:r>
      <w:r w:rsidR="009D2C43" w:rsidRPr="00B74B41">
        <w:t xml:space="preserve"> 1937 (1987).</w:t>
      </w:r>
    </w:p>
    <w:p w14:paraId="3FB9EAE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A74C34E"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Choices About Attorney Fee-Shifting Laws:  Further Substance/Procedure Problems under </w:t>
      </w:r>
      <w:r w:rsidR="009D2C43" w:rsidRPr="00B74B41">
        <w:rPr>
          <w:u w:val="single"/>
        </w:rPr>
        <w:t>Erie</w:t>
      </w:r>
      <w:r>
        <w:t xml:space="preserve"> and Elsewhere,”</w:t>
      </w:r>
      <w:r w:rsidR="009D2C43" w:rsidRPr="00B74B41">
        <w:t xml:space="preserve"> 49 </w:t>
      </w:r>
      <w:r w:rsidR="009D2C43" w:rsidRPr="00B74B41">
        <w:rPr>
          <w:u w:val="single"/>
        </w:rPr>
        <w:t>University of Pittsburgh Law Review</w:t>
      </w:r>
      <w:r w:rsidR="009D2C43" w:rsidRPr="00B74B41">
        <w:t xml:space="preserve"> 393 (1988).</w:t>
      </w:r>
    </w:p>
    <w:p w14:paraId="4C75740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0F22C6E"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Increased and Accessibl</w:t>
      </w:r>
      <w:r>
        <w:t>e Illinois Judicial Rulemaking,”</w:t>
      </w:r>
      <w:r w:rsidR="009D2C43" w:rsidRPr="00B74B41">
        <w:t xml:space="preserve"> with Bruce Keller, 8 </w:t>
      </w:r>
      <w:r w:rsidR="009D2C43" w:rsidRPr="00B74B41">
        <w:rPr>
          <w:u w:val="single"/>
        </w:rPr>
        <w:t>Northern Illinois University Law Review</w:t>
      </w:r>
      <w:r w:rsidR="009D2C43" w:rsidRPr="00B74B41">
        <w:t xml:space="preserve"> 817 (1988).</w:t>
      </w:r>
    </w:p>
    <w:p w14:paraId="759F4EA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B993C93"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Should legislative </w:t>
      </w:r>
      <w:r>
        <w:t xml:space="preserve">role in rulemaking be </w:t>
      </w:r>
      <w:proofErr w:type="gramStart"/>
      <w:r>
        <w:t>reduced?,</w:t>
      </w:r>
      <w:proofErr w:type="gramEnd"/>
      <w:r>
        <w:t>”</w:t>
      </w:r>
      <w:r w:rsidR="009D2C43" w:rsidRPr="00B74B41">
        <w:t xml:space="preserve"> </w:t>
      </w:r>
      <w:r w:rsidR="009D2C43" w:rsidRPr="00B74B41">
        <w:rPr>
          <w:u w:val="single"/>
        </w:rPr>
        <w:t>Chicago Daily Law Bulletin</w:t>
      </w:r>
      <w:r w:rsidR="009D2C43" w:rsidRPr="00B74B41">
        <w:t xml:space="preserve"> 2 (July 19, 1988).</w:t>
      </w:r>
    </w:p>
    <w:p w14:paraId="40B5C06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7A3D42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Observations on Recent Efforts to Deter Frivolous Papers </w:t>
      </w:r>
      <w:r>
        <w:t>in the Illinois Circuit Courts,”</w:t>
      </w:r>
      <w:r w:rsidR="009D2C43" w:rsidRPr="00B74B41">
        <w:t xml:space="preserve"> 21 </w:t>
      </w:r>
      <w:r w:rsidR="009D2C43" w:rsidRPr="00B74B41">
        <w:rPr>
          <w:u w:val="single"/>
        </w:rPr>
        <w:t>Loyola University of Chicago Law Journal</w:t>
      </w:r>
      <w:r w:rsidR="009D2C43" w:rsidRPr="00B74B41">
        <w:t xml:space="preserve"> 859 (1990).</w:t>
      </w:r>
    </w:p>
    <w:p w14:paraId="030F1C7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5C2AB9B"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Compara</w:t>
      </w:r>
      <w:r>
        <w:t>tive American Judicial Systems,”</w:t>
      </w:r>
      <w:r w:rsidR="009D2C43" w:rsidRPr="00B74B41">
        <w:t xml:space="preserve"> 24 </w:t>
      </w:r>
      <w:r w:rsidR="009D2C43" w:rsidRPr="00B74B41">
        <w:rPr>
          <w:u w:val="single"/>
        </w:rPr>
        <w:t>University of Richmond Law Review</w:t>
      </w:r>
      <w:r w:rsidR="009D2C43" w:rsidRPr="00B74B41">
        <w:t xml:space="preserve"> 171 (1990).</w:t>
      </w:r>
    </w:p>
    <w:p w14:paraId="483E5EF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BCEB5E7"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The Legal Status of the Unborn After </w:t>
      </w:r>
      <w:r w:rsidR="009D2C43" w:rsidRPr="00B74B41">
        <w:rPr>
          <w:u w:val="single"/>
        </w:rPr>
        <w:t>Webster</w:t>
      </w:r>
      <w:r>
        <w:t>”</w:t>
      </w:r>
      <w:r w:rsidR="009D2C43" w:rsidRPr="00B74B41">
        <w:t xml:space="preserve">, 95 </w:t>
      </w:r>
      <w:r w:rsidR="009D2C43" w:rsidRPr="00B74B41">
        <w:rPr>
          <w:u w:val="single"/>
        </w:rPr>
        <w:t>Dickinson Law Review</w:t>
      </w:r>
      <w:r w:rsidR="009D2C43" w:rsidRPr="00B74B41">
        <w:t xml:space="preserve"> 1  (1990).</w:t>
      </w:r>
    </w:p>
    <w:p w14:paraId="642515E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DC69848"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Respecting State Judicial Articles,</w:t>
      </w:r>
      <w:r>
        <w:t>”</w:t>
      </w:r>
      <w:r w:rsidR="009D2C43" w:rsidRPr="00B74B41">
        <w:t xml:space="preserve"> 3 </w:t>
      </w:r>
      <w:r w:rsidR="009D2C43" w:rsidRPr="00B74B41">
        <w:rPr>
          <w:u w:val="single"/>
        </w:rPr>
        <w:t>Emerging Issues in State Constitutional Law</w:t>
      </w:r>
      <w:r w:rsidR="009D2C43" w:rsidRPr="00B74B41">
        <w:t xml:space="preserve"> 65 (1990).</w:t>
      </w:r>
    </w:p>
    <w:p w14:paraId="46CD000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187391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Prospective Fat</w:t>
      </w:r>
      <w:r>
        <w:t>hers and Their Unborn Children,”</w:t>
      </w:r>
      <w:r w:rsidR="009D2C43" w:rsidRPr="00B74B41">
        <w:t xml:space="preserve"> 13 </w:t>
      </w:r>
      <w:r w:rsidR="009D2C43" w:rsidRPr="00B74B41">
        <w:rPr>
          <w:u w:val="single"/>
        </w:rPr>
        <w:t>University of Arkansas at Little Rock Law Journal</w:t>
      </w:r>
      <w:r w:rsidR="009D2C43" w:rsidRPr="00B74B41">
        <w:t xml:space="preserve"> 165 (1990).</w:t>
      </w:r>
    </w:p>
    <w:p w14:paraId="7BA6807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D9C711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Book Review, State Supreme Courts in State and Nation, 74 </w:t>
      </w:r>
      <w:r w:rsidRPr="00B74B41">
        <w:rPr>
          <w:u w:val="single"/>
        </w:rPr>
        <w:t>Judicature</w:t>
      </w:r>
      <w:r w:rsidRPr="00B74B41">
        <w:t xml:space="preserve"> 332 (1991).</w:t>
      </w:r>
    </w:p>
    <w:p w14:paraId="35AC2B7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90B79F3"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More open judicial rulemaking</w:t>
      </w:r>
      <w:r>
        <w:t xml:space="preserve"> might yield more cogent rules,”</w:t>
      </w:r>
      <w:r w:rsidR="009D2C43" w:rsidRPr="00B74B41">
        <w:t xml:space="preserve"> </w:t>
      </w:r>
      <w:r w:rsidR="009D2C43" w:rsidRPr="00B74B41">
        <w:rPr>
          <w:u w:val="single"/>
        </w:rPr>
        <w:t>Chicago Daily Law Bulletin</w:t>
      </w:r>
      <w:r w:rsidR="009D2C43" w:rsidRPr="00B74B41">
        <w:t xml:space="preserve"> 2 (September 23, 1991).</w:t>
      </w:r>
    </w:p>
    <w:p w14:paraId="3852285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2E2228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Arming the Pregnancy Police:  More Outlandish </w:t>
      </w:r>
      <w:proofErr w:type="gramStart"/>
      <w:r w:rsidR="009D2C43" w:rsidRPr="00B74B41">
        <w:t>Concoctions?,</w:t>
      </w:r>
      <w:proofErr w:type="gramEnd"/>
      <w:r>
        <w:t>”</w:t>
      </w:r>
      <w:r w:rsidR="009D2C43" w:rsidRPr="00B74B41">
        <w:t xml:space="preserve"> 53 </w:t>
      </w:r>
      <w:r w:rsidR="009D2C43" w:rsidRPr="00B74B41">
        <w:rPr>
          <w:u w:val="single"/>
        </w:rPr>
        <w:t>Louisiana Law Review</w:t>
      </w:r>
      <w:r w:rsidR="009D2C43" w:rsidRPr="00B74B41">
        <w:t xml:space="preserve"> 427 (1992).</w:t>
      </w:r>
    </w:p>
    <w:p w14:paraId="7853E3E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55B9BC4"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Failed or Uneven Discourse of State </w:t>
      </w:r>
      <w:proofErr w:type="gramStart"/>
      <w:r w:rsidR="009D2C43" w:rsidRPr="00B74B41">
        <w:t>Constitutionalism?:</w:t>
      </w:r>
      <w:proofErr w:type="gramEnd"/>
      <w:r w:rsidR="009D2C43" w:rsidRPr="00B74B41">
        <w:t xml:space="preserve">  Governmental Str</w:t>
      </w:r>
      <w:r>
        <w:t>ucture and State Constitutions,”</w:t>
      </w:r>
      <w:r w:rsidR="009D2C43" w:rsidRPr="00B74B41">
        <w:t xml:space="preserve"> 5 </w:t>
      </w:r>
      <w:r w:rsidR="009D2C43" w:rsidRPr="00B74B41">
        <w:rPr>
          <w:u w:val="single"/>
        </w:rPr>
        <w:t>St. Thomas Law Review</w:t>
      </w:r>
      <w:r w:rsidR="009D2C43" w:rsidRPr="00B74B41">
        <w:t xml:space="preserve"> 155 (1992).</w:t>
      </w:r>
    </w:p>
    <w:p w14:paraId="66738F8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A5652BB"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Designating </w:t>
      </w:r>
      <w:r>
        <w:t>Male Parents at Birth,”</w:t>
      </w:r>
      <w:r w:rsidR="009D2C43" w:rsidRPr="00B74B41">
        <w:t xml:space="preserve"> 26 </w:t>
      </w:r>
      <w:r w:rsidR="009D2C43" w:rsidRPr="00B74B41">
        <w:rPr>
          <w:u w:val="single"/>
        </w:rPr>
        <w:t>University of Michigan Journal of Law Reform</w:t>
      </w:r>
      <w:r w:rsidR="009D2C43" w:rsidRPr="00B74B41">
        <w:t xml:space="preserve"> 573 (1993).</w:t>
      </w:r>
    </w:p>
    <w:p w14:paraId="5CB0D99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797D02C"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Pregnant Dads:  The Crimes and Other M</w:t>
      </w:r>
      <w:r>
        <w:t>isconduct of Expectant Fathers,”</w:t>
      </w:r>
      <w:r w:rsidR="009D2C43" w:rsidRPr="00B74B41">
        <w:t xml:space="preserve"> 72 </w:t>
      </w:r>
      <w:r w:rsidR="009D2C43" w:rsidRPr="00B74B41">
        <w:rPr>
          <w:u w:val="single"/>
        </w:rPr>
        <w:t>Oregon Law Review</w:t>
      </w:r>
      <w:r w:rsidR="009D2C43" w:rsidRPr="00B74B41">
        <w:t xml:space="preserve"> 901 (1993).</w:t>
      </w:r>
    </w:p>
    <w:p w14:paraId="6619CD7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6EB87B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lastRenderedPageBreak/>
        <w:t>“</w:t>
      </w:r>
      <w:r w:rsidR="009D2C43" w:rsidRPr="00B74B41">
        <w:t>Fines Under New Federal Civil Rule 11:  The New Monetary Sanctions for t</w:t>
      </w:r>
      <w:r>
        <w:t>he `Stop-and-Think-Again' Rule,”</w:t>
      </w:r>
      <w:r w:rsidR="009D2C43" w:rsidRPr="00B74B41">
        <w:t xml:space="preserve"> 1993 </w:t>
      </w:r>
      <w:r w:rsidR="009D2C43" w:rsidRPr="00B74B41">
        <w:rPr>
          <w:u w:val="single"/>
        </w:rPr>
        <w:t>Brigham Young University Law Review</w:t>
      </w:r>
      <w:r w:rsidR="009D2C43" w:rsidRPr="00B74B41">
        <w:t xml:space="preserve"> 879.</w:t>
      </w:r>
    </w:p>
    <w:p w14:paraId="14C2A0F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9A61EFE"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Disciplinary Referrals U</w:t>
      </w:r>
      <w:r>
        <w:t>nder New Federal Civil Rule 11,”</w:t>
      </w:r>
      <w:r w:rsidR="009D2C43" w:rsidRPr="00B74B41">
        <w:t xml:space="preserve"> 61 </w:t>
      </w:r>
      <w:r w:rsidR="009D2C43" w:rsidRPr="00B74B41">
        <w:rPr>
          <w:u w:val="single"/>
        </w:rPr>
        <w:t>Tennessee Law Review</w:t>
      </w:r>
      <w:r w:rsidR="009D2C43" w:rsidRPr="00B74B41">
        <w:t xml:space="preserve"> 37 (1993).</w:t>
      </w:r>
    </w:p>
    <w:p w14:paraId="44FFA20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DF7E9BF"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The Presence of Family Members and Others During Attorney-Client Communications:  </w:t>
      </w:r>
      <w:r w:rsidR="009D2C43" w:rsidRPr="00B74B41">
        <w:rPr>
          <w:u w:val="single"/>
        </w:rPr>
        <w:t>Himmel's</w:t>
      </w:r>
      <w:r w:rsidR="009D2C43" w:rsidRPr="00B74B41">
        <w:t xml:space="preserve"> Other Dilemma,</w:t>
      </w:r>
      <w:r>
        <w:t>”</w:t>
      </w:r>
      <w:r w:rsidR="009D2C43" w:rsidRPr="00B74B41">
        <w:t xml:space="preserve"> 25 </w:t>
      </w:r>
      <w:r w:rsidR="009D2C43" w:rsidRPr="00B74B41">
        <w:rPr>
          <w:u w:val="single"/>
        </w:rPr>
        <w:t>Loyola University of Chicago Law Review</w:t>
      </w:r>
      <w:r w:rsidR="009D2C43" w:rsidRPr="00B74B41">
        <w:t xml:space="preserve"> 481 (1994).</w:t>
      </w:r>
    </w:p>
    <w:p w14:paraId="4ACEF9E3"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 xml:space="preserve"> </w:t>
      </w:r>
    </w:p>
    <w:p w14:paraId="01554778"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“How to Deter Frivolous Papers,”</w:t>
      </w:r>
      <w:r w:rsidR="009D2C43" w:rsidRPr="00B74B41">
        <w:t xml:space="preserve"> </w:t>
      </w:r>
      <w:r w:rsidR="009D2C43" w:rsidRPr="00B74B41">
        <w:rPr>
          <w:u w:val="single"/>
        </w:rPr>
        <w:t>Legal Times Special Report</w:t>
      </w:r>
      <w:r w:rsidR="009D2C43" w:rsidRPr="00B74B41">
        <w:t xml:space="preserve"> 7 (November 21, 1994).</w:t>
      </w:r>
    </w:p>
    <w:p w14:paraId="3FA37D7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E103064"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Sanctioning Legal Organizations Under the New Federal Civil Rule 11:  Radical Changes Lo</w:t>
      </w:r>
      <w:r>
        <w:t>osen More Unforeseeable Forces,”</w:t>
      </w:r>
      <w:r w:rsidR="009D2C43" w:rsidRPr="00B74B41">
        <w:t xml:space="preserve"> 14 </w:t>
      </w:r>
      <w:r w:rsidR="009D2C43" w:rsidRPr="00B74B41">
        <w:rPr>
          <w:u w:val="single"/>
        </w:rPr>
        <w:t>The Review of Litigation</w:t>
      </w:r>
      <w:r w:rsidR="009D2C43" w:rsidRPr="00B74B41">
        <w:t xml:space="preserve"> 63 (1994).</w:t>
      </w:r>
    </w:p>
    <w:p w14:paraId="4E1D578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6B4935D"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New Federal Civil Procedure Rule 11:  Diffe</w:t>
      </w:r>
      <w:r>
        <w:t>rent Sanctions, Second Thoughts</w:t>
      </w:r>
      <w:r w:rsidR="001466E9">
        <w:t>,</w:t>
      </w:r>
      <w:r>
        <w:t>”</w:t>
      </w:r>
      <w:r w:rsidR="001466E9">
        <w:t xml:space="preserve"> </w:t>
      </w:r>
      <w:r w:rsidR="009D2C43" w:rsidRPr="00B74B41">
        <w:t xml:space="preserve">83 </w:t>
      </w:r>
      <w:r w:rsidR="009D2C43" w:rsidRPr="00B74B41">
        <w:rPr>
          <w:u w:val="single"/>
        </w:rPr>
        <w:t>Illinois Bar Journal</w:t>
      </w:r>
      <w:r w:rsidR="009D2C43" w:rsidRPr="00B74B41">
        <w:t xml:space="preserve"> 126 (1995).</w:t>
      </w:r>
    </w:p>
    <w:p w14:paraId="68863A2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0714B60"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Safe Harbor</w:t>
      </w:r>
      <w:r>
        <w:t xml:space="preserve"> Provision Should Be Preserved,”</w:t>
      </w:r>
      <w:r w:rsidR="009D2C43" w:rsidRPr="00B74B41">
        <w:t xml:space="preserve"> </w:t>
      </w:r>
      <w:r w:rsidR="009D2C43" w:rsidRPr="00B74B41">
        <w:rPr>
          <w:u w:val="single"/>
        </w:rPr>
        <w:t>National Law Journal</w:t>
      </w:r>
      <w:r w:rsidR="009D2C43" w:rsidRPr="00B74B41">
        <w:t>, at A 21 (April 24, 1995) (letter).</w:t>
      </w:r>
    </w:p>
    <w:p w14:paraId="1565629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D84F87A"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 xml:space="preserve">Measures to </w:t>
      </w:r>
      <w:r w:rsidR="00B74B41">
        <w:t>streamline discovery practices,”</w:t>
      </w:r>
      <w:r w:rsidR="009D2C43" w:rsidRPr="00B74B41">
        <w:t xml:space="preserve"> </w:t>
      </w:r>
      <w:r w:rsidR="009D2C43" w:rsidRPr="00B74B41">
        <w:rPr>
          <w:u w:val="single"/>
        </w:rPr>
        <w:t>Chicago Daily Law Bulletin</w:t>
      </w:r>
      <w:r w:rsidR="009D2C43" w:rsidRPr="00B74B41">
        <w:t xml:space="preserve"> (May 23, 1996).</w:t>
      </w:r>
    </w:p>
    <w:p w14:paraId="213D44B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680E66F"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Enforcing Professional Norms for Federal Litigation Conduct: A</w:t>
      </w:r>
      <w:r w:rsidRPr="00B74B41">
        <w:t>chieving Reciprocal Cooperation,”</w:t>
      </w:r>
      <w:r w:rsidR="009D2C43" w:rsidRPr="00B74B41">
        <w:t xml:space="preserve"> 60 </w:t>
      </w:r>
      <w:r w:rsidR="009D2C43" w:rsidRPr="00B74B41">
        <w:rPr>
          <w:u w:val="single"/>
        </w:rPr>
        <w:t>Albany Law Review</w:t>
      </w:r>
      <w:r w:rsidR="009D2C43" w:rsidRPr="00B74B41">
        <w:t xml:space="preserve"> 303 (1996).</w:t>
      </w:r>
    </w:p>
    <w:p w14:paraId="5A1509A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41F9FD5"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 xml:space="preserve">Expert Opinion Pleading: Any Merit to Special Certificates of </w:t>
      </w:r>
      <w:proofErr w:type="gramStart"/>
      <w:r w:rsidR="009D2C43" w:rsidRPr="00B74B41">
        <w:t>Merit?,</w:t>
      </w:r>
      <w:proofErr w:type="gramEnd"/>
      <w:r w:rsidR="00296E73">
        <w:t>”</w:t>
      </w:r>
      <w:r w:rsidR="009D2C43" w:rsidRPr="00B74B41">
        <w:t xml:space="preserve"> with Amy Leonetti, 1997 </w:t>
      </w:r>
      <w:r w:rsidR="009D2C43" w:rsidRPr="00B74B41">
        <w:rPr>
          <w:u w:val="single"/>
        </w:rPr>
        <w:t>Brigham Young University Law Review</w:t>
      </w:r>
      <w:r w:rsidR="009D2C43" w:rsidRPr="00B74B41">
        <w:t xml:space="preserve"> 537.</w:t>
      </w:r>
    </w:p>
    <w:p w14:paraId="7C43A49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A0F0D27"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Evolving Views of Civil Litigation: Future Civil Procedure Courses</w:t>
      </w:r>
      <w:r w:rsidR="001466E9">
        <w:t>,</w:t>
      </w:r>
      <w:r w:rsidRPr="00B74B41">
        <w:t>”</w:t>
      </w:r>
      <w:r w:rsidR="009D2C43" w:rsidRPr="00B74B41">
        <w:t xml:space="preserve"> 31 </w:t>
      </w:r>
      <w:r w:rsidR="009D2C43" w:rsidRPr="00B74B41">
        <w:rPr>
          <w:u w:val="single"/>
        </w:rPr>
        <w:t>Arizona State Law Journal</w:t>
      </w:r>
      <w:r w:rsidR="009D2C43" w:rsidRPr="00B74B41">
        <w:t xml:space="preserve"> 945 (1999).</w:t>
      </w:r>
    </w:p>
    <w:p w14:paraId="3E785D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sectPr w:rsidR="009D2C43" w:rsidRPr="00B74B41">
          <w:footerReference w:type="default" r:id="rId10"/>
          <w:type w:val="continuous"/>
          <w:pgSz w:w="12240" w:h="15840"/>
          <w:pgMar w:top="1440" w:right="1080" w:bottom="1440" w:left="1440" w:header="1440" w:footer="1440" w:gutter="0"/>
          <w:cols w:space="720"/>
          <w:noEndnote/>
        </w:sectPr>
      </w:pPr>
    </w:p>
    <w:p w14:paraId="2A9D153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742EF8F"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The Substantive Elements in the New Special Pleading Laws</w:t>
      </w:r>
      <w:r w:rsidR="001466E9">
        <w:t>,</w:t>
      </w:r>
      <w:r w:rsidRPr="00B74B41">
        <w:t>”</w:t>
      </w:r>
      <w:r w:rsidR="009D2C43" w:rsidRPr="00B74B41">
        <w:t xml:space="preserve"> with Amy Leonetti and Austin Bartlett, 78 </w:t>
      </w:r>
      <w:r w:rsidR="009D2C43" w:rsidRPr="00B74B41">
        <w:rPr>
          <w:u w:val="single"/>
        </w:rPr>
        <w:t>Nebraska Law Review</w:t>
      </w:r>
      <w:r w:rsidR="009D2C43" w:rsidRPr="00B74B41">
        <w:t xml:space="preserve"> 412 (1999).</w:t>
      </w:r>
    </w:p>
    <w:p w14:paraId="0DED3D5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56AD6F"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 xml:space="preserve">The Authority of Illinois </w:t>
      </w:r>
      <w:r w:rsidR="00131FAC">
        <w:t>Lawyers to Settle Their Clients</w:t>
      </w:r>
      <w:r w:rsidR="009D2C43" w:rsidRPr="00B74B41">
        <w:t xml:space="preserve"> Civil Claims: On Principles Not Quite Settled</w:t>
      </w:r>
      <w:r w:rsidR="001466E9">
        <w:t>,</w:t>
      </w:r>
      <w:r w:rsidRPr="00B74B41">
        <w:t>”</w:t>
      </w:r>
      <w:r w:rsidR="001466E9">
        <w:t xml:space="preserve"> </w:t>
      </w:r>
      <w:r w:rsidR="009D2C43" w:rsidRPr="00B74B41">
        <w:t xml:space="preserve">with Austin Bartlett, 31 </w:t>
      </w:r>
      <w:r w:rsidR="009D2C43" w:rsidRPr="00B74B41">
        <w:rPr>
          <w:u w:val="single"/>
        </w:rPr>
        <w:t>Loyola University of Chicago Law Journal</w:t>
      </w:r>
      <w:r w:rsidR="009D2C43" w:rsidRPr="00B74B41">
        <w:t xml:space="preserve"> 199 (2000).</w:t>
      </w:r>
    </w:p>
    <w:p w14:paraId="5548671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5A6FF05"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Unsettling Questions About Lawyer Civil Claim Settlement Authorit</w:t>
      </w:r>
      <w:r w:rsidR="001466E9">
        <w:t>y,</w:t>
      </w:r>
      <w:r w:rsidRPr="00B74B41">
        <w:t>”</w:t>
      </w:r>
      <w:r w:rsidR="009D2C43" w:rsidRPr="00B74B41">
        <w:t xml:space="preserve"> with Austin Bartlett, 78 </w:t>
      </w:r>
      <w:r w:rsidR="009D2C43" w:rsidRPr="00B74B41">
        <w:rPr>
          <w:u w:val="single"/>
        </w:rPr>
        <w:t>Oregon Law Review</w:t>
      </w:r>
      <w:r w:rsidR="009D2C43" w:rsidRPr="00B74B41">
        <w:t xml:space="preserve"> 1061 (2000), reprinted in 51 </w:t>
      </w:r>
      <w:r w:rsidR="009D2C43" w:rsidRPr="00B74B41">
        <w:rPr>
          <w:u w:val="single"/>
        </w:rPr>
        <w:t>Defense Law Journal</w:t>
      </w:r>
      <w:r w:rsidR="009D2C43" w:rsidRPr="00B74B41">
        <w:t xml:space="preserve"> 193 (2002).</w:t>
      </w:r>
    </w:p>
    <w:p w14:paraId="029248B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0FC95E2"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Abortions of the Parental Prerogatives of Unwed Natural Fathers: Deterring Lost Paternity</w:t>
      </w:r>
      <w:r w:rsidR="001466E9">
        <w:t>,</w:t>
      </w:r>
      <w:r w:rsidRPr="00B74B41">
        <w:t>”</w:t>
      </w:r>
      <w:r w:rsidR="001466E9">
        <w:t xml:space="preserve"> </w:t>
      </w:r>
      <w:r w:rsidR="009D2C43" w:rsidRPr="00B74B41">
        <w:t xml:space="preserve">53 </w:t>
      </w:r>
      <w:r w:rsidR="009D2C43" w:rsidRPr="00B74B41">
        <w:rPr>
          <w:u w:val="single"/>
        </w:rPr>
        <w:t>Oklahoma Law Review</w:t>
      </w:r>
      <w:r w:rsidR="009D2C43" w:rsidRPr="00B74B41">
        <w:t xml:space="preserve"> 345 (2000).</w:t>
      </w:r>
    </w:p>
    <w:p w14:paraId="350ECD2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3E23288"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Recognizing Party and Nonparty Interests in Written Civil Procedure Laws</w:t>
      </w:r>
      <w:r w:rsidR="001466E9">
        <w:t>,</w:t>
      </w:r>
      <w:r w:rsidRPr="00B74B41">
        <w:t>”</w:t>
      </w:r>
      <w:r w:rsidR="009D2C43" w:rsidRPr="00B74B41">
        <w:t xml:space="preserve"> with Daniel Sennott, 20 </w:t>
      </w:r>
      <w:r w:rsidR="009D2C43" w:rsidRPr="00B74B41">
        <w:rPr>
          <w:u w:val="single"/>
        </w:rPr>
        <w:t>The Review of Litigation</w:t>
      </w:r>
      <w:r w:rsidR="009D2C43" w:rsidRPr="00B74B41">
        <w:t xml:space="preserve"> 481 (2001).</w:t>
      </w:r>
    </w:p>
    <w:p w14:paraId="67B9568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C3A8CE8"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Thinking Outside the Civil Case Box: Reformulating Pretrial Conference Laws,</w:t>
      </w:r>
      <w:r w:rsidRPr="00B74B41">
        <w:t>”</w:t>
      </w:r>
      <w:r w:rsidR="009D2C43" w:rsidRPr="00B74B41">
        <w:t xml:space="preserve"> with Matthew Walker, 50 </w:t>
      </w:r>
      <w:r w:rsidR="009D2C43" w:rsidRPr="00B74B41">
        <w:rPr>
          <w:u w:val="single"/>
        </w:rPr>
        <w:t>Kansas Law Review</w:t>
      </w:r>
      <w:r w:rsidR="009D2C43" w:rsidRPr="00B74B41">
        <w:t xml:space="preserve"> 347 (2002).</w:t>
      </w:r>
    </w:p>
    <w:p w14:paraId="7D3C7BC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4650617"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 xml:space="preserve">Old-Fashioned Pregnancy, </w:t>
      </w:r>
      <w:proofErr w:type="gramStart"/>
      <w:r w:rsidR="009D2C43" w:rsidRPr="00B74B41">
        <w:t>Newly-Fashioned</w:t>
      </w:r>
      <w:proofErr w:type="gramEnd"/>
      <w:r w:rsidR="009D2C43" w:rsidRPr="00B74B41">
        <w:t xml:space="preserve"> Paternity,</w:t>
      </w:r>
      <w:r w:rsidRPr="00B74B41">
        <w:t>”</w:t>
      </w:r>
      <w:r w:rsidR="009D2C43" w:rsidRPr="00B74B41">
        <w:t xml:space="preserve"> 53 </w:t>
      </w:r>
      <w:r w:rsidR="009D2C43" w:rsidRPr="00B74B41">
        <w:rPr>
          <w:u w:val="single"/>
        </w:rPr>
        <w:t>Syracuse Law Review</w:t>
      </w:r>
      <w:r w:rsidR="009D2C43" w:rsidRPr="00B74B41">
        <w:t xml:space="preserve"> 57 (2003).</w:t>
      </w:r>
    </w:p>
    <w:p w14:paraId="02A76BD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BDFBAAA"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Enforcing Settlements in Federal Civil Actions,</w:t>
      </w:r>
      <w:r w:rsidRPr="00B74B41">
        <w:t>”</w:t>
      </w:r>
      <w:r w:rsidR="009D2C43" w:rsidRPr="00B74B41">
        <w:t xml:space="preserve"> with Matthew Walker, 36 </w:t>
      </w:r>
      <w:r w:rsidR="009D2C43" w:rsidRPr="00B74B41">
        <w:rPr>
          <w:u w:val="single"/>
        </w:rPr>
        <w:t>Indiana Law Review</w:t>
      </w:r>
      <w:r w:rsidR="009D2C43" w:rsidRPr="00B74B41">
        <w:t xml:space="preserve"> 33 (2003).</w:t>
      </w:r>
    </w:p>
    <w:p w14:paraId="0108FD2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0E39EA6"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Expanded Recognition in Written Laws of Ancillary Federal Court Powers: Supplementing the Supplemental Jurisdiction Statute,</w:t>
      </w:r>
      <w:r w:rsidRPr="00B74B41">
        <w:t>”</w:t>
      </w:r>
      <w:r w:rsidR="009D2C43" w:rsidRPr="00B74B41">
        <w:t xml:space="preserve"> with Daniel Sennott, 64 </w:t>
      </w:r>
      <w:r w:rsidR="009D2C43" w:rsidRPr="00B74B41">
        <w:rPr>
          <w:u w:val="single"/>
        </w:rPr>
        <w:t>University of Pittsburgh Law Review</w:t>
      </w:r>
      <w:r w:rsidR="009D2C43" w:rsidRPr="00B74B41">
        <w:t xml:space="preserve"> 303 (2003).</w:t>
      </w:r>
    </w:p>
    <w:p w14:paraId="474A20F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1DFA729"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w:t>
      </w:r>
      <w:r w:rsidR="009D2C43" w:rsidRPr="00B74B41">
        <w:t>Nonparty Insurers in Federal Civil Actions: The Need for New Written Civil Procedure Laws,</w:t>
      </w:r>
      <w:r w:rsidRPr="00B74B41">
        <w:t>”</w:t>
      </w:r>
      <w:r w:rsidR="009D2C43" w:rsidRPr="00B74B41">
        <w:t xml:space="preserve"> with Tait Lundgren, 36 </w:t>
      </w:r>
      <w:r w:rsidR="009D2C43" w:rsidRPr="00B74B41">
        <w:rPr>
          <w:u w:val="single"/>
        </w:rPr>
        <w:t>Creighton Law Review</w:t>
      </w:r>
      <w:r w:rsidR="009D2C43" w:rsidRPr="00B74B41">
        <w:t xml:space="preserve"> 191 (2003).</w:t>
      </w:r>
    </w:p>
    <w:p w14:paraId="7C1C73E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A987FD3"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Participation Rights of Unwed Biological Fathers in Newborn Adoptions: Achieving Substantive and Procedural Fairness,</w:t>
      </w:r>
      <w:r w:rsidRPr="00B74B41">
        <w:t>”</w:t>
      </w:r>
      <w:r w:rsidR="009D2C43" w:rsidRPr="00B74B41">
        <w:t xml:space="preserve"> 5 </w:t>
      </w:r>
      <w:r w:rsidR="009D2C43" w:rsidRPr="00B74B41">
        <w:rPr>
          <w:u w:val="single"/>
        </w:rPr>
        <w:t>Journal of Law and Family Studies</w:t>
      </w:r>
      <w:r w:rsidR="009D2C43" w:rsidRPr="00B74B41">
        <w:t xml:space="preserve"> 223 (2003).</w:t>
      </w:r>
    </w:p>
    <w:p w14:paraId="776CB71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0B7D2DB"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 xml:space="preserve">Civil Claim Settlement Talks Involving Third Parties and Insurance Company Adjusters: When Should Lawyer Conduct Standards </w:t>
      </w:r>
      <w:proofErr w:type="gramStart"/>
      <w:r w:rsidR="009D2C43" w:rsidRPr="00B74B41">
        <w:t>Apply?,</w:t>
      </w:r>
      <w:proofErr w:type="gramEnd"/>
      <w:r w:rsidRPr="00B74B41">
        <w:t>”</w:t>
      </w:r>
      <w:r w:rsidR="009D2C43" w:rsidRPr="00B74B41">
        <w:t xml:space="preserve"> 77 </w:t>
      </w:r>
      <w:r w:rsidR="001466E9">
        <w:rPr>
          <w:u w:val="single"/>
        </w:rPr>
        <w:t>St. John</w:t>
      </w:r>
      <w:r w:rsidR="00FB7449">
        <w:rPr>
          <w:u w:val="single"/>
        </w:rPr>
        <w:t>’</w:t>
      </w:r>
      <w:r w:rsidR="009D2C43" w:rsidRPr="00B74B41">
        <w:rPr>
          <w:u w:val="single"/>
        </w:rPr>
        <w:t>s Law Review</w:t>
      </w:r>
      <w:r w:rsidR="009D2C43" w:rsidRPr="00B74B41">
        <w:t xml:space="preserve"> 603 (2003), reprinted in 53 Defense Law Journal 407 (2004).</w:t>
      </w:r>
    </w:p>
    <w:p w14:paraId="4720E0B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359BF6B"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Federalizing Birth Certificate Procedures,</w:t>
      </w:r>
      <w:r w:rsidRPr="00B74B41">
        <w:t>”</w:t>
      </w:r>
      <w:r w:rsidR="009D2C43" w:rsidRPr="00B74B41">
        <w:t xml:space="preserve"> 42 </w:t>
      </w:r>
      <w:r w:rsidR="009D2C43" w:rsidRPr="00B74B41">
        <w:rPr>
          <w:u w:val="single"/>
        </w:rPr>
        <w:t>Brandeis (University of Louisville) Law Journal</w:t>
      </w:r>
      <w:r w:rsidR="009D2C43" w:rsidRPr="00B74B41">
        <w:t xml:space="preserve"> 105 (2003).</w:t>
      </w:r>
    </w:p>
    <w:p w14:paraId="35115E2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6553EA0"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Guiding Civil Case Settlement Conferences and Their Aftermath: The Need to Amend Illinois Supreme Court Rule 218,</w:t>
      </w:r>
      <w:r w:rsidRPr="00B74B41">
        <w:t>”</w:t>
      </w:r>
      <w:r w:rsidR="009D2C43" w:rsidRPr="00B74B41">
        <w:t xml:space="preserve"> with Lance Cagle, 35 </w:t>
      </w:r>
      <w:r w:rsidR="009D2C43" w:rsidRPr="00B74B41">
        <w:rPr>
          <w:u w:val="single"/>
        </w:rPr>
        <w:t>Loyola University of Chicago Law Journal</w:t>
      </w:r>
      <w:r w:rsidR="009D2C43" w:rsidRPr="00B74B41">
        <w:t xml:space="preserve"> 779 (2004).</w:t>
      </w:r>
    </w:p>
    <w:p w14:paraId="3F507F2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0E29EA56"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The 2004 Allerton House Conference: Balancing Economy, Efficiency, and Fairness,</w:t>
      </w:r>
      <w:r w:rsidRPr="00B74B41">
        <w:t>”</w:t>
      </w:r>
      <w:r w:rsidR="009D2C43" w:rsidRPr="00B74B41">
        <w:t xml:space="preserve"> 92 </w:t>
      </w:r>
      <w:r w:rsidR="009D2C43" w:rsidRPr="00B74B41">
        <w:rPr>
          <w:u w:val="single"/>
        </w:rPr>
        <w:t>Illinois Bar Journal</w:t>
      </w:r>
      <w:r w:rsidR="009D2C43" w:rsidRPr="00B74B41">
        <w:t xml:space="preserve"> 590 </w:t>
      </w:r>
      <w:r w:rsidR="00B5540E">
        <w:t xml:space="preserve">(November </w:t>
      </w:r>
      <w:r w:rsidR="009D2C43" w:rsidRPr="00B74B41">
        <w:t>2004).</w:t>
      </w:r>
    </w:p>
    <w:p w14:paraId="790F947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5BEC3E3"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Adoption Notices to Genetic Fathers: No to Scarlett Letters, Yes to Good Faith Cooperation</w:t>
      </w:r>
      <w:r w:rsidRPr="00B74B41">
        <w:t>”</w:t>
      </w:r>
      <w:r w:rsidR="009D2C43" w:rsidRPr="00B74B41">
        <w:t xml:space="preserve">, 36 </w:t>
      </w:r>
      <w:r w:rsidR="009D2C43" w:rsidRPr="00B74B41">
        <w:rPr>
          <w:u w:val="single"/>
        </w:rPr>
        <w:t>Cumberland Law Review</w:t>
      </w:r>
      <w:r w:rsidR="009D2C43" w:rsidRPr="00B74B41">
        <w:t xml:space="preserve"> 63 (2005-2006).</w:t>
      </w:r>
    </w:p>
    <w:p w14:paraId="626DB9A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677FB82"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Deserting Mothers, Abandoned Babies, Lost Fathers: Dangers in Safe Havens,</w:t>
      </w:r>
      <w:r w:rsidRPr="00B74B41">
        <w:t>”</w:t>
      </w:r>
      <w:r w:rsidR="009D2C43" w:rsidRPr="00B74B41">
        <w:t xml:space="preserve"> 24 </w:t>
      </w:r>
      <w:r w:rsidR="009D2C43" w:rsidRPr="00B74B41">
        <w:rPr>
          <w:u w:val="single"/>
        </w:rPr>
        <w:t>Quinnipiac University Law Review</w:t>
      </w:r>
      <w:r w:rsidR="009D2C43" w:rsidRPr="00B74B41">
        <w:t xml:space="preserve"> 335 (2006).</w:t>
      </w:r>
    </w:p>
    <w:p w14:paraId="63F87AC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E8AE1E2"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Improving Judicial Settlement Conferences,</w:t>
      </w:r>
      <w:r w:rsidRPr="00B74B41">
        <w:t>”</w:t>
      </w:r>
      <w:r w:rsidR="009D2C43" w:rsidRPr="00B74B41">
        <w:t xml:space="preserve"> 39 </w:t>
      </w:r>
      <w:r w:rsidR="009D2C43" w:rsidRPr="00B74B41">
        <w:rPr>
          <w:u w:val="single"/>
        </w:rPr>
        <w:t>U.C. Davis Law Review</w:t>
      </w:r>
      <w:r w:rsidR="009D2C43" w:rsidRPr="00B74B41">
        <w:t xml:space="preserve"> 1891 (2006).</w:t>
      </w:r>
    </w:p>
    <w:p w14:paraId="410880C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7E413EC9"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Bringing Civil Procedure Up to Date,</w:t>
      </w:r>
      <w:r w:rsidRPr="00B74B41">
        <w:t>”</w:t>
      </w:r>
      <w:r w:rsidR="009D2C43" w:rsidRPr="00B74B41">
        <w:t xml:space="preserve"> 94 </w:t>
      </w:r>
      <w:r w:rsidR="009D2C43" w:rsidRPr="00B74B41">
        <w:rPr>
          <w:u w:val="single"/>
        </w:rPr>
        <w:t>Illinois Bar Journal</w:t>
      </w:r>
      <w:r w:rsidR="009D2C43" w:rsidRPr="00B74B41">
        <w:t xml:space="preserve"> 502 (</w:t>
      </w:r>
      <w:r w:rsidR="00FD2DC1">
        <w:t xml:space="preserve">September </w:t>
      </w:r>
      <w:r w:rsidR="009D2C43" w:rsidRPr="00B74B41">
        <w:t>2006).</w:t>
      </w:r>
    </w:p>
    <w:p w14:paraId="2812A5D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E704C6B"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Arbitration Clauses: The Singular Approach in Cingular Wireless,</w:t>
      </w:r>
      <w:r w:rsidRPr="00B74B41">
        <w:t>”</w:t>
      </w:r>
      <w:r w:rsidR="009D2C43" w:rsidRPr="00B74B41">
        <w:t xml:space="preserve"> 94 </w:t>
      </w:r>
      <w:r w:rsidR="009D2C43" w:rsidRPr="00B74B41">
        <w:rPr>
          <w:u w:val="single"/>
        </w:rPr>
        <w:t>Illinois Bar Journal</w:t>
      </w:r>
      <w:r w:rsidR="009D2C43" w:rsidRPr="00B74B41">
        <w:t xml:space="preserve"> 678 (</w:t>
      </w:r>
      <w:r w:rsidR="00FD2DC1">
        <w:t xml:space="preserve">December </w:t>
      </w:r>
      <w:r w:rsidR="009D2C43" w:rsidRPr="00B74B41">
        <w:t>2006).</w:t>
      </w:r>
    </w:p>
    <w:p w14:paraId="65308A9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242E96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sectPr w:rsidR="009D2C43" w:rsidRPr="00B74B41">
          <w:footerReference w:type="default" r:id="rId11"/>
          <w:type w:val="continuous"/>
          <w:pgSz w:w="12240" w:h="15840"/>
          <w:pgMar w:top="864" w:right="1080" w:bottom="864" w:left="1440" w:header="1440" w:footer="864" w:gutter="0"/>
          <w:cols w:space="720"/>
          <w:noEndnote/>
        </w:sectPr>
      </w:pPr>
    </w:p>
    <w:p w14:paraId="2BFFEC21"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No Genetic Ties, No More Fathers: Voluntary Acknowledgment Recissions and Other Paternity Disestablishments Under Illinois Law,</w:t>
      </w:r>
      <w:r w:rsidRPr="00B74B41">
        <w:t>”</w:t>
      </w:r>
      <w:r w:rsidR="009D2C43" w:rsidRPr="00B74B41">
        <w:t xml:space="preserve"> 39 </w:t>
      </w:r>
      <w:r w:rsidR="009D2C43" w:rsidRPr="00B74B41">
        <w:rPr>
          <w:u w:val="single"/>
        </w:rPr>
        <w:t>John Marshall Law Review</w:t>
      </w:r>
      <w:r w:rsidR="009D2C43" w:rsidRPr="00B74B41">
        <w:t xml:space="preserve"> 1295 (2006).</w:t>
      </w:r>
    </w:p>
    <w:p w14:paraId="1412892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6255F5D"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American General Jurisdiction Trial Courts: New Visions, New Guidelines,</w:t>
      </w:r>
      <w:r w:rsidR="00296E73">
        <w:t>”</w:t>
      </w:r>
      <w:r w:rsidR="009D2C43" w:rsidRPr="00B74B41">
        <w:t xml:space="preserve"> 55 </w:t>
      </w:r>
      <w:r w:rsidR="009D2C43" w:rsidRPr="00B74B41">
        <w:rPr>
          <w:u w:val="single"/>
        </w:rPr>
        <w:t>Kansas Law Review</w:t>
      </w:r>
      <w:r w:rsidR="009D2C43" w:rsidRPr="00B74B41">
        <w:t xml:space="preserve"> 189 (2006).</w:t>
      </w:r>
    </w:p>
    <w:p w14:paraId="02C828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3C12664"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New Federal Paternity Laws:  Securing More Fathers for the Children of Unwed Mothers</w:t>
      </w:r>
      <w:r w:rsidR="00131FAC">
        <w:t>,</w:t>
      </w:r>
      <w:r w:rsidRPr="00B74B41">
        <w:t>”</w:t>
      </w:r>
      <w:r w:rsidR="009D2C43" w:rsidRPr="00B74B41">
        <w:t xml:space="preserve">45 </w:t>
      </w:r>
      <w:r w:rsidR="009D2C43" w:rsidRPr="00B74B41">
        <w:rPr>
          <w:u w:val="single"/>
        </w:rPr>
        <w:t>Brandeis (University of Louisville) Law Journal</w:t>
      </w:r>
      <w:r w:rsidR="009D2C43" w:rsidRPr="00B74B41">
        <w:t xml:space="preserve"> 59 (2006).</w:t>
      </w:r>
    </w:p>
    <w:p w14:paraId="33EAA36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B8C2F97"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Paternity Fraud,</w:t>
      </w:r>
      <w:r w:rsidRPr="00B74B41">
        <w:t>”</w:t>
      </w:r>
      <w:r w:rsidR="009D2C43" w:rsidRPr="00B74B41">
        <w:t xml:space="preserve"> </w:t>
      </w:r>
      <w:r w:rsidR="009D2C43" w:rsidRPr="00B74B41">
        <w:rPr>
          <w:u w:val="single"/>
        </w:rPr>
        <w:t>National Law Journal</w:t>
      </w:r>
      <w:r w:rsidR="009D2C43" w:rsidRPr="00B74B41">
        <w:t>, at 27 (May 22, 2006) (letter).</w:t>
      </w:r>
    </w:p>
    <w:p w14:paraId="5C0A870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AEAE2D9" w14:textId="3F86851D"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Reforming the Civil Jury System in Illinois: The 2006 Allerton Conference,</w:t>
      </w:r>
      <w:r w:rsidRPr="00B74B41">
        <w:t>”</w:t>
      </w:r>
      <w:r w:rsidR="009D2C43" w:rsidRPr="00B74B41">
        <w:t xml:space="preserve"> </w:t>
      </w:r>
      <w:r w:rsidR="00F263DA" w:rsidRPr="00B74B41">
        <w:t>94 Illinois</w:t>
      </w:r>
      <w:r w:rsidR="009D2C43" w:rsidRPr="00B74B41">
        <w:rPr>
          <w:u w:val="single"/>
        </w:rPr>
        <w:t xml:space="preserve"> Bar Journal</w:t>
      </w:r>
      <w:r w:rsidR="009D2C43" w:rsidRPr="00B74B41">
        <w:t xml:space="preserve"> 608 (</w:t>
      </w:r>
      <w:r w:rsidR="00B5540E">
        <w:t xml:space="preserve">November </w:t>
      </w:r>
      <w:r w:rsidR="009D2C43" w:rsidRPr="00B74B41">
        <w:t>2006).</w:t>
      </w:r>
    </w:p>
    <w:p w14:paraId="400D67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5D432E07" w14:textId="77777777" w:rsidR="009D2C43" w:rsidRPr="00B74B41" w:rsidRDefault="003B798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E-Discovery in Illinois Civil Actions,</w:t>
      </w:r>
      <w:r w:rsidRPr="00B74B41">
        <w:t>”</w:t>
      </w:r>
      <w:r w:rsidR="009D2C43" w:rsidRPr="00B74B41">
        <w:t xml:space="preserve"> 95 </w:t>
      </w:r>
      <w:r w:rsidR="009D2C43" w:rsidRPr="00B74B41">
        <w:rPr>
          <w:u w:val="single"/>
        </w:rPr>
        <w:t>Illinois Bar Journal</w:t>
      </w:r>
      <w:r w:rsidR="009D2C43" w:rsidRPr="00B74B41">
        <w:t xml:space="preserve"> 150 (</w:t>
      </w:r>
      <w:r w:rsidR="00FD2DC1">
        <w:t xml:space="preserve">March </w:t>
      </w:r>
      <w:r w:rsidR="009D2C43" w:rsidRPr="00B74B41">
        <w:t>2007).</w:t>
      </w:r>
    </w:p>
    <w:p w14:paraId="7549BB2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89E981F" w14:textId="77777777" w:rsidR="009D2C43" w:rsidRPr="00B74B41" w:rsidRDefault="003B798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Reforming Paternity Procedures: A Dannielynn in Illinois,</w:t>
      </w:r>
      <w:r w:rsidRPr="00B74B41">
        <w:t>”</w:t>
      </w:r>
      <w:r w:rsidR="009D2C43" w:rsidRPr="00B74B41">
        <w:t xml:space="preserve"> 95 </w:t>
      </w:r>
      <w:r w:rsidR="009D2C43" w:rsidRPr="00B74B41">
        <w:rPr>
          <w:u w:val="single"/>
        </w:rPr>
        <w:t>Illinois Bar Journal</w:t>
      </w:r>
      <w:r w:rsidR="009D2C43" w:rsidRPr="00B74B41">
        <w:t xml:space="preserve"> 324 (</w:t>
      </w:r>
      <w:r w:rsidR="00FD2DC1">
        <w:t xml:space="preserve">June </w:t>
      </w:r>
      <w:r w:rsidR="009D2C43" w:rsidRPr="00B74B41">
        <w:t>2007).</w:t>
      </w:r>
    </w:p>
    <w:p w14:paraId="673EB0F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B177CB8" w14:textId="77777777" w:rsidR="009D2C43" w:rsidRPr="00B74B41" w:rsidRDefault="003B798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Lost Paternity in the Culture of Motherhood</w:t>
      </w:r>
      <w:r w:rsidR="00131FAC">
        <w:t>,</w:t>
      </w:r>
      <w:r w:rsidRPr="00B74B41">
        <w:t>”</w:t>
      </w:r>
      <w:r w:rsidR="009D2C43" w:rsidRPr="00B74B41">
        <w:t xml:space="preserve"> 42 </w:t>
      </w:r>
      <w:r w:rsidR="009D2C43" w:rsidRPr="00B74B41">
        <w:rPr>
          <w:u w:val="single"/>
        </w:rPr>
        <w:t>Valparaiso University Law Review</w:t>
      </w:r>
      <w:r w:rsidR="009D2C43" w:rsidRPr="00B74B41">
        <w:t xml:space="preserve"> 81 (2007).</w:t>
      </w:r>
    </w:p>
    <w:p w14:paraId="7F18974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6D6F6E8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“Safe Haven, Adoption and Birth Record Laws:  Where Are the </w:t>
      </w:r>
      <w:proofErr w:type="gramStart"/>
      <w:r w:rsidRPr="00B74B41">
        <w:t>Daddies?,</w:t>
      </w:r>
      <w:proofErr w:type="gramEnd"/>
      <w:r w:rsidRPr="00B74B41">
        <w:t>” with Therese A. Clarke Arado, 36</w:t>
      </w:r>
    </w:p>
    <w:p w14:paraId="66F1249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 </w:t>
      </w:r>
      <w:r w:rsidRPr="00B74B41">
        <w:rPr>
          <w:u w:val="single"/>
        </w:rPr>
        <w:t>Capital University Law Review</w:t>
      </w:r>
      <w:r w:rsidRPr="00B74B41">
        <w:t xml:space="preserve"> 207 (2007).</w:t>
      </w:r>
    </w:p>
    <w:p w14:paraId="4C166B9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132A171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“Sanctioning Firms for Lawyers’ Frivolous Filings,” 95 </w:t>
      </w:r>
      <w:r w:rsidRPr="00B74B41">
        <w:rPr>
          <w:u w:val="single"/>
        </w:rPr>
        <w:t xml:space="preserve">Illinois Bar Journal </w:t>
      </w:r>
      <w:r w:rsidRPr="00B74B41">
        <w:t>490 (</w:t>
      </w:r>
      <w:r w:rsidR="00FD2DC1">
        <w:t xml:space="preserve">September </w:t>
      </w:r>
      <w:r w:rsidRPr="00B74B41">
        <w:t>2007).</w:t>
      </w:r>
    </w:p>
    <w:p w14:paraId="50C4664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1995AAD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“Attorney Mistakes, Client Losses: New Visions After Vision Point,” 95 </w:t>
      </w:r>
      <w:r w:rsidRPr="00B74B41">
        <w:rPr>
          <w:u w:val="single"/>
        </w:rPr>
        <w:t>Illinois Bar Journal</w:t>
      </w:r>
      <w:r w:rsidRPr="00B74B41">
        <w:t xml:space="preserve"> 664 (</w:t>
      </w:r>
      <w:r w:rsidR="00FD2DC1">
        <w:t xml:space="preserve">December </w:t>
      </w:r>
      <w:r w:rsidR="00FD2DC1">
        <w:tab/>
      </w:r>
      <w:r w:rsidRPr="00B74B41">
        <w:t>2007).</w:t>
      </w:r>
    </w:p>
    <w:p w14:paraId="1DC787D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0AB23FF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“Refiled Claims: It’s Notice, Not Service,” 96 </w:t>
      </w:r>
      <w:r w:rsidRPr="00B74B41">
        <w:rPr>
          <w:u w:val="single"/>
        </w:rPr>
        <w:t>Illinois Bar Journal</w:t>
      </w:r>
      <w:r w:rsidRPr="00B74B41">
        <w:t xml:space="preserve"> 152 (</w:t>
      </w:r>
      <w:r w:rsidR="00FD2DC1">
        <w:t>March</w:t>
      </w:r>
      <w:r w:rsidRPr="00B74B41">
        <w:t xml:space="preserve"> 2008).</w:t>
      </w:r>
    </w:p>
    <w:p w14:paraId="734D5EF7" w14:textId="77777777" w:rsidR="00B15495" w:rsidRPr="00B74B41" w:rsidRDefault="00B15495"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A412150" w14:textId="77777777" w:rsidR="009D2C43" w:rsidRPr="00B74B41" w:rsidRDefault="009D2C43"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 xml:space="preserve">“With Paternity Rights, Unfairness Persists,” </w:t>
      </w:r>
      <w:r w:rsidRPr="00B74B41">
        <w:rPr>
          <w:u w:val="single"/>
        </w:rPr>
        <w:t>National Law Journal</w:t>
      </w:r>
      <w:r w:rsidRPr="00B74B41">
        <w:t xml:space="preserve"> (February 4, 2008) (article) (republished several times).</w:t>
      </w:r>
    </w:p>
    <w:p w14:paraId="2FA7F65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59A35B2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hanging="30"/>
      </w:pPr>
      <w:r w:rsidRPr="00B74B41">
        <w:t xml:space="preserve">“Residents Suing Nonresidents for Harm in Illinois,” 96 </w:t>
      </w:r>
      <w:r w:rsidRPr="00B74B41">
        <w:rPr>
          <w:u w:val="single"/>
        </w:rPr>
        <w:t>Illinois Bar Journal</w:t>
      </w:r>
      <w:r w:rsidRPr="00B74B41">
        <w:t xml:space="preserve"> 318 (</w:t>
      </w:r>
      <w:r w:rsidR="00FD2DC1">
        <w:t xml:space="preserve">June </w:t>
      </w:r>
      <w:r w:rsidRPr="00B74B41">
        <w:t>2008).</w:t>
      </w:r>
    </w:p>
    <w:p w14:paraId="6AED9DD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38CC5E47" w14:textId="77777777" w:rsidR="009D2C43" w:rsidRPr="00B74B41" w:rsidRDefault="00296E7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t>“</w:t>
      </w:r>
      <w:r w:rsidR="009D2C43" w:rsidRPr="00B74B41">
        <w:t xml:space="preserve">Depositions of Gravely Ill Illinois Claimants,” 96 </w:t>
      </w:r>
      <w:r w:rsidR="009D2C43" w:rsidRPr="00B74B41">
        <w:rPr>
          <w:u w:val="single"/>
        </w:rPr>
        <w:t>Illinois Bar Journal</w:t>
      </w:r>
      <w:r w:rsidR="00FD2DC1">
        <w:t xml:space="preserve"> 476 </w:t>
      </w:r>
      <w:r w:rsidR="009D2C43" w:rsidRPr="00B74B41">
        <w:t>(</w:t>
      </w:r>
      <w:r w:rsidR="00FD2DC1">
        <w:t xml:space="preserve">September </w:t>
      </w:r>
      <w:r w:rsidR="009D2C43" w:rsidRPr="00B74B41">
        <w:t>2008).</w:t>
      </w:r>
    </w:p>
    <w:p w14:paraId="13498D4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07BEB611" w14:textId="77777777" w:rsidR="009D2C43" w:rsidRPr="00B74B41" w:rsidRDefault="009D2C43"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“Infant safe havens’ difficulty: What about the genetic father?”, Omaha World-Herald, at 7B</w:t>
      </w:r>
      <w:r w:rsidR="00B15495" w:rsidRPr="00B74B41">
        <w:t xml:space="preserve"> (November 11, 2008)           </w:t>
      </w:r>
      <w:r w:rsidRPr="00B74B41">
        <w:t>(op ed).</w:t>
      </w:r>
      <w:r w:rsidR="00296E73">
        <w:t xml:space="preserve"> </w:t>
      </w:r>
    </w:p>
    <w:p w14:paraId="3A5B5DA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5E24A15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“Systematically Screwing Dads: Out of Control Paternity Schemes,” 54 </w:t>
      </w:r>
      <w:r w:rsidRPr="00B74B41">
        <w:rPr>
          <w:u w:val="single"/>
        </w:rPr>
        <w:t>Wayne Law Review</w:t>
      </w:r>
      <w:r w:rsidRPr="00B74B41">
        <w:t xml:space="preserve"> 641 (2008).</w:t>
      </w:r>
    </w:p>
    <w:p w14:paraId="3E4E5FF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5FC587D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“Settlements: The Limits of Same-Case Enforcement,” 96 </w:t>
      </w:r>
      <w:r w:rsidRPr="00B74B41">
        <w:rPr>
          <w:u w:val="single"/>
        </w:rPr>
        <w:t>Illinois Bar Journal</w:t>
      </w:r>
      <w:r w:rsidRPr="00B74B41">
        <w:t xml:space="preserve"> 642 (</w:t>
      </w:r>
      <w:r w:rsidR="00FD2DC1">
        <w:t xml:space="preserve">December </w:t>
      </w:r>
      <w:r w:rsidRPr="00B74B41">
        <w:t>2008).</w:t>
      </w:r>
    </w:p>
    <w:p w14:paraId="37F9F50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0B3A4C9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“Civility Initiatives: The 2008 Allerton Conference,” 96 </w:t>
      </w:r>
      <w:r w:rsidRPr="00B74B41">
        <w:rPr>
          <w:u w:val="single"/>
        </w:rPr>
        <w:t>Illinois Bar Journal</w:t>
      </w:r>
      <w:r w:rsidRPr="00B74B41">
        <w:t xml:space="preserve"> 636 (</w:t>
      </w:r>
      <w:r w:rsidR="00B5540E">
        <w:t xml:space="preserve">December </w:t>
      </w:r>
      <w:r w:rsidRPr="00B74B41">
        <w:t>2008).</w:t>
      </w:r>
    </w:p>
    <w:p w14:paraId="5699DD8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67D5651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rPr>
          <w:u w:val="single"/>
        </w:rPr>
      </w:pPr>
      <w:r w:rsidRPr="00B74B41">
        <w:t xml:space="preserve">“Greater Employment Equalities in the New South Through New State Constitutional Guarantees,” 3 </w:t>
      </w:r>
      <w:r w:rsidRPr="00B74B41">
        <w:rPr>
          <w:u w:val="single"/>
        </w:rPr>
        <w:t xml:space="preserve">Charleston </w:t>
      </w:r>
    </w:p>
    <w:p w14:paraId="0094927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rPr>
          <w:u w:val="single"/>
        </w:rPr>
        <w:t xml:space="preserve"> Law Review</w:t>
      </w:r>
      <w:r w:rsidRPr="00B74B41">
        <w:t xml:space="preserve"> 461 (2009).</w:t>
      </w:r>
    </w:p>
    <w:p w14:paraId="5EC337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022A3957" w14:textId="77777777" w:rsidR="009D2C43" w:rsidRPr="00B74B41" w:rsidRDefault="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w:t>
      </w:r>
      <w:r w:rsidR="009D2C43" w:rsidRPr="00B74B41">
        <w:t xml:space="preserve">Pleading Civil Rights Claims,” 97 </w:t>
      </w:r>
      <w:r w:rsidR="009D2C43" w:rsidRPr="00B74B41">
        <w:rPr>
          <w:u w:val="single"/>
        </w:rPr>
        <w:t>Illinois Bar Journal</w:t>
      </w:r>
      <w:r w:rsidR="009D2C43" w:rsidRPr="00B74B41">
        <w:t xml:space="preserve"> 156 (</w:t>
      </w:r>
      <w:r w:rsidR="00FD2DC1">
        <w:t xml:space="preserve">March </w:t>
      </w:r>
      <w:r w:rsidR="009D2C43" w:rsidRPr="00B74B41">
        <w:t>2009).</w:t>
      </w:r>
    </w:p>
    <w:p w14:paraId="28E65CF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2888C5C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w:t>
      </w:r>
      <w:proofErr w:type="spellStart"/>
      <w:r w:rsidRPr="00B74B41">
        <w:t>Postjudgment</w:t>
      </w:r>
      <w:proofErr w:type="spellEnd"/>
      <w:r w:rsidRPr="00B74B41">
        <w:t xml:space="preserve"> Sanctions: Do Trial Courts Have Too Little </w:t>
      </w:r>
      <w:proofErr w:type="gramStart"/>
      <w:r w:rsidRPr="00B74B41">
        <w:t>Power?,</w:t>
      </w:r>
      <w:proofErr w:type="gramEnd"/>
      <w:r w:rsidRPr="00B74B41">
        <w:t xml:space="preserve">” 97 </w:t>
      </w:r>
      <w:r w:rsidRPr="00B74B41">
        <w:rPr>
          <w:u w:val="single"/>
        </w:rPr>
        <w:t>Illinois Bar Journal</w:t>
      </w:r>
      <w:r w:rsidRPr="00B74B41">
        <w:t xml:space="preserve"> 314 (</w:t>
      </w:r>
      <w:r w:rsidR="00FD2DC1">
        <w:t xml:space="preserve">June </w:t>
      </w:r>
      <w:r w:rsidRPr="00B74B41">
        <w:t>2009).</w:t>
      </w:r>
    </w:p>
    <w:p w14:paraId="22181233"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107EFD21" w14:textId="77777777" w:rsidR="00C1355A" w:rsidRPr="00B74B41" w:rsidRDefault="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w:t>
      </w:r>
      <w:r w:rsidR="00C1355A" w:rsidRPr="00B74B41">
        <w:t xml:space="preserve">Appealable Though </w:t>
      </w:r>
      <w:proofErr w:type="gramStart"/>
      <w:r w:rsidR="00C1355A" w:rsidRPr="00B74B41">
        <w:t>Moot?,</w:t>
      </w:r>
      <w:proofErr w:type="gramEnd"/>
      <w:r w:rsidR="00C1355A" w:rsidRPr="00B74B41">
        <w:t xml:space="preserve">” 97 </w:t>
      </w:r>
      <w:r w:rsidR="00C1355A" w:rsidRPr="00B74B41">
        <w:rPr>
          <w:u w:val="single"/>
        </w:rPr>
        <w:t>Illinois Bar Journal</w:t>
      </w:r>
      <w:r w:rsidR="00C1355A" w:rsidRPr="00B74B41">
        <w:t xml:space="preserve"> 476 (</w:t>
      </w:r>
      <w:r w:rsidR="00FD2DC1">
        <w:t xml:space="preserve">September </w:t>
      </w:r>
      <w:r w:rsidR="00C1355A" w:rsidRPr="00B74B41">
        <w:t>2009).</w:t>
      </w:r>
    </w:p>
    <w:p w14:paraId="72C1A337"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450"/>
      </w:pPr>
    </w:p>
    <w:p w14:paraId="099F7915" w14:textId="77777777" w:rsidR="009D2C43" w:rsidRPr="00B74B41" w:rsidRDefault="009D2C43" w:rsidP="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hanging="30"/>
      </w:pPr>
      <w:r w:rsidRPr="00B74B41">
        <w:t xml:space="preserve">“Inequalities in Illinois Constitutional Equality,” with Laura Lee, </w:t>
      </w:r>
      <w:r w:rsidR="002A41D4" w:rsidRPr="00B74B41">
        <w:t>3</w:t>
      </w:r>
      <w:r w:rsidRPr="00B74B41">
        <w:t xml:space="preserve">0 </w:t>
      </w:r>
      <w:r w:rsidRPr="00B74B41">
        <w:rPr>
          <w:u w:val="single"/>
        </w:rPr>
        <w:t>Northern Illinois University Law Review</w:t>
      </w:r>
      <w:r w:rsidR="002A41D4" w:rsidRPr="00B74B41">
        <w:t xml:space="preserve"> 169 </w:t>
      </w:r>
      <w:r w:rsidRPr="00B74B41">
        <w:t>(2009).</w:t>
      </w:r>
    </w:p>
    <w:p w14:paraId="45F4D71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5CECA3F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“Monetary Remedies for Victims During Illinois Criminal Cases,” with Laura Lee and Karen Blouin , 44</w:t>
      </w:r>
    </w:p>
    <w:p w14:paraId="7D5AF1F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rPr>
          <w:u w:val="single"/>
        </w:rPr>
        <w:t>Valparaiso University Law Review</w:t>
      </w:r>
      <w:r w:rsidRPr="00B74B41">
        <w:t xml:space="preserve"> </w:t>
      </w:r>
      <w:r w:rsidR="00FC2F4C" w:rsidRPr="00B74B41">
        <w:t>69</w:t>
      </w:r>
      <w:r w:rsidRPr="00B74B41">
        <w:t xml:space="preserve"> (2009).</w:t>
      </w:r>
    </w:p>
    <w:p w14:paraId="2500F276"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30626406"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“Nonlawyers in Administrative </w:t>
      </w:r>
      <w:r w:rsidR="007746F1" w:rsidRPr="00B74B41">
        <w:t>Adjudication</w:t>
      </w:r>
      <w:r w:rsidRPr="00B74B41">
        <w:t xml:space="preserve">s,” 97 </w:t>
      </w:r>
      <w:r w:rsidRPr="00B74B41">
        <w:rPr>
          <w:u w:val="single"/>
        </w:rPr>
        <w:t>Illinois Bar Journal</w:t>
      </w:r>
      <w:r w:rsidRPr="00B74B41">
        <w:t xml:space="preserve"> </w:t>
      </w:r>
      <w:r w:rsidR="00FC2F4C" w:rsidRPr="00B74B41">
        <w:t>636</w:t>
      </w:r>
      <w:r w:rsidRPr="00B74B41">
        <w:t xml:space="preserve"> (</w:t>
      </w:r>
      <w:r w:rsidR="00FD2DC1">
        <w:t xml:space="preserve">December </w:t>
      </w:r>
      <w:r w:rsidRPr="00B74B41">
        <w:t>200</w:t>
      </w:r>
      <w:r w:rsidR="00FC2F4C" w:rsidRPr="00B74B41">
        <w:t>9</w:t>
      </w:r>
      <w:r w:rsidRPr="00B74B41">
        <w:t>).</w:t>
      </w:r>
    </w:p>
    <w:p w14:paraId="49A3F4C6"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31F22B6B"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“American State Constitutional Equalities,” 45 </w:t>
      </w:r>
      <w:r w:rsidRPr="00B74B41">
        <w:rPr>
          <w:u w:val="single"/>
        </w:rPr>
        <w:t>Gonzaga Law Review</w:t>
      </w:r>
      <w:r w:rsidRPr="00B74B41">
        <w:t xml:space="preserve"> </w:t>
      </w:r>
      <w:r w:rsidR="008D4EF4" w:rsidRPr="00B74B41">
        <w:t>773 (2009/</w:t>
      </w:r>
      <w:r w:rsidRPr="00B74B41">
        <w:t>2010).</w:t>
      </w:r>
    </w:p>
    <w:p w14:paraId="32787965"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52D5E325"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“Red Light Cameras: Innocent </w:t>
      </w:r>
      <w:proofErr w:type="gramStart"/>
      <w:r w:rsidRPr="00B74B41">
        <w:t>But</w:t>
      </w:r>
      <w:proofErr w:type="gramEnd"/>
      <w:r w:rsidRPr="00B74B41">
        <w:t xml:space="preserve"> Guilty,” 98 </w:t>
      </w:r>
      <w:r w:rsidRPr="00B74B41">
        <w:rPr>
          <w:u w:val="single"/>
        </w:rPr>
        <w:t>Illinois Bar Journal</w:t>
      </w:r>
      <w:r w:rsidRPr="00B74B41">
        <w:t xml:space="preserve"> 158 (</w:t>
      </w:r>
      <w:r w:rsidR="00FD2DC1">
        <w:t xml:space="preserve">March </w:t>
      </w:r>
      <w:r w:rsidRPr="00B74B41">
        <w:t>2010).</w:t>
      </w:r>
    </w:p>
    <w:p w14:paraId="7277D8E8"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7AC92DA5"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“Judicial Versus Legislative Authority After Lebron,” 98 </w:t>
      </w:r>
      <w:r w:rsidRPr="00B74B41">
        <w:rPr>
          <w:u w:val="single"/>
        </w:rPr>
        <w:t>Illinois Bar Journal</w:t>
      </w:r>
      <w:r w:rsidRPr="00B74B41">
        <w:t xml:space="preserve"> </w:t>
      </w:r>
      <w:r w:rsidR="00B66150" w:rsidRPr="00B74B41">
        <w:t>324</w:t>
      </w:r>
      <w:r w:rsidRPr="00B74B41">
        <w:t xml:space="preserve"> (</w:t>
      </w:r>
      <w:r w:rsidR="00FD2DC1">
        <w:t xml:space="preserve">June </w:t>
      </w:r>
      <w:r w:rsidRPr="00B74B41">
        <w:t>2010).</w:t>
      </w:r>
    </w:p>
    <w:p w14:paraId="12E90C67" w14:textId="77777777" w:rsidR="00B66150" w:rsidRPr="00B74B41" w:rsidRDefault="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118D8FD5" w14:textId="77777777" w:rsidR="00B66150" w:rsidRPr="00B74B41" w:rsidRDefault="00B66150" w:rsidP="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“Beyond Red Light Enforcement Against the Guilty but Innocent:  Local Regula</w:t>
      </w:r>
      <w:r w:rsidR="00503C5E" w:rsidRPr="00B74B41">
        <w:t xml:space="preserve">tions of Secondary Culprits,” </w:t>
      </w:r>
      <w:r w:rsidR="008561CC" w:rsidRPr="00B74B41">
        <w:t xml:space="preserve">47 </w:t>
      </w:r>
      <w:r w:rsidRPr="00B74B41">
        <w:rPr>
          <w:u w:val="single"/>
        </w:rPr>
        <w:t>Willamette Law Review</w:t>
      </w:r>
      <w:r w:rsidR="008561CC" w:rsidRPr="00B74B41">
        <w:t xml:space="preserve"> 259 (2011).</w:t>
      </w:r>
    </w:p>
    <w:p w14:paraId="7ED38BA2" w14:textId="77777777" w:rsidR="00B66150" w:rsidRPr="00B74B41" w:rsidRDefault="00B66150" w:rsidP="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ab/>
      </w:r>
    </w:p>
    <w:p w14:paraId="14A0BAF8" w14:textId="77777777" w:rsidR="00D74E43" w:rsidRPr="00B74B41" w:rsidRDefault="00D74E43" w:rsidP="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“Web</w:t>
      </w:r>
      <w:r w:rsidR="008D4EF4" w:rsidRPr="00B74B41">
        <w:t xml:space="preserve"> Auction Sales and Long-Arm Jurisdiction,”</w:t>
      </w:r>
      <w:r w:rsidRPr="00B74B41">
        <w:t xml:space="preserve"> 98 </w:t>
      </w:r>
      <w:r w:rsidRPr="00B74B41">
        <w:rPr>
          <w:u w:val="single"/>
        </w:rPr>
        <w:t>Illinois Bar Journal</w:t>
      </w:r>
      <w:r w:rsidRPr="00B74B41">
        <w:t xml:space="preserve"> </w:t>
      </w:r>
      <w:r w:rsidR="00E24850" w:rsidRPr="00B74B41">
        <w:t>486 (</w:t>
      </w:r>
      <w:r w:rsidR="00FD2DC1">
        <w:t xml:space="preserve">September </w:t>
      </w:r>
      <w:r w:rsidR="00E24850" w:rsidRPr="00B74B41">
        <w:t>2010).</w:t>
      </w:r>
    </w:p>
    <w:p w14:paraId="75316BF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04080BEC" w14:textId="62721AD9" w:rsidR="00D74E43" w:rsidRPr="00B74B41" w:rsidRDefault="009D2C43" w:rsidP="00FC2F4C">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FC2F4C" w:rsidRPr="00B74B41">
        <w:t xml:space="preserve">For Those Not John Edwards: More </w:t>
      </w:r>
      <w:r w:rsidR="00F263DA" w:rsidRPr="00B74B41">
        <w:t>and Better</w:t>
      </w:r>
      <w:r w:rsidR="00C1355A" w:rsidRPr="00B74B41">
        <w:t xml:space="preserve"> Paternity Acknowledgments at Birth</w:t>
      </w:r>
      <w:r w:rsidR="001466E9">
        <w:t>,”</w:t>
      </w:r>
      <w:r w:rsidRPr="00B74B41">
        <w:t xml:space="preserve"> with Zach Townsend</w:t>
      </w:r>
      <w:r w:rsidR="00503C5E" w:rsidRPr="00B74B41">
        <w:t>,</w:t>
      </w:r>
      <w:r w:rsidRPr="00B74B41">
        <w:t xml:space="preserve"> </w:t>
      </w:r>
      <w:r w:rsidR="003F2B6B" w:rsidRPr="00B74B41">
        <w:t xml:space="preserve">40 </w:t>
      </w:r>
      <w:r w:rsidR="00D74E43" w:rsidRPr="00B74B41">
        <w:rPr>
          <w:u w:val="single"/>
        </w:rPr>
        <w:t>University of Baltimore Law Review</w:t>
      </w:r>
      <w:r w:rsidR="00E24850" w:rsidRPr="00B74B41">
        <w:t xml:space="preserve"> </w:t>
      </w:r>
      <w:r w:rsidR="003F2B6B" w:rsidRPr="00B74B41">
        <w:t>53 (2010).</w:t>
      </w:r>
    </w:p>
    <w:p w14:paraId="43BE15E8" w14:textId="77777777" w:rsidR="003F2B6B" w:rsidRPr="00B74B41" w:rsidRDefault="003F2B6B" w:rsidP="00FC2F4C">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6E5B2F75" w14:textId="77777777" w:rsidR="00D74E43" w:rsidRPr="00B74B41" w:rsidRDefault="00D74E43" w:rsidP="0077216B">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77216B" w:rsidRPr="00B74B41">
        <w:t>Monetary Recoveries for S</w:t>
      </w:r>
      <w:r w:rsidR="008D4EF4" w:rsidRPr="00B74B41">
        <w:t xml:space="preserve">tate </w:t>
      </w:r>
      <w:r w:rsidRPr="00B74B41">
        <w:t>Crime Victims,” with Laura Lee and Ed Laube</w:t>
      </w:r>
      <w:r w:rsidR="00E24850" w:rsidRPr="00B74B41">
        <w:t>,</w:t>
      </w:r>
      <w:r w:rsidR="0077216B" w:rsidRPr="00B74B41">
        <w:t xml:space="preserve"> 58</w:t>
      </w:r>
      <w:r w:rsidR="00E24850" w:rsidRPr="00B74B41">
        <w:t xml:space="preserve"> </w:t>
      </w:r>
      <w:r w:rsidR="00E24850" w:rsidRPr="00B74B41">
        <w:rPr>
          <w:u w:val="single"/>
        </w:rPr>
        <w:t>Cleveland State Law Review</w:t>
      </w:r>
      <w:r w:rsidR="00E24850" w:rsidRPr="00B74B41">
        <w:t xml:space="preserve"> </w:t>
      </w:r>
      <w:r w:rsidR="0077216B" w:rsidRPr="00B74B41">
        <w:t>819 (2010)</w:t>
      </w:r>
      <w:r w:rsidR="00E24850" w:rsidRPr="00B74B41">
        <w:t>.</w:t>
      </w:r>
    </w:p>
    <w:p w14:paraId="3B3894F7" w14:textId="77777777" w:rsidR="003B519A" w:rsidRPr="00B74B41" w:rsidRDefault="003B519A" w:rsidP="00D74E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04B78C25" w14:textId="77777777" w:rsidR="003B519A" w:rsidRPr="00B74B41" w:rsidRDefault="003B519A" w:rsidP="00D74E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w:t>
      </w:r>
      <w:r w:rsidR="00270283" w:rsidRPr="00B74B41">
        <w:t>Non-identical Twins:  The Illinois and Federal Rules of Evidence</w:t>
      </w:r>
      <w:r w:rsidRPr="00B74B41">
        <w:t xml:space="preserve">,” 98 </w:t>
      </w:r>
      <w:r w:rsidRPr="00B74B41">
        <w:rPr>
          <w:u w:val="single"/>
        </w:rPr>
        <w:t>Illinois Bar Journal</w:t>
      </w:r>
      <w:r w:rsidRPr="00B74B41">
        <w:t xml:space="preserve"> </w:t>
      </w:r>
      <w:r w:rsidR="003F2B6B" w:rsidRPr="00B74B41">
        <w:t>642 (</w:t>
      </w:r>
      <w:r w:rsidR="00FD2DC1">
        <w:t xml:space="preserve">December </w:t>
      </w:r>
      <w:r w:rsidR="003F2B6B" w:rsidRPr="00B74B41">
        <w:t>2010).</w:t>
      </w:r>
    </w:p>
    <w:p w14:paraId="108814B4" w14:textId="77777777" w:rsidR="003B519A" w:rsidRPr="00B74B41" w:rsidRDefault="003B519A" w:rsidP="00D74E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4F8EE5C7" w14:textId="77777777" w:rsidR="00E24850" w:rsidRPr="00B74B41" w:rsidRDefault="00E24850" w:rsidP="00C33CE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C33CE6" w:rsidRPr="00B74B41">
        <w:t xml:space="preserve">Survey of Illinois Law:  </w:t>
      </w:r>
      <w:r w:rsidR="003F2B6B" w:rsidRPr="00B74B41">
        <w:t xml:space="preserve">The Ins and Outs of </w:t>
      </w:r>
      <w:r w:rsidR="003B519A" w:rsidRPr="00B74B41">
        <w:t xml:space="preserve">The New </w:t>
      </w:r>
      <w:r w:rsidRPr="00B74B41">
        <w:t xml:space="preserve">Illinois Evidence </w:t>
      </w:r>
      <w:r w:rsidR="003B519A" w:rsidRPr="00B74B41">
        <w:t>Rules</w:t>
      </w:r>
      <w:r w:rsidRPr="00B74B41">
        <w:t>,”</w:t>
      </w:r>
      <w:r w:rsidR="00C33CE6" w:rsidRPr="00B74B41">
        <w:t xml:space="preserve"> 35</w:t>
      </w:r>
      <w:r w:rsidRPr="00B74B41">
        <w:t xml:space="preserve"> </w:t>
      </w:r>
      <w:r w:rsidRPr="00B74B41">
        <w:rPr>
          <w:u w:val="single"/>
        </w:rPr>
        <w:t>Southern Illinois University Law Journal</w:t>
      </w:r>
      <w:r w:rsidR="00D12043" w:rsidRPr="00B74B41">
        <w:t xml:space="preserve"> </w:t>
      </w:r>
      <w:r w:rsidR="00C33CE6" w:rsidRPr="00B74B41">
        <w:t>689</w:t>
      </w:r>
      <w:r w:rsidR="00D12043" w:rsidRPr="00B74B41">
        <w:t xml:space="preserve"> (</w:t>
      </w:r>
      <w:r w:rsidR="00C33CE6" w:rsidRPr="00B74B41">
        <w:t>2011).</w:t>
      </w:r>
    </w:p>
    <w:p w14:paraId="3811D976" w14:textId="77777777" w:rsidR="003F2B6B" w:rsidRPr="00B74B41" w:rsidRDefault="003F2B6B" w:rsidP="00D74E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1FD0595D" w14:textId="77777777" w:rsidR="003F2B6B" w:rsidRPr="00B74B41" w:rsidRDefault="003F2B6B" w:rsidP="006558D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“Valais:  An Ill-Conceived Limit on Modifying Child Support Orders,” 99 </w:t>
      </w:r>
      <w:r w:rsidRPr="00B74B41">
        <w:rPr>
          <w:u w:val="single"/>
        </w:rPr>
        <w:t>Illinois Bar Journal</w:t>
      </w:r>
      <w:r w:rsidRPr="00B74B41">
        <w:t xml:space="preserve">  </w:t>
      </w:r>
      <w:r w:rsidR="006558DF" w:rsidRPr="00B74B41">
        <w:t>160 (</w:t>
      </w:r>
      <w:r w:rsidR="00FD2DC1">
        <w:t xml:space="preserve">March </w:t>
      </w:r>
      <w:r w:rsidR="006558DF" w:rsidRPr="00B74B41">
        <w:t>2011).</w:t>
      </w:r>
      <w:r w:rsidRPr="00B74B41">
        <w:t xml:space="preserve"> </w:t>
      </w:r>
    </w:p>
    <w:p w14:paraId="170101EE" w14:textId="77777777" w:rsidR="006558DF" w:rsidRPr="00B74B41" w:rsidRDefault="006558DF" w:rsidP="006558D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1CB3C355" w14:textId="77777777" w:rsidR="006558DF" w:rsidRPr="00B74B41" w:rsidRDefault="0077216B" w:rsidP="0077216B">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lastRenderedPageBreak/>
        <w:t>“The Limits on Legislative Power to Withhold</w:t>
      </w:r>
      <w:r w:rsidR="006558DF" w:rsidRPr="00B74B41">
        <w:t xml:space="preserve"> Subject Matter Jurisdiction,” 99 </w:t>
      </w:r>
      <w:r w:rsidR="006558DF" w:rsidRPr="00B74B41">
        <w:rPr>
          <w:u w:val="single"/>
        </w:rPr>
        <w:t>Illinois Bar Journal</w:t>
      </w:r>
      <w:r w:rsidR="00FA009C" w:rsidRPr="00B74B41">
        <w:t xml:space="preserve"> 316 (</w:t>
      </w:r>
      <w:r w:rsidR="00FD2DC1">
        <w:t xml:space="preserve">June </w:t>
      </w:r>
      <w:r w:rsidR="00FA009C" w:rsidRPr="00B74B41">
        <w:t>2011).</w:t>
      </w:r>
    </w:p>
    <w:p w14:paraId="37594C60" w14:textId="77777777" w:rsidR="00FA009C" w:rsidRPr="00B74B41" w:rsidRDefault="00FA009C" w:rsidP="0077216B">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77D3D710" w14:textId="77777777" w:rsidR="00FA009C" w:rsidRPr="00B74B41" w:rsidRDefault="00FA009C" w:rsidP="0077216B">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ab/>
        <w:t xml:space="preserve">“Civil Unions and Parenthood at Birth,” 99 </w:t>
      </w:r>
      <w:r w:rsidRPr="00B74B41">
        <w:rPr>
          <w:u w:val="single"/>
        </w:rPr>
        <w:t>Illinois Bar Journal</w:t>
      </w:r>
      <w:r w:rsidRPr="00B74B41">
        <w:t xml:space="preserve"> </w:t>
      </w:r>
      <w:r w:rsidR="002A6A08" w:rsidRPr="00B74B41">
        <w:t>473</w:t>
      </w:r>
      <w:r w:rsidRPr="00B74B41">
        <w:t xml:space="preserve"> (</w:t>
      </w:r>
      <w:r w:rsidR="00FD2DC1">
        <w:t xml:space="preserve">September </w:t>
      </w:r>
      <w:r w:rsidRPr="00B74B41">
        <w:t>2011).</w:t>
      </w:r>
    </w:p>
    <w:p w14:paraId="14EE7900" w14:textId="77777777" w:rsidR="002A6A08" w:rsidRPr="00B74B41"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1BA4B5F7" w14:textId="77777777" w:rsidR="002A6A08" w:rsidRPr="00B74B41"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“Hot Button Evidence Issues: The 2011 Allerton Conference,” 99 </w:t>
      </w:r>
      <w:r w:rsidRPr="00B74B41">
        <w:rPr>
          <w:u w:val="single"/>
        </w:rPr>
        <w:t>Illinois Bar Journal</w:t>
      </w:r>
      <w:r w:rsidR="00C33CE6" w:rsidRPr="00B74B41">
        <w:rPr>
          <w:u w:val="single"/>
        </w:rPr>
        <w:t xml:space="preserve"> </w:t>
      </w:r>
      <w:r w:rsidR="00C33CE6" w:rsidRPr="00B74B41">
        <w:t>632</w:t>
      </w:r>
      <w:r w:rsidRPr="00B74B41">
        <w:t xml:space="preserve"> (</w:t>
      </w:r>
      <w:r w:rsidR="00B5540E">
        <w:t xml:space="preserve">December </w:t>
      </w:r>
      <w:r w:rsidRPr="00B74B41">
        <w:t>2011).</w:t>
      </w:r>
    </w:p>
    <w:p w14:paraId="18E58AB7" w14:textId="77777777" w:rsidR="006558DF" w:rsidRPr="00B74B41" w:rsidRDefault="006558D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9075AFC" w14:textId="77777777" w:rsidR="006558DF" w:rsidRPr="00B74B41" w:rsidRDefault="006558D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“State Damage Caps and Separation of Powers,” </w:t>
      </w:r>
      <w:r w:rsidR="00AE75B0" w:rsidRPr="00B74B41">
        <w:t>116</w:t>
      </w:r>
      <w:r w:rsidRPr="00B74B41">
        <w:t xml:space="preserve"> </w:t>
      </w:r>
      <w:r w:rsidRPr="00B74B41">
        <w:rPr>
          <w:u w:val="single"/>
        </w:rPr>
        <w:t>Penn State Law Review</w:t>
      </w:r>
      <w:r w:rsidRPr="00B74B41">
        <w:t xml:space="preserve"> </w:t>
      </w:r>
      <w:r w:rsidR="00650C71" w:rsidRPr="00B74B41">
        <w:t>145</w:t>
      </w:r>
      <w:r w:rsidRPr="00B74B41">
        <w:t xml:space="preserve"> (2011).</w:t>
      </w:r>
    </w:p>
    <w:p w14:paraId="6A3A3A7B" w14:textId="77777777" w:rsidR="002A6A08" w:rsidRPr="00B74B41"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56E25EB8" w14:textId="77777777" w:rsidR="002A6A08" w:rsidRPr="00B74B41"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“Statutory Parenthood for Same</w:t>
      </w:r>
      <w:r w:rsidR="00C33CE6" w:rsidRPr="00B74B41">
        <w:t>-</w:t>
      </w:r>
      <w:r w:rsidRPr="00B74B41">
        <w:t xml:space="preserve">Sex Partners,” 99 </w:t>
      </w:r>
      <w:r w:rsidRPr="00B74B41">
        <w:rPr>
          <w:u w:val="single"/>
        </w:rPr>
        <w:t>Illinois Bar Journal</w:t>
      </w:r>
      <w:r w:rsidRPr="00B74B41">
        <w:t xml:space="preserve"> </w:t>
      </w:r>
      <w:r w:rsidR="00C33CE6" w:rsidRPr="00B74B41">
        <w:t>636</w:t>
      </w:r>
      <w:r w:rsidRPr="00B74B41">
        <w:t xml:space="preserve"> (</w:t>
      </w:r>
      <w:r w:rsidR="00FD2DC1">
        <w:t xml:space="preserve">December </w:t>
      </w:r>
      <w:r w:rsidRPr="00B74B41">
        <w:t>2011).</w:t>
      </w:r>
    </w:p>
    <w:p w14:paraId="4558911C" w14:textId="77777777" w:rsidR="002A6A08" w:rsidRPr="00B74B41"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71C3B7F6" w14:textId="77777777" w:rsidR="002A6A08"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“Witness Protections in Illinois Civil Actions,” </w:t>
      </w:r>
      <w:r w:rsidR="009E5878" w:rsidRPr="00B74B41">
        <w:t>36</w:t>
      </w:r>
      <w:r w:rsidR="00676577" w:rsidRPr="00B74B41">
        <w:t xml:space="preserve"> </w:t>
      </w:r>
      <w:r w:rsidRPr="00B74B41">
        <w:rPr>
          <w:u w:val="single"/>
        </w:rPr>
        <w:t>Southern Illinois University Law Journal</w:t>
      </w:r>
      <w:r w:rsidRPr="00B74B41">
        <w:t xml:space="preserve"> </w:t>
      </w:r>
      <w:r w:rsidR="00514672" w:rsidRPr="00B74B41">
        <w:t xml:space="preserve">793 </w:t>
      </w:r>
      <w:r w:rsidRPr="00B74B41">
        <w:t>(</w:t>
      </w:r>
      <w:r w:rsidR="00514672" w:rsidRPr="00B74B41">
        <w:t>2012</w:t>
      </w:r>
      <w:r w:rsidRPr="00B74B41">
        <w:t>).</w:t>
      </w:r>
    </w:p>
    <w:p w14:paraId="7C753B92" w14:textId="77777777" w:rsidR="00BC1826" w:rsidRPr="00B74B41" w:rsidRDefault="00BC1826"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87B3CC3" w14:textId="77777777" w:rsidR="00BC1826" w:rsidRPr="00B74B41" w:rsidRDefault="00BC1826" w:rsidP="00BC182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“The Price of Pleasure: Children Hurt Too,” with Zach</w:t>
      </w:r>
      <w:r>
        <w:t>ary</w:t>
      </w:r>
      <w:r w:rsidRPr="00B74B41">
        <w:t xml:space="preserve"> Townsend, 14 </w:t>
      </w:r>
      <w:r w:rsidRPr="00B74B41">
        <w:rPr>
          <w:u w:val="single"/>
        </w:rPr>
        <w:t>Journal of Law and Family Studies</w:t>
      </w:r>
      <w:r w:rsidRPr="00B74B41">
        <w:t xml:space="preserve"> 245 (2012).</w:t>
      </w:r>
    </w:p>
    <w:p w14:paraId="6AD6CDE5" w14:textId="77777777" w:rsidR="00650C71" w:rsidRPr="00B74B41" w:rsidRDefault="00650C71"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DA5A7DA" w14:textId="77777777" w:rsidR="00650C71" w:rsidRPr="00B74B41" w:rsidRDefault="003F3D6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650C71" w:rsidRPr="00B74B41">
        <w:t>Preventing Deposition Abuse in Illinois,</w:t>
      </w:r>
      <w:r w:rsidRPr="00B74B41">
        <w:t>”</w:t>
      </w:r>
      <w:r w:rsidR="00650C71" w:rsidRPr="00B74B41">
        <w:t xml:space="preserve"> 100 </w:t>
      </w:r>
      <w:r w:rsidR="00650C71" w:rsidRPr="00B74B41">
        <w:rPr>
          <w:u w:val="single"/>
        </w:rPr>
        <w:t>Illinois Bar Journal</w:t>
      </w:r>
      <w:r w:rsidR="00650C71" w:rsidRPr="00B74B41">
        <w:t xml:space="preserve"> </w:t>
      </w:r>
      <w:r w:rsidR="0073001B" w:rsidRPr="00B74B41">
        <w:t xml:space="preserve">162 </w:t>
      </w:r>
      <w:r w:rsidR="00650C71" w:rsidRPr="00B74B41">
        <w:t>(</w:t>
      </w:r>
      <w:r w:rsidR="00FD2DC1">
        <w:t xml:space="preserve">March </w:t>
      </w:r>
      <w:r w:rsidR="00650C71" w:rsidRPr="00B74B41">
        <w:t>2012).</w:t>
      </w:r>
    </w:p>
    <w:p w14:paraId="67253221" w14:textId="77777777" w:rsidR="00650C71" w:rsidRPr="00B74B41" w:rsidRDefault="00650C71"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19011753" w14:textId="77777777" w:rsidR="00BC1826" w:rsidRPr="00B74B41" w:rsidRDefault="00BC1826" w:rsidP="00BC182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“Legal Paternity (and Other Parenthood) After Lehr and Michael H.,” with Zach Townsend, 43 </w:t>
      </w:r>
      <w:r w:rsidRPr="00B74B41">
        <w:rPr>
          <w:u w:val="single"/>
        </w:rPr>
        <w:t>University of Toledo Law Review</w:t>
      </w:r>
      <w:r w:rsidRPr="00B74B41">
        <w:t xml:space="preserve"> 225 (2012).</w:t>
      </w:r>
    </w:p>
    <w:p w14:paraId="59E87DE1" w14:textId="77777777" w:rsidR="00BC1826" w:rsidRDefault="00BC1826"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731F974" w14:textId="77777777" w:rsidR="00EF230F" w:rsidRPr="00B74B41" w:rsidRDefault="00650C71"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“Procreative Sex and Same Sex Parents,” with Zach</w:t>
      </w:r>
      <w:r w:rsidR="0082199B">
        <w:t>ary</w:t>
      </w:r>
      <w:r w:rsidRPr="00B74B41">
        <w:t xml:space="preserve"> Townsend, </w:t>
      </w:r>
      <w:r w:rsidR="00EA39A0" w:rsidRPr="00B74B41">
        <w:t xml:space="preserve">13 </w:t>
      </w:r>
      <w:r w:rsidR="00EA39A0" w:rsidRPr="00B74B41">
        <w:rPr>
          <w:u w:val="single"/>
        </w:rPr>
        <w:t>Georgetown Journal of Gender and the Law</w:t>
      </w:r>
      <w:r w:rsidR="00EA39A0" w:rsidRPr="00B74B41">
        <w:t xml:space="preserve"> </w:t>
      </w:r>
      <w:r w:rsidR="00AB06B9" w:rsidRPr="00B74B41">
        <w:t xml:space="preserve">591 </w:t>
      </w:r>
      <w:r w:rsidR="00EF230F" w:rsidRPr="00B74B41">
        <w:t>(2012)</w:t>
      </w:r>
      <w:r w:rsidR="00D75262" w:rsidRPr="00B74B41">
        <w:t>.</w:t>
      </w:r>
    </w:p>
    <w:p w14:paraId="633BB360" w14:textId="77777777" w:rsidR="00EF230F" w:rsidRPr="00B74B41" w:rsidRDefault="00EF230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045D5AB9" w14:textId="77777777" w:rsidR="00650C71" w:rsidRPr="00B74B41" w:rsidRDefault="00EA39A0"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9E5878" w:rsidRPr="00B74B41">
        <w:t xml:space="preserve">Legal </w:t>
      </w:r>
      <w:r w:rsidRPr="00B74B41">
        <w:t>Parenthood</w:t>
      </w:r>
      <w:r w:rsidR="009E5878" w:rsidRPr="00B74B41">
        <w:t>: Old Doctrines, New Families,”</w:t>
      </w:r>
      <w:r w:rsidRPr="00B74B41">
        <w:t xml:space="preserve"> 100 </w:t>
      </w:r>
      <w:r w:rsidRPr="00B74B41">
        <w:rPr>
          <w:u w:val="single"/>
        </w:rPr>
        <w:t>Illinois Bar Journal</w:t>
      </w:r>
      <w:r w:rsidRPr="00B74B41">
        <w:t xml:space="preserve"> </w:t>
      </w:r>
      <w:r w:rsidR="00035B90" w:rsidRPr="00B74B41">
        <w:t>330</w:t>
      </w:r>
      <w:r w:rsidRPr="00B74B41">
        <w:t xml:space="preserve"> (</w:t>
      </w:r>
      <w:r w:rsidR="00FD2DC1">
        <w:t xml:space="preserve">June </w:t>
      </w:r>
      <w:r w:rsidRPr="00B74B41">
        <w:t>2012).</w:t>
      </w:r>
    </w:p>
    <w:p w14:paraId="0C6E0D74" w14:textId="77777777" w:rsidR="008736F0" w:rsidRPr="00B74B41" w:rsidRDefault="008736F0"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7506CEFD" w14:textId="77777777" w:rsidR="008736F0" w:rsidRPr="00B74B41" w:rsidRDefault="008736F0"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850DBF" w:rsidRPr="00B74B41">
        <w:t xml:space="preserve">Another Limit on Refiling Voluntarily Dismissed </w:t>
      </w:r>
      <w:r w:rsidRPr="00B74B41">
        <w:t xml:space="preserve">Complaints,” 100 </w:t>
      </w:r>
      <w:r w:rsidRPr="00B74B41">
        <w:rPr>
          <w:u w:val="single"/>
        </w:rPr>
        <w:t>Illinois Bar Journal</w:t>
      </w:r>
      <w:r w:rsidRPr="00B74B41">
        <w:t xml:space="preserve"> </w:t>
      </w:r>
      <w:r w:rsidR="00850DBF" w:rsidRPr="00B74B41">
        <w:t>498</w:t>
      </w:r>
      <w:r w:rsidRPr="00B74B41">
        <w:t xml:space="preserve"> (</w:t>
      </w:r>
      <w:r w:rsidR="00FD2DC1">
        <w:t xml:space="preserve">September </w:t>
      </w:r>
      <w:r w:rsidRPr="00B74B41">
        <w:t xml:space="preserve">2012). </w:t>
      </w:r>
    </w:p>
    <w:p w14:paraId="213FB46D" w14:textId="77777777" w:rsidR="00850DBF" w:rsidRPr="00B74B41" w:rsidRDefault="00850DB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23F97E75" w14:textId="77777777" w:rsidR="00850DBF" w:rsidRPr="00B74B41" w:rsidRDefault="00850DB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“Guardianship and Nontraditional Families,” 100 </w:t>
      </w:r>
      <w:r w:rsidRPr="00B74B41">
        <w:rPr>
          <w:u w:val="single"/>
        </w:rPr>
        <w:t>Illinois Bar Journal</w:t>
      </w:r>
      <w:r w:rsidRPr="00B74B41">
        <w:t xml:space="preserve"> </w:t>
      </w:r>
      <w:r w:rsidR="008C7469" w:rsidRPr="00B74B41">
        <w:t>660</w:t>
      </w:r>
      <w:r w:rsidRPr="00B74B41">
        <w:t xml:space="preserve"> (</w:t>
      </w:r>
      <w:r w:rsidR="00FD2DC1">
        <w:t xml:space="preserve">December </w:t>
      </w:r>
      <w:r w:rsidRPr="00B74B41">
        <w:t>2012).</w:t>
      </w:r>
    </w:p>
    <w:p w14:paraId="35752592" w14:textId="77777777" w:rsidR="00850DBF" w:rsidRPr="00B74B41" w:rsidRDefault="00850DB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6A2F2E6C" w14:textId="77777777" w:rsidR="00850DBF" w:rsidRPr="00B74B41" w:rsidRDefault="00850DB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“Federal Constitutional Child</w:t>
      </w:r>
      <w:r w:rsidR="00A8238D" w:rsidRPr="00B74B41">
        <w:t xml:space="preserve">care Interests and </w:t>
      </w:r>
      <w:r w:rsidRPr="00B74B41">
        <w:t xml:space="preserve">Superior Parental Rights </w:t>
      </w:r>
      <w:r w:rsidR="00A8238D" w:rsidRPr="00B74B41">
        <w:t xml:space="preserve">in </w:t>
      </w:r>
      <w:r w:rsidRPr="00B74B41">
        <w:t>Illinois</w:t>
      </w:r>
      <w:r w:rsidR="00A8238D" w:rsidRPr="00B74B41">
        <w:t>,</w:t>
      </w:r>
      <w:r w:rsidR="008C7469" w:rsidRPr="00B74B41">
        <w:t>”</w:t>
      </w:r>
      <w:r w:rsidRPr="00B74B41">
        <w:t xml:space="preserve"> 33 </w:t>
      </w:r>
      <w:r w:rsidRPr="00B74B41">
        <w:rPr>
          <w:u w:val="single"/>
        </w:rPr>
        <w:t>Northern Illinois University Law Review</w:t>
      </w:r>
      <w:r w:rsidRPr="00B74B41">
        <w:t xml:space="preserve"> </w:t>
      </w:r>
      <w:r w:rsidR="00514672" w:rsidRPr="00B74B41">
        <w:t>305</w:t>
      </w:r>
      <w:r w:rsidR="00A8238D" w:rsidRPr="00B74B41">
        <w:t xml:space="preserve"> </w:t>
      </w:r>
      <w:r w:rsidRPr="00B74B41">
        <w:t>(2013).</w:t>
      </w:r>
    </w:p>
    <w:p w14:paraId="2F14E404" w14:textId="77777777" w:rsidR="00A8238D" w:rsidRPr="00B74B41" w:rsidRDefault="00A8238D"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F7C2DD1" w14:textId="77777777" w:rsidR="00A8238D" w:rsidRPr="00B74B41" w:rsidRDefault="00A8238D"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3C1F8D" w:rsidRPr="00B74B41">
        <w:t xml:space="preserve">New </w:t>
      </w:r>
      <w:r w:rsidR="00AB06B9" w:rsidRPr="00B74B41">
        <w:t xml:space="preserve">Private Privacy Intrusions </w:t>
      </w:r>
      <w:r w:rsidR="003C1F8D" w:rsidRPr="00B74B41">
        <w:t xml:space="preserve">in Illinois </w:t>
      </w:r>
      <w:r w:rsidR="00AB06B9" w:rsidRPr="00B74B41">
        <w:t>During Prel</w:t>
      </w:r>
      <w:r w:rsidR="003C1F8D" w:rsidRPr="00B74B41">
        <w:t>itigation</w:t>
      </w:r>
      <w:r w:rsidR="00AB06B9" w:rsidRPr="00B74B41">
        <w:t xml:space="preserve"> Civil Claim Investigations</w:t>
      </w:r>
      <w:r w:rsidR="00F10F1E" w:rsidRPr="00B74B41">
        <w:t>,</w:t>
      </w:r>
      <w:r w:rsidRPr="00B74B41">
        <w:t xml:space="preserve">” 33 </w:t>
      </w:r>
      <w:r w:rsidRPr="00B74B41">
        <w:rPr>
          <w:u w:val="single"/>
        </w:rPr>
        <w:t xml:space="preserve">Northern Illinois University </w:t>
      </w:r>
      <w:r w:rsidR="008C7469" w:rsidRPr="00B74B41">
        <w:rPr>
          <w:u w:val="single"/>
        </w:rPr>
        <w:t>L</w:t>
      </w:r>
      <w:r w:rsidRPr="00B74B41">
        <w:rPr>
          <w:u w:val="single"/>
        </w:rPr>
        <w:t>aw Review</w:t>
      </w:r>
      <w:r w:rsidRPr="00B74B41">
        <w:t xml:space="preserve"> </w:t>
      </w:r>
      <w:r w:rsidR="003C1F8D" w:rsidRPr="00B74B41">
        <w:t>563</w:t>
      </w:r>
      <w:r w:rsidR="008C7469" w:rsidRPr="00B74B41">
        <w:t xml:space="preserve"> </w:t>
      </w:r>
      <w:r w:rsidRPr="00B74B41">
        <w:t>(2013).</w:t>
      </w:r>
    </w:p>
    <w:p w14:paraId="69F685E3" w14:textId="77777777" w:rsidR="00AB06B9" w:rsidRPr="00B74B41" w:rsidRDefault="00AB06B9"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17B42F0" w14:textId="77777777" w:rsidR="00AB06B9" w:rsidRPr="00B74B41" w:rsidRDefault="00AB06B9"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275964" w:rsidRPr="00B74B41">
        <w:t xml:space="preserve">Two New Cases Further Define the Duty </w:t>
      </w:r>
      <w:r w:rsidR="00AB7781" w:rsidRPr="00B74B41">
        <w:t>t</w:t>
      </w:r>
      <w:r w:rsidR="00275964" w:rsidRPr="00B74B41">
        <w:t>o Preserve Evi</w:t>
      </w:r>
      <w:r w:rsidRPr="00B74B41">
        <w:t xml:space="preserve">dence,” 100 </w:t>
      </w:r>
      <w:r w:rsidR="00BB5C89" w:rsidRPr="00B74B41">
        <w:rPr>
          <w:u w:val="single"/>
        </w:rPr>
        <w:t>Illinois Bar Journal</w:t>
      </w:r>
      <w:r w:rsidR="00BB5C89" w:rsidRPr="00B74B41">
        <w:t xml:space="preserve"> </w:t>
      </w:r>
      <w:r w:rsidR="00275964" w:rsidRPr="00B74B41">
        <w:t>152</w:t>
      </w:r>
      <w:r w:rsidRPr="00B74B41">
        <w:t xml:space="preserve"> (</w:t>
      </w:r>
      <w:r w:rsidR="00FD2DC1">
        <w:t xml:space="preserve">March </w:t>
      </w:r>
      <w:r w:rsidRPr="00B74B41">
        <w:t>2013).</w:t>
      </w:r>
    </w:p>
    <w:p w14:paraId="60C3B31F" w14:textId="77777777" w:rsidR="00022779" w:rsidRPr="00B74B41" w:rsidRDefault="00022779"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EBBA678" w14:textId="77777777" w:rsidR="00022779" w:rsidRPr="00B74B41" w:rsidRDefault="00022779"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“Managing </w:t>
      </w:r>
      <w:r w:rsidR="00FD2DC1">
        <w:t xml:space="preserve">Discovery of </w:t>
      </w:r>
      <w:r w:rsidRPr="00B74B41">
        <w:t xml:space="preserve">Electronically Stored Information in Illinois,” 101 </w:t>
      </w:r>
      <w:r w:rsidR="00BB5C89" w:rsidRPr="00B74B41">
        <w:rPr>
          <w:u w:val="single"/>
        </w:rPr>
        <w:t>Illinois Bar Journal</w:t>
      </w:r>
      <w:r w:rsidR="00BB5C89" w:rsidRPr="00B74B41">
        <w:t xml:space="preserve"> </w:t>
      </w:r>
      <w:r w:rsidR="00EF0E05" w:rsidRPr="00B74B41">
        <w:t>316</w:t>
      </w:r>
      <w:r w:rsidRPr="00B74B41">
        <w:t xml:space="preserve"> (</w:t>
      </w:r>
      <w:r w:rsidR="00FD2DC1">
        <w:t xml:space="preserve">June </w:t>
      </w:r>
      <w:r w:rsidRPr="00B74B41">
        <w:t>2013).</w:t>
      </w:r>
    </w:p>
    <w:p w14:paraId="0FEE2D40" w14:textId="77777777" w:rsidR="000F6476" w:rsidRPr="00B74B41" w:rsidRDefault="000F6476"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F4ABA0E" w14:textId="77777777" w:rsidR="000F6476" w:rsidRPr="00B74B41" w:rsidRDefault="000F6476"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“Aunt Bee as Mom, Stepmom or </w:t>
      </w:r>
      <w:proofErr w:type="gramStart"/>
      <w:r w:rsidRPr="00B74B41">
        <w:t>Grandmom?,</w:t>
      </w:r>
      <w:proofErr w:type="gramEnd"/>
      <w:r w:rsidRPr="00B74B41">
        <w:t xml:space="preserve">” </w:t>
      </w:r>
      <w:r w:rsidR="00ED762C" w:rsidRPr="00B74B41">
        <w:t>62</w:t>
      </w:r>
      <w:r w:rsidRPr="00B74B41">
        <w:t xml:space="preserve"> </w:t>
      </w:r>
      <w:r w:rsidRPr="00B74B41">
        <w:rPr>
          <w:u w:val="single"/>
        </w:rPr>
        <w:t>Drake Law Review Discourse</w:t>
      </w:r>
      <w:r w:rsidRPr="00B74B41">
        <w:t xml:space="preserve"> </w:t>
      </w:r>
      <w:r w:rsidR="00ED762C" w:rsidRPr="00B74B41">
        <w:t>13</w:t>
      </w:r>
      <w:r w:rsidRPr="00B74B41">
        <w:t xml:space="preserve"> (</w:t>
      </w:r>
      <w:r w:rsidR="00ED762C" w:rsidRPr="00B74B41">
        <w:t>October</w:t>
      </w:r>
      <w:r w:rsidRPr="00B74B41">
        <w:t xml:space="preserve"> 2013).</w:t>
      </w:r>
    </w:p>
    <w:p w14:paraId="30D081B4" w14:textId="77777777" w:rsidR="006A402B" w:rsidRPr="00B74B41" w:rsidRDefault="006A402B"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A0CAF55" w14:textId="77777777" w:rsidR="0073001B" w:rsidRPr="00B74B41" w:rsidRDefault="0073001B"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ED762C" w:rsidRPr="00B74B41">
        <w:t xml:space="preserve">Technology and the Trial Process: </w:t>
      </w:r>
      <w:r w:rsidRPr="00B74B41">
        <w:t xml:space="preserve">The 2013 Allerton Conference,” 101 </w:t>
      </w:r>
      <w:r w:rsidRPr="00B74B41">
        <w:rPr>
          <w:u w:val="single"/>
        </w:rPr>
        <w:t>Illinois Bar Journal</w:t>
      </w:r>
      <w:r w:rsidRPr="00B74B41">
        <w:t xml:space="preserve"> </w:t>
      </w:r>
      <w:r w:rsidR="00ED762C" w:rsidRPr="00B74B41">
        <w:t>638</w:t>
      </w:r>
      <w:r w:rsidRPr="00B74B41">
        <w:t xml:space="preserve"> (</w:t>
      </w:r>
      <w:r w:rsidR="00B5540E">
        <w:t xml:space="preserve">December </w:t>
      </w:r>
      <w:r w:rsidRPr="00B74B41">
        <w:t>2013).</w:t>
      </w:r>
    </w:p>
    <w:p w14:paraId="63AF1AA8" w14:textId="77777777" w:rsidR="006558DF" w:rsidRPr="00B74B41" w:rsidRDefault="006558DF" w:rsidP="006558D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4F9E8382" w14:textId="77777777" w:rsidR="000F6476" w:rsidRPr="00B74B41" w:rsidRDefault="000F6476"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“Parentage Law (R)Evolution:  The Key Questions,” </w:t>
      </w:r>
      <w:r w:rsidR="007A312A" w:rsidRPr="00B74B41">
        <w:t>59</w:t>
      </w:r>
      <w:r w:rsidRPr="00B74B41">
        <w:t xml:space="preserve"> </w:t>
      </w:r>
      <w:r w:rsidRPr="00B74B41">
        <w:rPr>
          <w:u w:val="single"/>
        </w:rPr>
        <w:t>Wayne Law Review</w:t>
      </w:r>
      <w:r w:rsidRPr="00B74B41">
        <w:t xml:space="preserve"> </w:t>
      </w:r>
      <w:r w:rsidR="00E018DB" w:rsidRPr="00B74B41">
        <w:t>743 (</w:t>
      </w:r>
      <w:r w:rsidRPr="00B74B41">
        <w:t>201</w:t>
      </w:r>
      <w:r w:rsidR="007A312A" w:rsidRPr="00B74B41">
        <w:t>3</w:t>
      </w:r>
      <w:r w:rsidRPr="00B74B41">
        <w:t xml:space="preserve">). </w:t>
      </w:r>
    </w:p>
    <w:p w14:paraId="0F280253" w14:textId="77777777" w:rsidR="00ED762C" w:rsidRPr="00B74B41" w:rsidRDefault="00ED762C"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0CEDD371" w14:textId="77777777" w:rsidR="00ED762C" w:rsidRPr="00B74B41" w:rsidRDefault="00ED762C"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7A312A" w:rsidRPr="00B74B41">
        <w:t xml:space="preserve">Survey of </w:t>
      </w:r>
      <w:r w:rsidRPr="00B74B41">
        <w:t xml:space="preserve">Illinois </w:t>
      </w:r>
      <w:r w:rsidR="007A312A" w:rsidRPr="00B74B41">
        <w:t xml:space="preserve">Law: </w:t>
      </w:r>
      <w:r w:rsidRPr="00B74B41">
        <w:t xml:space="preserve">Statutory Damage Exclusions,” </w:t>
      </w:r>
      <w:r w:rsidR="007A312A" w:rsidRPr="00B74B41">
        <w:t>38</w:t>
      </w:r>
      <w:r w:rsidRPr="00B74B41">
        <w:t xml:space="preserve"> </w:t>
      </w:r>
      <w:r w:rsidRPr="00B74B41">
        <w:rPr>
          <w:u w:val="single"/>
        </w:rPr>
        <w:t>Southern Illinois University Law Journal</w:t>
      </w:r>
      <w:r w:rsidRPr="00B74B41">
        <w:t xml:space="preserve"> </w:t>
      </w:r>
      <w:r w:rsidR="004022A9" w:rsidRPr="00B74B41">
        <w:t>875 (</w:t>
      </w:r>
      <w:r w:rsidRPr="00B74B41">
        <w:t>2014).</w:t>
      </w:r>
    </w:p>
    <w:p w14:paraId="1AD54CC0" w14:textId="77777777" w:rsidR="00ED762C" w:rsidRPr="00B74B41" w:rsidRDefault="00ED762C"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03EE2C28" w14:textId="686D2678" w:rsidR="00ED762C" w:rsidRPr="00B74B41" w:rsidRDefault="00ED762C"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7A312A" w:rsidRPr="00B74B41">
        <w:t xml:space="preserve">Survey of Illinois Law:  </w:t>
      </w:r>
      <w:r w:rsidRPr="00B74B41">
        <w:t xml:space="preserve">Stepparent Childcare,” </w:t>
      </w:r>
      <w:r w:rsidR="007A312A" w:rsidRPr="00B74B41">
        <w:t>38</w:t>
      </w:r>
      <w:r w:rsidRPr="00B74B41">
        <w:t xml:space="preserve"> </w:t>
      </w:r>
      <w:r w:rsidRPr="00B74B41">
        <w:rPr>
          <w:u w:val="single"/>
        </w:rPr>
        <w:t xml:space="preserve">Southern Illinois University Law </w:t>
      </w:r>
      <w:r w:rsidR="00F263DA" w:rsidRPr="00B74B41">
        <w:rPr>
          <w:u w:val="single"/>
        </w:rPr>
        <w:t>Journal</w:t>
      </w:r>
      <w:r w:rsidR="00F263DA" w:rsidRPr="00B74B41">
        <w:t xml:space="preserve"> 575</w:t>
      </w:r>
      <w:r w:rsidRPr="00B74B41">
        <w:t xml:space="preserve"> (2014).</w:t>
      </w:r>
    </w:p>
    <w:p w14:paraId="6320BC2B" w14:textId="77777777" w:rsidR="007A312A" w:rsidRPr="00B74B41" w:rsidRDefault="007A312A"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79DF9BF4" w14:textId="77777777" w:rsidR="007A312A" w:rsidRPr="00B74B41" w:rsidRDefault="007A312A" w:rsidP="007A312A">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“Constitutional Constraints on Second Parent Laws,” 40 </w:t>
      </w:r>
      <w:r w:rsidRPr="00B74B41">
        <w:rPr>
          <w:u w:val="single"/>
        </w:rPr>
        <w:t>Ohio Northern University Law Review</w:t>
      </w:r>
      <w:r w:rsidRPr="00B74B41">
        <w:t xml:space="preserve"> </w:t>
      </w:r>
      <w:r w:rsidR="007A0423" w:rsidRPr="00B74B41">
        <w:t>811</w:t>
      </w:r>
      <w:r w:rsidRPr="00B74B41">
        <w:t xml:space="preserve"> (2014).</w:t>
      </w:r>
    </w:p>
    <w:p w14:paraId="126ED3C8" w14:textId="77777777" w:rsidR="00DC5A0F" w:rsidRPr="00B74B41" w:rsidRDefault="00DC5A0F" w:rsidP="007A312A">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0BF681D" w14:textId="77777777" w:rsidR="00DC5A0F" w:rsidRPr="00B74B41" w:rsidRDefault="00DC5A0F" w:rsidP="007A312A">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“Intra Law Firm Communications</w:t>
      </w:r>
      <w:r w:rsidR="007A0423" w:rsidRPr="00B74B41">
        <w:t xml:space="preserve"> Regarding Questionable Attorney Conduct</w:t>
      </w:r>
      <w:r w:rsidRPr="00B74B41">
        <w:t>,” with Evan King</w:t>
      </w:r>
      <w:r w:rsidR="002451DD" w:rsidRPr="00B74B41">
        <w:t>,</w:t>
      </w:r>
      <w:r w:rsidRPr="00B74B41">
        <w:t xml:space="preserve"> </w:t>
      </w:r>
      <w:r w:rsidR="005E5B61" w:rsidRPr="00B74B41">
        <w:t>5</w:t>
      </w:r>
      <w:r w:rsidRPr="00B74B41">
        <w:t xml:space="preserve"> </w:t>
      </w:r>
      <w:r w:rsidRPr="00B74B41">
        <w:rPr>
          <w:u w:val="single"/>
        </w:rPr>
        <w:t xml:space="preserve">St. Mary’s Journal </w:t>
      </w:r>
      <w:r w:rsidR="00A73192" w:rsidRPr="00B74B41">
        <w:rPr>
          <w:u w:val="single"/>
        </w:rPr>
        <w:t>on Legal Malpractice &amp; Ethics</w:t>
      </w:r>
      <w:r w:rsidR="00A73192" w:rsidRPr="00B74B41">
        <w:t xml:space="preserve"> </w:t>
      </w:r>
      <w:r w:rsidR="005E5B61" w:rsidRPr="00B74B41">
        <w:t>2 (</w:t>
      </w:r>
      <w:r w:rsidRPr="00B74B41">
        <w:t>2014).</w:t>
      </w:r>
    </w:p>
    <w:p w14:paraId="0A09ECD1" w14:textId="77777777" w:rsidR="007A312A" w:rsidRPr="00B74B41" w:rsidRDefault="007A312A" w:rsidP="007A312A">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9CEBDF5" w14:textId="77777777" w:rsidR="005C34FC" w:rsidRPr="00B74B41" w:rsidRDefault="002451DD"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5C34FC" w:rsidRPr="00B74B41">
        <w:t xml:space="preserve">Parentage Prenups and </w:t>
      </w:r>
      <w:proofErr w:type="spellStart"/>
      <w:r w:rsidR="005C34FC" w:rsidRPr="00B74B41">
        <w:t>Midnups</w:t>
      </w:r>
      <w:proofErr w:type="spellEnd"/>
      <w:r w:rsidRPr="00B74B41">
        <w:t xml:space="preserve">,” 31 </w:t>
      </w:r>
      <w:r w:rsidRPr="00B74B41">
        <w:rPr>
          <w:u w:val="single"/>
        </w:rPr>
        <w:t>Georgia State University Law Review</w:t>
      </w:r>
      <w:r w:rsidR="00A70304" w:rsidRPr="00B74B41">
        <w:t xml:space="preserve"> 343 (</w:t>
      </w:r>
      <w:r w:rsidRPr="00B74B41">
        <w:t>2015).</w:t>
      </w:r>
    </w:p>
    <w:p w14:paraId="4B5A240A" w14:textId="77777777" w:rsidR="005C34FC" w:rsidRPr="00B74B41" w:rsidRDefault="005C34FC"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5C256AC6" w14:textId="77777777" w:rsidR="005C34FC" w:rsidRPr="00B74B41" w:rsidRDefault="002451DD"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5C34FC" w:rsidRPr="00B74B41">
        <w:t>Dangers in De Facto Parenthood</w:t>
      </w:r>
      <w:r w:rsidR="005B4C4E" w:rsidRPr="00B74B41">
        <w:t>,</w:t>
      </w:r>
      <w:r w:rsidRPr="00B74B41">
        <w:t>”</w:t>
      </w:r>
      <w:r w:rsidR="005B4C4E" w:rsidRPr="00B74B41">
        <w:t xml:space="preserve"> 37 </w:t>
      </w:r>
      <w:r w:rsidR="00501342" w:rsidRPr="00B74B41">
        <w:rPr>
          <w:u w:val="single"/>
        </w:rPr>
        <w:t xml:space="preserve">University </w:t>
      </w:r>
      <w:r w:rsidR="005B4C4E" w:rsidRPr="00B74B41">
        <w:rPr>
          <w:u w:val="single"/>
        </w:rPr>
        <w:t>of Arkansas at Little Rock</w:t>
      </w:r>
      <w:r w:rsidR="00501342" w:rsidRPr="00B74B41">
        <w:rPr>
          <w:u w:val="single"/>
        </w:rPr>
        <w:t xml:space="preserve"> Law Review</w:t>
      </w:r>
      <w:r w:rsidR="005B4C4E" w:rsidRPr="00B74B41">
        <w:t xml:space="preserve"> </w:t>
      </w:r>
      <w:r w:rsidR="00A70304" w:rsidRPr="00B74B41">
        <w:t>25 (2014).</w:t>
      </w:r>
    </w:p>
    <w:p w14:paraId="227E1149" w14:textId="77777777" w:rsidR="005B4C4E" w:rsidRPr="00B74B41" w:rsidRDefault="005B4C4E"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5969F1D0" w14:textId="77777777" w:rsidR="005B4C4E" w:rsidRPr="00B74B41" w:rsidRDefault="005B4C4E"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“Formalities for Informal Adoptions,” 43 </w:t>
      </w:r>
      <w:r w:rsidRPr="00B74B41">
        <w:rPr>
          <w:u w:val="single"/>
        </w:rPr>
        <w:t>Capital University Law Review</w:t>
      </w:r>
      <w:r w:rsidR="002702A5" w:rsidRPr="00B74B41">
        <w:t xml:space="preserve"> 373 (</w:t>
      </w:r>
      <w:r w:rsidRPr="00B74B41">
        <w:t>2015).</w:t>
      </w:r>
    </w:p>
    <w:p w14:paraId="506E9FAA" w14:textId="77777777" w:rsidR="000F6476" w:rsidRPr="00B74B41" w:rsidRDefault="000F6476"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EF01433" w14:textId="77777777" w:rsidR="00E018DB" w:rsidRPr="00B74B41" w:rsidRDefault="00E018D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
          <w:bCs/>
        </w:rPr>
        <w:tab/>
      </w:r>
      <w:r w:rsidRPr="00B74B41">
        <w:rPr>
          <w:bCs/>
        </w:rPr>
        <w:t xml:space="preserve">“ICWA’s Pre-Existing Custody Requirement: A Flexible Approach to Better Protect </w:t>
      </w:r>
      <w:proofErr w:type="gramStart"/>
      <w:r w:rsidRPr="00B74B41">
        <w:rPr>
          <w:bCs/>
        </w:rPr>
        <w:t>The</w:t>
      </w:r>
      <w:proofErr w:type="gramEnd"/>
      <w:r w:rsidRPr="00B74B41">
        <w:rPr>
          <w:bCs/>
        </w:rPr>
        <w:t xml:space="preserve"> Interests of Indian                                    </w:t>
      </w:r>
    </w:p>
    <w:p w14:paraId="1B43C165" w14:textId="77777777" w:rsidR="00AE75B0" w:rsidRPr="00B74B41" w:rsidRDefault="00E018D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Fathers, Children and Tribes,”</w:t>
      </w:r>
      <w:r w:rsidR="007A0423" w:rsidRPr="00B74B41">
        <w:rPr>
          <w:bCs/>
        </w:rPr>
        <w:t xml:space="preserve"> with Amanda Beveroth,</w:t>
      </w:r>
      <w:r w:rsidR="002B7E21" w:rsidRPr="00B74B41">
        <w:rPr>
          <w:bCs/>
        </w:rPr>
        <w:t xml:space="preserve"> 35 </w:t>
      </w:r>
      <w:r w:rsidRPr="00B74B41">
        <w:rPr>
          <w:bCs/>
          <w:u w:val="single"/>
        </w:rPr>
        <w:t>Children’s Legal Rights Journal of Loyola University Chicago School of Law</w:t>
      </w:r>
      <w:r w:rsidRPr="00B74B41">
        <w:rPr>
          <w:bCs/>
        </w:rPr>
        <w:t xml:space="preserve"> </w:t>
      </w:r>
      <w:r w:rsidR="003B4552" w:rsidRPr="00B74B41">
        <w:rPr>
          <w:bCs/>
        </w:rPr>
        <w:t>25</w:t>
      </w:r>
      <w:r w:rsidR="002B7E21" w:rsidRPr="00B74B41">
        <w:rPr>
          <w:bCs/>
        </w:rPr>
        <w:t xml:space="preserve"> </w:t>
      </w:r>
      <w:r w:rsidR="003B4552" w:rsidRPr="00B74B41">
        <w:rPr>
          <w:bCs/>
        </w:rPr>
        <w:t>(2015)</w:t>
      </w:r>
      <w:r w:rsidR="007A0423" w:rsidRPr="00B74B41">
        <w:rPr>
          <w:bCs/>
        </w:rPr>
        <w:t>.</w:t>
      </w:r>
    </w:p>
    <w:p w14:paraId="115F0381" w14:textId="77777777" w:rsidR="00A73192" w:rsidRPr="00B74B41" w:rsidRDefault="00A7319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5162E1B" w14:textId="77777777" w:rsidR="00A73192" w:rsidRPr="00B74B41" w:rsidRDefault="00A7319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“Troxel Revisited:  A New Approach to Third </w:t>
      </w:r>
      <w:r w:rsidR="00937658" w:rsidRPr="00B74B41">
        <w:rPr>
          <w:bCs/>
        </w:rPr>
        <w:t>Party Childcare</w:t>
      </w:r>
      <w:r w:rsidR="004E274F" w:rsidRPr="00B74B41">
        <w:rPr>
          <w:bCs/>
        </w:rPr>
        <w:t>,</w:t>
      </w:r>
      <w:r w:rsidR="00937658" w:rsidRPr="00B74B41">
        <w:rPr>
          <w:bCs/>
        </w:rPr>
        <w:t xml:space="preserve">” 18 </w:t>
      </w:r>
      <w:r w:rsidR="00937658" w:rsidRPr="00B74B41">
        <w:rPr>
          <w:bCs/>
          <w:u w:val="single"/>
        </w:rPr>
        <w:t>Richmond Journal of Law and the Public Interest</w:t>
      </w:r>
      <w:r w:rsidR="00937658" w:rsidRPr="00B74B41">
        <w:rPr>
          <w:bCs/>
        </w:rPr>
        <w:t xml:space="preserve"> </w:t>
      </w:r>
      <w:r w:rsidR="004022A9" w:rsidRPr="00B74B41">
        <w:rPr>
          <w:bCs/>
        </w:rPr>
        <w:t>227</w:t>
      </w:r>
      <w:r w:rsidR="00937658" w:rsidRPr="00B74B41">
        <w:rPr>
          <w:bCs/>
        </w:rPr>
        <w:t xml:space="preserve"> </w:t>
      </w:r>
      <w:r w:rsidR="004022A9" w:rsidRPr="00B74B41">
        <w:rPr>
          <w:bCs/>
        </w:rPr>
        <w:t>(</w:t>
      </w:r>
      <w:r w:rsidR="00937658" w:rsidRPr="00B74B41">
        <w:rPr>
          <w:bCs/>
        </w:rPr>
        <w:t>2015).</w:t>
      </w:r>
    </w:p>
    <w:p w14:paraId="3EF364CD" w14:textId="77777777" w:rsidR="0013439C" w:rsidRPr="00B74B41" w:rsidRDefault="0013439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A6EDFA5" w14:textId="77777777" w:rsidR="0013439C" w:rsidRPr="00B74B41" w:rsidRDefault="0013439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“Illinois Lawyer Investigations of Current Client Concerns,” 36 </w:t>
      </w:r>
      <w:r w:rsidRPr="00B74B41">
        <w:rPr>
          <w:bCs/>
          <w:u w:val="single"/>
        </w:rPr>
        <w:t>Northern Illinois University Law Review</w:t>
      </w:r>
      <w:r w:rsidR="004F1AE6" w:rsidRPr="00B74B41">
        <w:rPr>
          <w:bCs/>
        </w:rPr>
        <w:t xml:space="preserve"> 32 (2015).</w:t>
      </w:r>
      <w:r w:rsidRPr="00B74B41">
        <w:rPr>
          <w:bCs/>
        </w:rPr>
        <w:t xml:space="preserve"> </w:t>
      </w:r>
    </w:p>
    <w:p w14:paraId="2A86883F" w14:textId="77777777" w:rsidR="0013439C" w:rsidRPr="00B74B41" w:rsidRDefault="0013439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625A16C" w14:textId="77777777" w:rsidR="0013439C" w:rsidRPr="00B74B41" w:rsidRDefault="00296E7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t>“</w:t>
      </w:r>
      <w:r w:rsidR="0013439C" w:rsidRPr="00B74B41">
        <w:rPr>
          <w:bCs/>
        </w:rPr>
        <w:t xml:space="preserve">Choosing Among Imprecise American State Parentage Laws,” 76 </w:t>
      </w:r>
      <w:r w:rsidR="0013439C" w:rsidRPr="00B74B41">
        <w:rPr>
          <w:bCs/>
          <w:u w:val="single"/>
        </w:rPr>
        <w:t>Louisiana Law Review</w:t>
      </w:r>
      <w:r w:rsidR="0013439C" w:rsidRPr="00B74B41">
        <w:rPr>
          <w:bCs/>
        </w:rPr>
        <w:t xml:space="preserve"> </w:t>
      </w:r>
      <w:r w:rsidR="00D316C5" w:rsidRPr="00B74B41">
        <w:rPr>
          <w:bCs/>
        </w:rPr>
        <w:t xml:space="preserve">481 </w:t>
      </w:r>
      <w:r w:rsidR="0013439C" w:rsidRPr="00B74B41">
        <w:rPr>
          <w:bCs/>
        </w:rPr>
        <w:t>(201</w:t>
      </w:r>
      <w:r w:rsidR="00D316C5" w:rsidRPr="00B74B41">
        <w:rPr>
          <w:bCs/>
        </w:rPr>
        <w:t>5</w:t>
      </w:r>
      <w:r w:rsidR="0013439C" w:rsidRPr="00B74B41">
        <w:rPr>
          <w:bCs/>
        </w:rPr>
        <w:t>).</w:t>
      </w:r>
    </w:p>
    <w:p w14:paraId="6CAE591D" w14:textId="77777777" w:rsidR="004E274F" w:rsidRPr="00B74B41" w:rsidRDefault="004E274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79DA62B" w14:textId="77777777" w:rsidR="004E274F" w:rsidRPr="00B74B41" w:rsidRDefault="004E274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“The New Illinois Constitutional Crime Victim Restitution Right: </w:t>
      </w:r>
      <w:r w:rsidR="00330D5A" w:rsidRPr="00B74B41">
        <w:rPr>
          <w:bCs/>
        </w:rPr>
        <w:t>A</w:t>
      </w:r>
      <w:r w:rsidRPr="00B74B41">
        <w:rPr>
          <w:bCs/>
        </w:rPr>
        <w:t xml:space="preserve"> Revolutionary</w:t>
      </w:r>
      <w:r w:rsidR="00330D5A" w:rsidRPr="00B74B41">
        <w:rPr>
          <w:bCs/>
        </w:rPr>
        <w:t xml:space="preserve"> </w:t>
      </w:r>
      <w:proofErr w:type="gramStart"/>
      <w:r w:rsidR="00330D5A" w:rsidRPr="00B74B41">
        <w:rPr>
          <w:bCs/>
        </w:rPr>
        <w:t>Amendment</w:t>
      </w:r>
      <w:r w:rsidRPr="00B74B41">
        <w:rPr>
          <w:bCs/>
        </w:rPr>
        <w:t>?,</w:t>
      </w:r>
      <w:proofErr w:type="gramEnd"/>
      <w:r w:rsidRPr="00B74B41">
        <w:rPr>
          <w:bCs/>
        </w:rPr>
        <w:t xml:space="preserve">” 27 </w:t>
      </w:r>
      <w:r w:rsidRPr="00B74B41">
        <w:rPr>
          <w:bCs/>
          <w:u w:val="single"/>
        </w:rPr>
        <w:t xml:space="preserve">DuPage County Bar Association Brief </w:t>
      </w:r>
      <w:r w:rsidR="00330D5A" w:rsidRPr="00B74B41">
        <w:rPr>
          <w:bCs/>
        </w:rPr>
        <w:t xml:space="preserve"> 26 (July</w:t>
      </w:r>
      <w:r w:rsidRPr="00B74B41">
        <w:rPr>
          <w:bCs/>
        </w:rPr>
        <w:t xml:space="preserve"> 2015).</w:t>
      </w:r>
    </w:p>
    <w:p w14:paraId="75FCAA8A" w14:textId="77777777" w:rsidR="00BD149F" w:rsidRPr="00B74B41" w:rsidRDefault="00BD149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9277820" w14:textId="77777777" w:rsidR="00BD149F" w:rsidRPr="00B74B41" w:rsidRDefault="00BD149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“The Default Rule on Burden of Proof in Civil Cases,” 2</w:t>
      </w:r>
      <w:r w:rsidR="00D316C5" w:rsidRPr="00B74B41">
        <w:rPr>
          <w:bCs/>
        </w:rPr>
        <w:t>9</w:t>
      </w:r>
      <w:r w:rsidRPr="00B74B41">
        <w:rPr>
          <w:bCs/>
        </w:rPr>
        <w:t xml:space="preserve"> </w:t>
      </w:r>
      <w:r w:rsidRPr="00B74B41">
        <w:rPr>
          <w:bCs/>
          <w:u w:val="single"/>
        </w:rPr>
        <w:t>DuPage County Bar Association Brief</w:t>
      </w:r>
      <w:r w:rsidRPr="00B74B41">
        <w:rPr>
          <w:bCs/>
        </w:rPr>
        <w:t xml:space="preserve"> </w:t>
      </w:r>
      <w:r w:rsidR="00321D4A" w:rsidRPr="00B74B41">
        <w:rPr>
          <w:bCs/>
        </w:rPr>
        <w:t>18</w:t>
      </w:r>
      <w:r w:rsidRPr="00B74B41">
        <w:rPr>
          <w:bCs/>
        </w:rPr>
        <w:t xml:space="preserve"> (November 2015).</w:t>
      </w:r>
    </w:p>
    <w:p w14:paraId="7A385789" w14:textId="77777777" w:rsidR="00BD149F" w:rsidRPr="00B74B41" w:rsidRDefault="00BD149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E8322F8" w14:textId="77777777" w:rsidR="00BD149F" w:rsidRPr="00B74B41" w:rsidRDefault="00BD149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w:t>
      </w:r>
      <w:r w:rsidR="00D316C5" w:rsidRPr="00B74B41">
        <w:rPr>
          <w:bCs/>
        </w:rPr>
        <w:t xml:space="preserve">Allerton Conference: </w:t>
      </w:r>
      <w:r w:rsidRPr="00B74B41">
        <w:rPr>
          <w:bCs/>
        </w:rPr>
        <w:t>New Realities of Civil Practice: Eco</w:t>
      </w:r>
      <w:r w:rsidR="00687A85" w:rsidRPr="00B74B41">
        <w:rPr>
          <w:bCs/>
        </w:rPr>
        <w:t>n</w:t>
      </w:r>
      <w:r w:rsidRPr="00B74B41">
        <w:rPr>
          <w:bCs/>
        </w:rPr>
        <w:t>o</w:t>
      </w:r>
      <w:r w:rsidR="00687A85" w:rsidRPr="00B74B41">
        <w:rPr>
          <w:bCs/>
        </w:rPr>
        <w:t>m</w:t>
      </w:r>
      <w:r w:rsidRPr="00B74B41">
        <w:rPr>
          <w:bCs/>
        </w:rPr>
        <w:t>ics, Ethics &amp; Innovation</w:t>
      </w:r>
      <w:r w:rsidR="00D316C5" w:rsidRPr="00B74B41">
        <w:rPr>
          <w:bCs/>
        </w:rPr>
        <w:t>,”</w:t>
      </w:r>
      <w:r w:rsidRPr="00B74B41">
        <w:rPr>
          <w:bCs/>
        </w:rPr>
        <w:t xml:space="preserve"> 103 </w:t>
      </w:r>
      <w:r w:rsidRPr="00B74B41">
        <w:rPr>
          <w:bCs/>
          <w:u w:val="single"/>
        </w:rPr>
        <w:t>Illinois Bar Journal</w:t>
      </w:r>
      <w:r w:rsidR="00D316C5" w:rsidRPr="00B74B41">
        <w:rPr>
          <w:bCs/>
        </w:rPr>
        <w:t xml:space="preserve"> 40</w:t>
      </w:r>
      <w:r w:rsidRPr="00B74B41">
        <w:rPr>
          <w:bCs/>
        </w:rPr>
        <w:t xml:space="preserve"> (</w:t>
      </w:r>
      <w:r w:rsidR="00B5540E">
        <w:rPr>
          <w:bCs/>
        </w:rPr>
        <w:t xml:space="preserve">December </w:t>
      </w:r>
      <w:r w:rsidRPr="00B74B41">
        <w:rPr>
          <w:bCs/>
        </w:rPr>
        <w:t>2015).</w:t>
      </w:r>
    </w:p>
    <w:p w14:paraId="67E17C34" w14:textId="77777777" w:rsidR="00C06003" w:rsidRPr="00B74B41"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066B73F" w14:textId="77777777" w:rsidR="00C06003" w:rsidRPr="00B74B41"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“Expanded Stepparent and Grandpar</w:t>
      </w:r>
      <w:r w:rsidR="00CE29EB" w:rsidRPr="00B74B41">
        <w:rPr>
          <w:bCs/>
        </w:rPr>
        <w:t>ent Third Party Childcare in Illinois,” 40</w:t>
      </w:r>
      <w:r w:rsidRPr="00B74B41">
        <w:rPr>
          <w:bCs/>
        </w:rPr>
        <w:t xml:space="preserve"> </w:t>
      </w:r>
      <w:r w:rsidRPr="00B74B41">
        <w:rPr>
          <w:bCs/>
          <w:u w:val="single"/>
        </w:rPr>
        <w:t>Southern Illinois University Law Journal</w:t>
      </w:r>
      <w:r w:rsidRPr="00B74B41">
        <w:rPr>
          <w:bCs/>
        </w:rPr>
        <w:t xml:space="preserve"> </w:t>
      </w:r>
      <w:r w:rsidR="00CE29EB" w:rsidRPr="00B74B41">
        <w:rPr>
          <w:bCs/>
        </w:rPr>
        <w:t>1 (2015).</w:t>
      </w:r>
    </w:p>
    <w:p w14:paraId="0F90DC5B" w14:textId="77777777" w:rsidR="00C06003" w:rsidRPr="00B74B41"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3625B30" w14:textId="77777777" w:rsidR="00C06003" w:rsidRPr="00B74B41"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“Challenges in Handling Imprecise Parentage Matters,</w:t>
      </w:r>
      <w:r w:rsidR="006514DA" w:rsidRPr="00B74B41">
        <w:rPr>
          <w:bCs/>
        </w:rPr>
        <w:t>”</w:t>
      </w:r>
      <w:r w:rsidRPr="00B74B41">
        <w:rPr>
          <w:bCs/>
        </w:rPr>
        <w:t xml:space="preserve"> 28 </w:t>
      </w:r>
      <w:r w:rsidRPr="00B74B41">
        <w:rPr>
          <w:bCs/>
          <w:u w:val="single"/>
        </w:rPr>
        <w:t>Journal of the American Academy of Matrimonial Lawyers</w:t>
      </w:r>
      <w:r w:rsidRPr="00B74B41">
        <w:rPr>
          <w:bCs/>
        </w:rPr>
        <w:t xml:space="preserve"> </w:t>
      </w:r>
      <w:r w:rsidR="00321D4A" w:rsidRPr="00B74B41">
        <w:rPr>
          <w:bCs/>
        </w:rPr>
        <w:t>139 (</w:t>
      </w:r>
      <w:r w:rsidRPr="00B74B41">
        <w:rPr>
          <w:bCs/>
        </w:rPr>
        <w:t>2015).</w:t>
      </w:r>
    </w:p>
    <w:p w14:paraId="2F5108E5" w14:textId="77777777" w:rsidR="00C06003"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2CF0578" w14:textId="77777777" w:rsidR="00B5540E" w:rsidRDefault="00B5540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“Equitable Adoption: Are Kids Parental Property in </w:t>
      </w:r>
      <w:proofErr w:type="gramStart"/>
      <w:r w:rsidRPr="00B74B41">
        <w:rPr>
          <w:bCs/>
        </w:rPr>
        <w:t>Illinois?</w:t>
      </w:r>
      <w:r>
        <w:rPr>
          <w:bCs/>
        </w:rPr>
        <w:t>,</w:t>
      </w:r>
      <w:proofErr w:type="gramEnd"/>
      <w:r w:rsidRPr="00B74B41">
        <w:rPr>
          <w:bCs/>
        </w:rPr>
        <w:t xml:space="preserve">” 104 </w:t>
      </w:r>
      <w:r w:rsidRPr="00B74B41">
        <w:rPr>
          <w:bCs/>
          <w:u w:val="single"/>
        </w:rPr>
        <w:t>Illinois Bar Journal</w:t>
      </w:r>
      <w:r w:rsidRPr="00B74B41">
        <w:rPr>
          <w:bCs/>
        </w:rPr>
        <w:t xml:space="preserve"> 136 (September 2016).</w:t>
      </w:r>
    </w:p>
    <w:p w14:paraId="6B11A2FC" w14:textId="77777777" w:rsidR="00E241B6" w:rsidRPr="00B74B41" w:rsidRDefault="00E241B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EA687F3" w14:textId="3A7FBFE1" w:rsidR="004F1AE6" w:rsidRPr="00B74B41" w:rsidRDefault="004F1AE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“Illinois Parentage Disestablishments After A.A. and the 2015 Parentage Act,” </w:t>
      </w:r>
      <w:r w:rsidR="008561CC" w:rsidRPr="00B74B41">
        <w:rPr>
          <w:bCs/>
        </w:rPr>
        <w:t xml:space="preserve">with David A. Saxe, </w:t>
      </w:r>
      <w:r w:rsidRPr="00B74B41">
        <w:rPr>
          <w:bCs/>
        </w:rPr>
        <w:t xml:space="preserve">28 </w:t>
      </w:r>
      <w:r w:rsidRPr="00B74B41">
        <w:rPr>
          <w:bCs/>
          <w:u w:val="single"/>
        </w:rPr>
        <w:t xml:space="preserve">DuPage County Bar Association </w:t>
      </w:r>
      <w:r w:rsidR="009305F4" w:rsidRPr="00B74B41">
        <w:rPr>
          <w:bCs/>
          <w:u w:val="single"/>
        </w:rPr>
        <w:t xml:space="preserve">Brief </w:t>
      </w:r>
      <w:r w:rsidR="009305F4" w:rsidRPr="00B74B41">
        <w:rPr>
          <w:bCs/>
        </w:rPr>
        <w:t>22</w:t>
      </w:r>
      <w:r w:rsidR="00CE29EB" w:rsidRPr="00B74B41">
        <w:rPr>
          <w:bCs/>
        </w:rPr>
        <w:t xml:space="preserve"> (May 2016).</w:t>
      </w:r>
    </w:p>
    <w:p w14:paraId="75BA260D" w14:textId="77777777" w:rsidR="00B82740" w:rsidRPr="00B74B41" w:rsidRDefault="00B8274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152CA72" w14:textId="77777777" w:rsidR="00B82740" w:rsidRPr="00B74B41" w:rsidRDefault="00B8274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“Third Party Stepparent Childcare,” 67 </w:t>
      </w:r>
      <w:r w:rsidRPr="00B74B41">
        <w:rPr>
          <w:bCs/>
          <w:u w:val="single"/>
        </w:rPr>
        <w:t>Mercer Law Review</w:t>
      </w:r>
      <w:r w:rsidRPr="00B74B41">
        <w:rPr>
          <w:bCs/>
        </w:rPr>
        <w:t xml:space="preserve"> 383 (2016).</w:t>
      </w:r>
    </w:p>
    <w:p w14:paraId="602D257E" w14:textId="77777777" w:rsidR="004F1AE6" w:rsidRPr="00B74B41" w:rsidRDefault="004F1AE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F0447D0" w14:textId="77777777" w:rsidR="00C06003" w:rsidRPr="00B74B41"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“Federal Constitutional Childcare</w:t>
      </w:r>
      <w:r w:rsidR="00A32ABC" w:rsidRPr="00B74B41">
        <w:rPr>
          <w:bCs/>
        </w:rPr>
        <w:t xml:space="preserve"> Parents</w:t>
      </w:r>
      <w:r w:rsidR="00321D4A" w:rsidRPr="00B74B41">
        <w:rPr>
          <w:bCs/>
        </w:rPr>
        <w:t>,”</w:t>
      </w:r>
      <w:r w:rsidRPr="00B74B41">
        <w:rPr>
          <w:bCs/>
        </w:rPr>
        <w:t xml:space="preserve"> </w:t>
      </w:r>
      <w:r w:rsidR="007E7624" w:rsidRPr="00B74B41">
        <w:rPr>
          <w:bCs/>
        </w:rPr>
        <w:t xml:space="preserve">90 </w:t>
      </w:r>
      <w:r w:rsidR="007E7624" w:rsidRPr="00B74B41">
        <w:rPr>
          <w:bCs/>
          <w:u w:val="single"/>
        </w:rPr>
        <w:t>St. John’s Law Review</w:t>
      </w:r>
      <w:r w:rsidR="004624EF" w:rsidRPr="00B74B41">
        <w:rPr>
          <w:bCs/>
        </w:rPr>
        <w:t xml:space="preserve"> 965</w:t>
      </w:r>
      <w:r w:rsidR="007E7624" w:rsidRPr="00B74B41">
        <w:rPr>
          <w:bCs/>
        </w:rPr>
        <w:t xml:space="preserve"> (</w:t>
      </w:r>
      <w:r w:rsidR="004624EF" w:rsidRPr="00B74B41">
        <w:rPr>
          <w:bCs/>
        </w:rPr>
        <w:t>2016</w:t>
      </w:r>
      <w:r w:rsidRPr="00B74B41">
        <w:rPr>
          <w:bCs/>
        </w:rPr>
        <w:t>).</w:t>
      </w:r>
    </w:p>
    <w:p w14:paraId="2243D13A" w14:textId="77777777" w:rsidR="007E7624" w:rsidRPr="00B74B41" w:rsidRDefault="007E7624"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EBE6FAB" w14:textId="77777777" w:rsidR="00A551FE" w:rsidRPr="00B74B41" w:rsidRDefault="00A551F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“Evolving Parental Childcare Parent Laws: Symposium Paper Review,” 92 </w:t>
      </w:r>
      <w:r w:rsidRPr="00B74B41">
        <w:rPr>
          <w:bCs/>
          <w:u w:val="single"/>
        </w:rPr>
        <w:t>Chicago-Kent Law Review</w:t>
      </w:r>
      <w:r w:rsidRPr="00B74B41">
        <w:rPr>
          <w:bCs/>
        </w:rPr>
        <w:t xml:space="preserve"> 3 (2017).</w:t>
      </w:r>
    </w:p>
    <w:p w14:paraId="0ACEC58C" w14:textId="77777777" w:rsidR="00E92D20" w:rsidRPr="00B74B41" w:rsidRDefault="00E92D2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97D37D8" w14:textId="77777777" w:rsidR="007E7624" w:rsidRPr="00B74B41" w:rsidRDefault="007E7624" w:rsidP="007E762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ab/>
        <w:t>“Reforming the Processes for Challenging Volunt</w:t>
      </w:r>
      <w:r w:rsidR="00B82740" w:rsidRPr="00B74B41">
        <w:rPr>
          <w:bCs/>
        </w:rPr>
        <w:t>ary Acknowledgments of Paternity</w:t>
      </w:r>
      <w:r w:rsidRPr="00B74B41">
        <w:rPr>
          <w:bCs/>
        </w:rPr>
        <w:t xml:space="preserve">,” </w:t>
      </w:r>
      <w:r w:rsidR="008561CC" w:rsidRPr="00B74B41">
        <w:rPr>
          <w:bCs/>
        </w:rPr>
        <w:t xml:space="preserve">with David A. Saxe, </w:t>
      </w:r>
      <w:r w:rsidR="00A551FE" w:rsidRPr="00B74B41">
        <w:rPr>
          <w:bCs/>
        </w:rPr>
        <w:t>92</w:t>
      </w:r>
      <w:r w:rsidR="00AF3FBE" w:rsidRPr="00B74B41">
        <w:rPr>
          <w:bCs/>
        </w:rPr>
        <w:t xml:space="preserve"> </w:t>
      </w:r>
      <w:r w:rsidR="00A551FE" w:rsidRPr="00B74B41">
        <w:rPr>
          <w:bCs/>
          <w:u w:val="single"/>
        </w:rPr>
        <w:t>Chicago-</w:t>
      </w:r>
      <w:r w:rsidRPr="00B74B41">
        <w:rPr>
          <w:bCs/>
          <w:u w:val="single"/>
        </w:rPr>
        <w:t>Kent Law Review</w:t>
      </w:r>
      <w:r w:rsidR="009220F7" w:rsidRPr="00B74B41">
        <w:rPr>
          <w:bCs/>
        </w:rPr>
        <w:t xml:space="preserve"> </w:t>
      </w:r>
      <w:r w:rsidR="00A551FE" w:rsidRPr="00B74B41">
        <w:rPr>
          <w:bCs/>
        </w:rPr>
        <w:t>177 (2017).</w:t>
      </w:r>
    </w:p>
    <w:p w14:paraId="13D424DA" w14:textId="77777777" w:rsidR="008561CC" w:rsidRPr="00B74B41" w:rsidRDefault="008561CC" w:rsidP="007E762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C966855" w14:textId="77777777" w:rsidR="008561CC" w:rsidRPr="00B74B41" w:rsidRDefault="0060318E" w:rsidP="007E762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“Lost ESI</w:t>
      </w:r>
      <w:r w:rsidR="008561CC" w:rsidRPr="00B74B41">
        <w:rPr>
          <w:bCs/>
        </w:rPr>
        <w:t xml:space="preserve">: </w:t>
      </w:r>
      <w:r w:rsidR="00CE29EB" w:rsidRPr="00B74B41">
        <w:rPr>
          <w:bCs/>
        </w:rPr>
        <w:t xml:space="preserve">The New </w:t>
      </w:r>
      <w:r w:rsidR="008561CC" w:rsidRPr="00B74B41">
        <w:rPr>
          <w:bCs/>
        </w:rPr>
        <w:t xml:space="preserve">FRCP 37(e) </w:t>
      </w:r>
      <w:r w:rsidR="00CE29EB" w:rsidRPr="00B74B41">
        <w:rPr>
          <w:bCs/>
        </w:rPr>
        <w:t>and All Illinois Lawyers,”</w:t>
      </w:r>
      <w:r w:rsidR="00B82740" w:rsidRPr="00B74B41">
        <w:rPr>
          <w:bCs/>
        </w:rPr>
        <w:t xml:space="preserve"> </w:t>
      </w:r>
      <w:r w:rsidR="00B82740" w:rsidRPr="00B74B41">
        <w:rPr>
          <w:bCs/>
          <w:u w:val="single"/>
        </w:rPr>
        <w:t>Kane County Bar Briefs</w:t>
      </w:r>
      <w:r w:rsidR="00B82740" w:rsidRPr="00B74B41">
        <w:rPr>
          <w:bCs/>
        </w:rPr>
        <w:t xml:space="preserve"> 43</w:t>
      </w:r>
      <w:r w:rsidR="008561CC" w:rsidRPr="00B74B41">
        <w:rPr>
          <w:bCs/>
        </w:rPr>
        <w:t xml:space="preserve"> (</w:t>
      </w:r>
      <w:r w:rsidR="00CE29EB" w:rsidRPr="00B74B41">
        <w:rPr>
          <w:bCs/>
        </w:rPr>
        <w:t xml:space="preserve">July </w:t>
      </w:r>
      <w:r w:rsidR="008561CC" w:rsidRPr="00B74B41">
        <w:rPr>
          <w:bCs/>
        </w:rPr>
        <w:t>2016).</w:t>
      </w:r>
    </w:p>
    <w:p w14:paraId="412D5401" w14:textId="77777777" w:rsidR="00EA4DA1" w:rsidRPr="00B74B41" w:rsidRDefault="00EA4DA1" w:rsidP="007E762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2FC7D03" w14:textId="77777777" w:rsidR="00EA4DA1" w:rsidRPr="00B74B41" w:rsidRDefault="00EA4DA1" w:rsidP="007E762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“The New Dilemma for Civil Procedure (and Other Law School) Teachers,</w:t>
      </w:r>
      <w:r w:rsidR="006446E8" w:rsidRPr="00B74B41">
        <w:rPr>
          <w:bCs/>
        </w:rPr>
        <w:t>”</w:t>
      </w:r>
      <w:r w:rsidR="0067206C" w:rsidRPr="00B74B41">
        <w:rPr>
          <w:bCs/>
        </w:rPr>
        <w:t>44</w:t>
      </w:r>
      <w:r w:rsidRPr="00B74B41">
        <w:rPr>
          <w:bCs/>
        </w:rPr>
        <w:t xml:space="preserve"> </w:t>
      </w:r>
      <w:r w:rsidRPr="00B74B41">
        <w:rPr>
          <w:bCs/>
          <w:u w:val="single"/>
        </w:rPr>
        <w:t>Northern Kentucky Law Review</w:t>
      </w:r>
      <w:r w:rsidRPr="00B74B41">
        <w:rPr>
          <w:bCs/>
        </w:rPr>
        <w:t xml:space="preserve"> </w:t>
      </w:r>
      <w:r w:rsidR="0067206C" w:rsidRPr="00B74B41">
        <w:rPr>
          <w:bCs/>
        </w:rPr>
        <w:t xml:space="preserve">141 </w:t>
      </w:r>
      <w:r w:rsidRPr="00B74B41">
        <w:rPr>
          <w:bCs/>
        </w:rPr>
        <w:t>(2017).</w:t>
      </w:r>
    </w:p>
    <w:p w14:paraId="2B549CFB" w14:textId="77777777" w:rsidR="00E018DB" w:rsidRPr="00B74B41" w:rsidRDefault="00E018D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8170833" w14:textId="77777777" w:rsidR="00EA4DA1" w:rsidRPr="00B74B41" w:rsidRDefault="00F86275"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“Lost ESI</w:t>
      </w:r>
      <w:r w:rsidR="00EA4DA1" w:rsidRPr="00B74B41">
        <w:rPr>
          <w:bCs/>
        </w:rPr>
        <w:t xml:space="preserve"> Under the Federal Rules of Civil Procedure,” </w:t>
      </w:r>
      <w:r w:rsidR="00EE7C6C" w:rsidRPr="00B74B41">
        <w:rPr>
          <w:bCs/>
        </w:rPr>
        <w:t xml:space="preserve">20 </w:t>
      </w:r>
      <w:r w:rsidR="00EA4DA1" w:rsidRPr="00B74B41">
        <w:rPr>
          <w:bCs/>
          <w:u w:val="single"/>
        </w:rPr>
        <w:t xml:space="preserve">Southern Methodist University Science and Technology Law </w:t>
      </w:r>
      <w:r w:rsidR="00EA4DA1" w:rsidRPr="00776D97">
        <w:rPr>
          <w:bCs/>
          <w:u w:val="single"/>
        </w:rPr>
        <w:t>Review</w:t>
      </w:r>
      <w:r w:rsidR="00776D97">
        <w:rPr>
          <w:bCs/>
        </w:rPr>
        <w:t xml:space="preserve"> </w:t>
      </w:r>
      <w:r w:rsidR="00EE7C6C" w:rsidRPr="00776D97">
        <w:rPr>
          <w:bCs/>
        </w:rPr>
        <w:t>25</w:t>
      </w:r>
      <w:r w:rsidR="00EA4DA1" w:rsidRPr="00B74B41">
        <w:rPr>
          <w:bCs/>
        </w:rPr>
        <w:t xml:space="preserve"> (2017).</w:t>
      </w:r>
    </w:p>
    <w:p w14:paraId="56A27427" w14:textId="77777777" w:rsidR="00EA4DA1" w:rsidRPr="00B74B41" w:rsidRDefault="00EA4DA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14EDE07" w14:textId="77777777" w:rsidR="00EA4DA1" w:rsidRPr="00B74B41" w:rsidRDefault="00EA4DA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“Formal Declarations of Intended Childcare Parentage,” 92 </w:t>
      </w:r>
      <w:r w:rsidRPr="00B74B41">
        <w:rPr>
          <w:bCs/>
          <w:u w:val="single"/>
        </w:rPr>
        <w:t>Notre Dame Law Review Online Supplement</w:t>
      </w:r>
      <w:r w:rsidRPr="00B74B41">
        <w:rPr>
          <w:bCs/>
        </w:rPr>
        <w:t xml:space="preserve"> </w:t>
      </w:r>
      <w:r w:rsidR="00A551FE" w:rsidRPr="00B74B41">
        <w:rPr>
          <w:bCs/>
        </w:rPr>
        <w:t>(March 30, 2017)</w:t>
      </w:r>
    </w:p>
    <w:p w14:paraId="39A86E90" w14:textId="77777777" w:rsidR="00F86275" w:rsidRPr="00B74B41" w:rsidRDefault="00F86275"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DA650C0" w14:textId="77777777" w:rsidR="00F86275" w:rsidRPr="00B74B41" w:rsidRDefault="00F86275" w:rsidP="00F8627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“Suing Principals Alone for the Acts of Agents,” </w:t>
      </w:r>
      <w:r w:rsidR="00E92D20" w:rsidRPr="00B74B41">
        <w:rPr>
          <w:bCs/>
        </w:rPr>
        <w:t xml:space="preserve">with Alex Yorko, </w:t>
      </w:r>
      <w:r w:rsidRPr="00B74B41">
        <w:rPr>
          <w:bCs/>
        </w:rPr>
        <w:t xml:space="preserve">29 </w:t>
      </w:r>
      <w:r w:rsidR="0060318E" w:rsidRPr="00B74B41">
        <w:rPr>
          <w:bCs/>
          <w:u w:val="single"/>
        </w:rPr>
        <w:t>DuP</w:t>
      </w:r>
      <w:r w:rsidRPr="00B74B41">
        <w:rPr>
          <w:bCs/>
          <w:u w:val="single"/>
        </w:rPr>
        <w:t>age County B</w:t>
      </w:r>
      <w:r w:rsidR="0060318E" w:rsidRPr="00B74B41">
        <w:rPr>
          <w:bCs/>
          <w:u w:val="single"/>
        </w:rPr>
        <w:t>ar</w:t>
      </w:r>
      <w:r w:rsidRPr="00B74B41">
        <w:rPr>
          <w:bCs/>
          <w:u w:val="single"/>
        </w:rPr>
        <w:t>. Assn. Brief</w:t>
      </w:r>
      <w:r w:rsidR="00E92D20" w:rsidRPr="00B74B41">
        <w:rPr>
          <w:bCs/>
        </w:rPr>
        <w:t xml:space="preserve"> 8</w:t>
      </w:r>
      <w:r w:rsidR="00FD4B04" w:rsidRPr="00B74B41">
        <w:rPr>
          <w:bCs/>
        </w:rPr>
        <w:t xml:space="preserve"> (</w:t>
      </w:r>
      <w:r w:rsidR="00A551FE" w:rsidRPr="00B74B41">
        <w:rPr>
          <w:bCs/>
        </w:rPr>
        <w:t xml:space="preserve">May </w:t>
      </w:r>
      <w:r w:rsidR="00FD4B04" w:rsidRPr="00B74B41">
        <w:rPr>
          <w:bCs/>
        </w:rPr>
        <w:t>2017</w:t>
      </w:r>
      <w:r w:rsidRPr="00B74B41">
        <w:rPr>
          <w:bCs/>
        </w:rPr>
        <w:t>).</w:t>
      </w:r>
    </w:p>
    <w:p w14:paraId="40747F56" w14:textId="77777777" w:rsidR="00F86275" w:rsidRPr="00B74B41" w:rsidRDefault="00F86275" w:rsidP="00F8627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045D8D0" w14:textId="77777777" w:rsidR="00F86275" w:rsidRPr="00B74B41" w:rsidRDefault="00F86275" w:rsidP="00F8627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lastRenderedPageBreak/>
        <w:t>“State Lawmaking on Federal Constitutional Childcare Parents: More Principled Allocations of Powers and</w:t>
      </w:r>
      <w:r w:rsidR="001466E9">
        <w:rPr>
          <w:bCs/>
        </w:rPr>
        <w:t xml:space="preserve"> More Rational Distinctions,”</w:t>
      </w:r>
      <w:r w:rsidR="0060318E" w:rsidRPr="00B74B41">
        <w:rPr>
          <w:bCs/>
        </w:rPr>
        <w:t xml:space="preserve"> 50</w:t>
      </w:r>
      <w:r w:rsidRPr="00B74B41">
        <w:rPr>
          <w:bCs/>
        </w:rPr>
        <w:t xml:space="preserve"> </w:t>
      </w:r>
      <w:r w:rsidRPr="00B74B41">
        <w:rPr>
          <w:bCs/>
          <w:u w:val="single"/>
        </w:rPr>
        <w:t>Creig</w:t>
      </w:r>
      <w:r w:rsidR="0060318E" w:rsidRPr="00B74B41">
        <w:rPr>
          <w:bCs/>
          <w:u w:val="single"/>
        </w:rPr>
        <w:t>h</w:t>
      </w:r>
      <w:r w:rsidRPr="00B74B41">
        <w:rPr>
          <w:bCs/>
          <w:u w:val="single"/>
        </w:rPr>
        <w:t>ton Law Review</w:t>
      </w:r>
      <w:r w:rsidR="0060318E" w:rsidRPr="00B74B41">
        <w:rPr>
          <w:bCs/>
        </w:rPr>
        <w:t xml:space="preserve"> </w:t>
      </w:r>
      <w:r w:rsidR="00E92D20" w:rsidRPr="00B74B41">
        <w:rPr>
          <w:bCs/>
        </w:rPr>
        <w:t>479</w:t>
      </w:r>
      <w:r w:rsidR="00E15F32" w:rsidRPr="00B74B41">
        <w:rPr>
          <w:bCs/>
        </w:rPr>
        <w:t xml:space="preserve"> (</w:t>
      </w:r>
      <w:r w:rsidRPr="00B74B41">
        <w:rPr>
          <w:bCs/>
        </w:rPr>
        <w:t>2017)</w:t>
      </w:r>
      <w:r w:rsidR="0060318E" w:rsidRPr="00B74B41">
        <w:rPr>
          <w:bCs/>
        </w:rPr>
        <w:t>.</w:t>
      </w:r>
    </w:p>
    <w:p w14:paraId="229B83D9" w14:textId="77777777" w:rsidR="00E92D20" w:rsidRPr="00B74B41" w:rsidRDefault="00E92D20" w:rsidP="00ED5D9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431DDEF8" w14:textId="3E70FC06" w:rsidR="00E92D20" w:rsidRPr="00B74B41" w:rsidRDefault="00E92D20" w:rsidP="00F8627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“Marriage Equality, Parentage (In)Equality,” 32 </w:t>
      </w:r>
      <w:r w:rsidRPr="00B74B41">
        <w:rPr>
          <w:bCs/>
          <w:u w:val="single"/>
        </w:rPr>
        <w:t>Wisconsin Journal of Law</w:t>
      </w:r>
      <w:r w:rsidR="00501860">
        <w:rPr>
          <w:bCs/>
          <w:u w:val="single"/>
        </w:rPr>
        <w:t>,</w:t>
      </w:r>
      <w:r w:rsidRPr="00B74B41">
        <w:rPr>
          <w:bCs/>
          <w:u w:val="single"/>
        </w:rPr>
        <w:t xml:space="preserve"> Gender and Society</w:t>
      </w:r>
      <w:r w:rsidRPr="00B74B41">
        <w:rPr>
          <w:bCs/>
        </w:rPr>
        <w:t xml:space="preserve"> </w:t>
      </w:r>
      <w:r w:rsidR="00131FAC">
        <w:rPr>
          <w:bCs/>
        </w:rPr>
        <w:t>179 (2017).</w:t>
      </w:r>
      <w:r w:rsidRPr="00B74B41">
        <w:rPr>
          <w:bCs/>
        </w:rPr>
        <w:t xml:space="preserve"> </w:t>
      </w:r>
    </w:p>
    <w:p w14:paraId="6BFFA057" w14:textId="77777777" w:rsidR="00EA4DA1" w:rsidRPr="00B74B41" w:rsidRDefault="00EA4DA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8B7180D" w14:textId="77777777" w:rsidR="00FD4B04" w:rsidRPr="00B74B41" w:rsidRDefault="00FD4B04"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“Nonparent</w:t>
      </w:r>
      <w:r w:rsidR="00EE7C6C" w:rsidRPr="00B74B41">
        <w:rPr>
          <w:bCs/>
        </w:rPr>
        <w:t>al</w:t>
      </w:r>
      <w:r w:rsidRPr="00B74B41">
        <w:rPr>
          <w:bCs/>
        </w:rPr>
        <w:t xml:space="preserve"> Childcare and Child Contact Orders for Grandparents,”</w:t>
      </w:r>
      <w:r w:rsidR="00E92D20" w:rsidRPr="00B74B41">
        <w:rPr>
          <w:bCs/>
        </w:rPr>
        <w:t xml:space="preserve"> with Alex Yorko,</w:t>
      </w:r>
      <w:r w:rsidRPr="00B74B41">
        <w:rPr>
          <w:bCs/>
        </w:rPr>
        <w:t xml:space="preserve"> 120 </w:t>
      </w:r>
      <w:r w:rsidRPr="00B74B41">
        <w:rPr>
          <w:bCs/>
          <w:u w:val="single"/>
        </w:rPr>
        <w:t>West Virginia Law Review</w:t>
      </w:r>
      <w:r w:rsidRPr="00B74B41">
        <w:rPr>
          <w:bCs/>
        </w:rPr>
        <w:t xml:space="preserve"> </w:t>
      </w:r>
      <w:r w:rsidR="00131FAC">
        <w:rPr>
          <w:bCs/>
        </w:rPr>
        <w:t>95</w:t>
      </w:r>
      <w:r w:rsidRPr="00B74B41">
        <w:rPr>
          <w:bCs/>
        </w:rPr>
        <w:t xml:space="preserve"> (</w:t>
      </w:r>
      <w:r w:rsidR="00E92D20" w:rsidRPr="00B74B41">
        <w:rPr>
          <w:bCs/>
        </w:rPr>
        <w:t>2017)</w:t>
      </w:r>
      <w:r w:rsidR="00FB7449">
        <w:rPr>
          <w:bCs/>
        </w:rPr>
        <w:t xml:space="preserve">, reprinted in 31 </w:t>
      </w:r>
      <w:r w:rsidR="00FB7449" w:rsidRPr="00F123C2">
        <w:rPr>
          <w:bCs/>
          <w:u w:val="single"/>
        </w:rPr>
        <w:t>Minnesota Family Law Journal</w:t>
      </w:r>
      <w:r w:rsidR="00FB7449">
        <w:rPr>
          <w:bCs/>
        </w:rPr>
        <w:t xml:space="preserve"> 73, Lexis Nexis (March/April 2018).</w:t>
      </w:r>
    </w:p>
    <w:p w14:paraId="33227AAC" w14:textId="77777777" w:rsidR="00FD4B04" w:rsidRPr="00B74B41" w:rsidRDefault="00FD4B04"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CC8EB0E" w14:textId="77777777" w:rsidR="00E92D20" w:rsidRDefault="00E92D2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“International Child Relocations </w:t>
      </w:r>
      <w:proofErr w:type="gramStart"/>
      <w:r w:rsidRPr="00B74B41">
        <w:rPr>
          <w:bCs/>
        </w:rPr>
        <w:t>From</w:t>
      </w:r>
      <w:proofErr w:type="gramEnd"/>
      <w:r w:rsidRPr="00B74B41">
        <w:rPr>
          <w:bCs/>
        </w:rPr>
        <w:t xml:space="preserve"> U.S. States,” 56 </w:t>
      </w:r>
      <w:r w:rsidRPr="00B74B41">
        <w:rPr>
          <w:bCs/>
          <w:u w:val="single"/>
        </w:rPr>
        <w:t>University of Louisville Law Review</w:t>
      </w:r>
      <w:r w:rsidRPr="00B74B41">
        <w:rPr>
          <w:bCs/>
        </w:rPr>
        <w:t xml:space="preserve"> </w:t>
      </w:r>
      <w:r w:rsidR="00131FAC">
        <w:rPr>
          <w:bCs/>
        </w:rPr>
        <w:t>37 (2017).</w:t>
      </w:r>
    </w:p>
    <w:p w14:paraId="52EE585E" w14:textId="77777777" w:rsidR="0067206C" w:rsidRPr="00B74B41" w:rsidRDefault="0067206C" w:rsidP="00131FAC">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1CC0F7A6" w14:textId="77777777" w:rsidR="004624EF" w:rsidRPr="00B74B41" w:rsidRDefault="004624E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“Allerton Conference 2017: The Chang</w:t>
      </w:r>
      <w:r w:rsidR="00FB7449">
        <w:rPr>
          <w:bCs/>
        </w:rPr>
        <w:t>ing Landscape of Civil Practice-</w:t>
      </w:r>
      <w:r w:rsidRPr="00B74B41">
        <w:rPr>
          <w:bCs/>
        </w:rPr>
        <w:t xml:space="preserve"> Technology, Ethics and Economics,” </w:t>
      </w:r>
      <w:r w:rsidR="00FB7449">
        <w:rPr>
          <w:bCs/>
        </w:rPr>
        <w:t>106</w:t>
      </w:r>
      <w:r w:rsidRPr="00B74B41">
        <w:rPr>
          <w:bCs/>
        </w:rPr>
        <w:t xml:space="preserve"> </w:t>
      </w:r>
      <w:r w:rsidRPr="00B74B41">
        <w:rPr>
          <w:bCs/>
          <w:u w:val="single"/>
        </w:rPr>
        <w:t>Illinois Bar Journal</w:t>
      </w:r>
      <w:r w:rsidRPr="00B74B41">
        <w:rPr>
          <w:bCs/>
        </w:rPr>
        <w:t xml:space="preserve"> </w:t>
      </w:r>
      <w:r w:rsidR="00FB7449">
        <w:rPr>
          <w:bCs/>
        </w:rPr>
        <w:t>46</w:t>
      </w:r>
      <w:r w:rsidRPr="00B74B41">
        <w:rPr>
          <w:bCs/>
        </w:rPr>
        <w:t xml:space="preserve"> (</w:t>
      </w:r>
      <w:r w:rsidR="00FB7449">
        <w:rPr>
          <w:bCs/>
        </w:rPr>
        <w:t>April</w:t>
      </w:r>
      <w:r w:rsidR="0067206C" w:rsidRPr="00B74B41">
        <w:rPr>
          <w:bCs/>
        </w:rPr>
        <w:t xml:space="preserve"> 2018</w:t>
      </w:r>
      <w:r w:rsidRPr="00B74B41">
        <w:rPr>
          <w:bCs/>
        </w:rPr>
        <w:t>).</w:t>
      </w:r>
    </w:p>
    <w:p w14:paraId="31E96B8E" w14:textId="77777777" w:rsidR="003D77DA" w:rsidRPr="00B74B41" w:rsidRDefault="003D77D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2CFEEAA" w14:textId="77777777" w:rsidR="003D77DA" w:rsidRPr="00B74B41" w:rsidRDefault="003D77D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“De Facto Parent and Nonparent Child Support Orders,” with Matt Timko, 67 </w:t>
      </w:r>
      <w:r w:rsidRPr="00B74B41">
        <w:rPr>
          <w:bCs/>
          <w:u w:val="single"/>
        </w:rPr>
        <w:t>American University Law Review</w:t>
      </w:r>
      <w:r w:rsidRPr="00B74B41">
        <w:rPr>
          <w:bCs/>
        </w:rPr>
        <w:t xml:space="preserve"> </w:t>
      </w:r>
      <w:r w:rsidR="00FB7449">
        <w:rPr>
          <w:bCs/>
        </w:rPr>
        <w:t>769</w:t>
      </w:r>
      <w:r w:rsidRPr="00B74B41">
        <w:rPr>
          <w:bCs/>
        </w:rPr>
        <w:t xml:space="preserve"> (2018).</w:t>
      </w:r>
    </w:p>
    <w:p w14:paraId="5E03E5EB" w14:textId="77777777" w:rsidR="00EE7C6C" w:rsidRDefault="00EE7C6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698535E" w14:textId="77777777" w:rsid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“Hush Up About Sexual Misconduct,” 2018 </w:t>
      </w:r>
      <w:r>
        <w:rPr>
          <w:bCs/>
          <w:u w:val="single"/>
        </w:rPr>
        <w:t>Kane County, Illinois Bar Association Bar Briefs</w:t>
      </w:r>
      <w:r>
        <w:rPr>
          <w:bCs/>
        </w:rPr>
        <w:t xml:space="preserve"> 10 (April 2018).</w:t>
      </w:r>
    </w:p>
    <w:p w14:paraId="2CC325AD" w14:textId="77777777" w:rsidR="00F02869" w:rsidRDefault="00F02869" w:rsidP="00F0286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589203C" w14:textId="77777777" w:rsidR="00F02869" w:rsidRDefault="00F02869" w:rsidP="00F0286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“Contextual Parentage,” Illinois State Bar Association, 65 </w:t>
      </w:r>
      <w:r>
        <w:rPr>
          <w:bCs/>
          <w:u w:val="single"/>
        </w:rPr>
        <w:t>Trial Briefs</w:t>
      </w:r>
      <w:r>
        <w:rPr>
          <w:bCs/>
        </w:rPr>
        <w:t xml:space="preserve"> (December 2018). </w:t>
      </w:r>
    </w:p>
    <w:p w14:paraId="08A67518" w14:textId="77777777" w:rsidR="00F02869" w:rsidRDefault="00F0286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4E6BE48" w14:textId="77777777" w:rsidR="00F123C2" w:rsidRP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“Comparable Pursuits of Hold Out and De Facto Parentage: Tweaking the 2017 Uniform Parentage Act,” </w:t>
      </w:r>
      <w:r w:rsidR="00E05818">
        <w:rPr>
          <w:bCs/>
        </w:rPr>
        <w:t xml:space="preserve">31 </w:t>
      </w:r>
      <w:r>
        <w:rPr>
          <w:bCs/>
          <w:u w:val="single"/>
        </w:rPr>
        <w:t>Journal of the American Academy of Matrimonial Lawyers</w:t>
      </w:r>
      <w:r>
        <w:rPr>
          <w:bCs/>
        </w:rPr>
        <w:t xml:space="preserve"> </w:t>
      </w:r>
      <w:r w:rsidR="00E05818">
        <w:rPr>
          <w:bCs/>
        </w:rPr>
        <w:t>157 (</w:t>
      </w:r>
      <w:r>
        <w:rPr>
          <w:bCs/>
        </w:rPr>
        <w:t>2018).</w:t>
      </w:r>
    </w:p>
    <w:p w14:paraId="531EC292" w14:textId="77777777" w:rsidR="00E15F32" w:rsidRDefault="00E15F3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E1B42F7" w14:textId="77777777" w:rsid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“Unnatural Voluntary Parentage Acknowledgments Under the 2017 Uniform Parentage Act,” 50 </w:t>
      </w:r>
      <w:r>
        <w:rPr>
          <w:bCs/>
          <w:u w:val="single"/>
        </w:rPr>
        <w:t>The University of Toledo Law Review</w:t>
      </w:r>
      <w:r>
        <w:rPr>
          <w:bCs/>
        </w:rPr>
        <w:t xml:space="preserve"> </w:t>
      </w:r>
      <w:r w:rsidR="00D513D4">
        <w:rPr>
          <w:bCs/>
        </w:rPr>
        <w:t xml:space="preserve">25 </w:t>
      </w:r>
      <w:r>
        <w:rPr>
          <w:bCs/>
        </w:rPr>
        <w:t>(2018).</w:t>
      </w:r>
    </w:p>
    <w:p w14:paraId="56E4D519" w14:textId="77777777" w:rsidR="00F02869" w:rsidRDefault="00F0286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23CFF1FB" w14:textId="678F5A77" w:rsidR="00F02869" w:rsidRDefault="00F02869" w:rsidP="00F0286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proofErr w:type="spellStart"/>
      <w:r>
        <w:rPr>
          <w:bCs/>
        </w:rPr>
        <w:t>P</w:t>
      </w:r>
      <w:r w:rsidR="00FD2DC1">
        <w:rPr>
          <w:bCs/>
        </w:rPr>
        <w:t>resuit</w:t>
      </w:r>
      <w:proofErr w:type="spellEnd"/>
      <w:r w:rsidR="00FD2DC1">
        <w:rPr>
          <w:bCs/>
        </w:rPr>
        <w:t xml:space="preserve"> Discovery and Evidence Pr</w:t>
      </w:r>
      <w:r>
        <w:rPr>
          <w:bCs/>
        </w:rPr>
        <w:t xml:space="preserve">eservation in Illinois Circuit Courts,” with Jessica Theodoratos, </w:t>
      </w:r>
      <w:r>
        <w:rPr>
          <w:bCs/>
          <w:u w:val="single"/>
        </w:rPr>
        <w:t>Kane County, Illinois Bar Association Bar Briefs</w:t>
      </w:r>
      <w:r w:rsidR="00FD2DC1">
        <w:rPr>
          <w:bCs/>
        </w:rPr>
        <w:t xml:space="preserve"> 24 (</w:t>
      </w:r>
      <w:r w:rsidR="009305F4">
        <w:rPr>
          <w:bCs/>
        </w:rPr>
        <w:t>September 2018</w:t>
      </w:r>
      <w:r>
        <w:rPr>
          <w:bCs/>
        </w:rPr>
        <w:t>).</w:t>
      </w:r>
    </w:p>
    <w:p w14:paraId="7B82F21D" w14:textId="77777777" w:rsid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98F2AC2" w14:textId="7BBD0DE5" w:rsidR="003F151E" w:rsidRPr="003F151E" w:rsidRDefault="003F151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“International Child Relocations </w:t>
      </w:r>
      <w:proofErr w:type="gramStart"/>
      <w:r>
        <w:rPr>
          <w:bCs/>
        </w:rPr>
        <w:t>From</w:t>
      </w:r>
      <w:proofErr w:type="gramEnd"/>
      <w:r>
        <w:rPr>
          <w:bCs/>
        </w:rPr>
        <w:t xml:space="preserve"> Illinois,” 31 </w:t>
      </w:r>
      <w:r>
        <w:rPr>
          <w:bCs/>
          <w:u w:val="single"/>
        </w:rPr>
        <w:t xml:space="preserve">DuPage CBA </w:t>
      </w:r>
      <w:r w:rsidR="009305F4">
        <w:rPr>
          <w:bCs/>
          <w:u w:val="single"/>
        </w:rPr>
        <w:t xml:space="preserve">Brief </w:t>
      </w:r>
      <w:r w:rsidR="009305F4">
        <w:rPr>
          <w:bCs/>
        </w:rPr>
        <w:t>22</w:t>
      </w:r>
      <w:r>
        <w:rPr>
          <w:bCs/>
        </w:rPr>
        <w:t xml:space="preserve"> (January 2019).</w:t>
      </w:r>
    </w:p>
    <w:p w14:paraId="346847CB" w14:textId="77777777" w:rsidR="003F151E" w:rsidRDefault="003F151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F96FF21" w14:textId="77777777" w:rsid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“Choice of Law in De Facto Parent Cases: Tweaking the 2017 Uniform Parentage Act,” </w:t>
      </w:r>
      <w:r w:rsidR="004A2281">
        <w:rPr>
          <w:bCs/>
        </w:rPr>
        <w:t xml:space="preserve">88 </w:t>
      </w:r>
      <w:r>
        <w:rPr>
          <w:bCs/>
          <w:u w:val="single"/>
        </w:rPr>
        <w:t>Mississippi Law Journal</w:t>
      </w:r>
      <w:r w:rsidR="00E241B6">
        <w:rPr>
          <w:bCs/>
          <w:u w:val="single"/>
        </w:rPr>
        <w:t xml:space="preserve"> Supra</w:t>
      </w:r>
      <w:r>
        <w:rPr>
          <w:bCs/>
        </w:rPr>
        <w:t xml:space="preserve"> </w:t>
      </w:r>
      <w:r w:rsidR="004A2281">
        <w:rPr>
          <w:bCs/>
        </w:rPr>
        <w:t xml:space="preserve">1 </w:t>
      </w:r>
      <w:r>
        <w:rPr>
          <w:bCs/>
        </w:rPr>
        <w:t xml:space="preserve">(2019). </w:t>
      </w:r>
    </w:p>
    <w:p w14:paraId="7EC65A4B" w14:textId="77777777" w:rsidR="001F05D6" w:rsidRDefault="001F05D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A82F020" w14:textId="77777777" w:rsidR="00E37DC9" w:rsidRDefault="00DB7054" w:rsidP="00F0286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“Faithful Parents: Choice of Childcare Parentage Laws,” 70 </w:t>
      </w:r>
      <w:r>
        <w:rPr>
          <w:bCs/>
          <w:u w:val="single"/>
        </w:rPr>
        <w:t>Mercer Law Review</w:t>
      </w:r>
      <w:r w:rsidR="001F05D6">
        <w:rPr>
          <w:bCs/>
        </w:rPr>
        <w:t xml:space="preserve"> </w:t>
      </w:r>
      <w:r w:rsidR="008F66D4">
        <w:rPr>
          <w:bCs/>
        </w:rPr>
        <w:t xml:space="preserve">325 </w:t>
      </w:r>
      <w:r w:rsidR="001F05D6">
        <w:rPr>
          <w:bCs/>
        </w:rPr>
        <w:t>(2019</w:t>
      </w:r>
      <w:r>
        <w:rPr>
          <w:bCs/>
        </w:rPr>
        <w:t xml:space="preserve">). </w:t>
      </w:r>
    </w:p>
    <w:p w14:paraId="2C42BF49" w14:textId="77777777" w:rsidR="00F02869" w:rsidRDefault="00F02869" w:rsidP="00F0286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7B12E30" w14:textId="77777777" w:rsidR="00E37DC9" w:rsidRDefault="00E37DC9"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“Grandparent Childcare in Illinois”, with Deven Tlanda, </w:t>
      </w:r>
      <w:r>
        <w:rPr>
          <w:bCs/>
          <w:u w:val="single"/>
        </w:rPr>
        <w:t>Kane County Bar Briefs</w:t>
      </w:r>
      <w:r>
        <w:rPr>
          <w:bCs/>
        </w:rPr>
        <w:t xml:space="preserve"> </w:t>
      </w:r>
      <w:r w:rsidR="0082199B">
        <w:rPr>
          <w:bCs/>
        </w:rPr>
        <w:t xml:space="preserve">12 </w:t>
      </w:r>
      <w:r>
        <w:rPr>
          <w:bCs/>
        </w:rPr>
        <w:t>(</w:t>
      </w:r>
      <w:r w:rsidR="0082199B">
        <w:rPr>
          <w:bCs/>
        </w:rPr>
        <w:t>February</w:t>
      </w:r>
      <w:r>
        <w:rPr>
          <w:bCs/>
        </w:rPr>
        <w:t xml:space="preserve"> 2019). </w:t>
      </w:r>
    </w:p>
    <w:p w14:paraId="034592AD" w14:textId="77777777" w:rsidR="0082199B" w:rsidRDefault="0082199B"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F18A2E8" w14:textId="77777777" w:rsidR="0082199B" w:rsidRDefault="0082199B"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“Expanding Pre</w:t>
      </w:r>
      <w:r w:rsidR="00636B57">
        <w:rPr>
          <w:bCs/>
        </w:rPr>
        <w:t>-</w:t>
      </w:r>
      <w:r>
        <w:rPr>
          <w:bCs/>
        </w:rPr>
        <w:t xml:space="preserve">suit </w:t>
      </w:r>
      <w:r w:rsidR="00B5540E">
        <w:rPr>
          <w:bCs/>
        </w:rPr>
        <w:t xml:space="preserve">Discovery Production and </w:t>
      </w:r>
      <w:r>
        <w:rPr>
          <w:bCs/>
        </w:rPr>
        <w:t>Preservation</w:t>
      </w:r>
      <w:r w:rsidR="00B5540E">
        <w:rPr>
          <w:bCs/>
        </w:rPr>
        <w:t xml:space="preserve"> Orders</w:t>
      </w:r>
      <w:r>
        <w:rPr>
          <w:bCs/>
        </w:rPr>
        <w:t xml:space="preserve">,” </w:t>
      </w:r>
      <w:r w:rsidR="00636B57">
        <w:rPr>
          <w:bCs/>
        </w:rPr>
        <w:t xml:space="preserve">with Jessica Theodoratos, </w:t>
      </w:r>
      <w:r>
        <w:rPr>
          <w:bCs/>
        </w:rPr>
        <w:t xml:space="preserve">2019 </w:t>
      </w:r>
      <w:r w:rsidRPr="00AC277B">
        <w:rPr>
          <w:bCs/>
          <w:u w:val="single"/>
        </w:rPr>
        <w:t>Michigan State Law Review</w:t>
      </w:r>
      <w:r w:rsidR="00636B57">
        <w:rPr>
          <w:bCs/>
        </w:rPr>
        <w:t xml:space="preserve"> 651 (2019).</w:t>
      </w:r>
    </w:p>
    <w:p w14:paraId="0F2E70A2" w14:textId="77777777" w:rsidR="00965BF0" w:rsidRDefault="00965BF0"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3A3B2E0" w14:textId="77777777" w:rsidR="00965BF0" w:rsidRDefault="00965BF0"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“Establishing Confidentiality for Attorney-Client Communications in Illinois,” </w:t>
      </w:r>
      <w:r w:rsidR="00BC1826">
        <w:rPr>
          <w:bCs/>
        </w:rPr>
        <w:t xml:space="preserve">107 </w:t>
      </w:r>
      <w:r>
        <w:rPr>
          <w:bCs/>
          <w:u w:val="single"/>
        </w:rPr>
        <w:t>Illinois Bar Journal</w:t>
      </w:r>
      <w:r>
        <w:rPr>
          <w:bCs/>
        </w:rPr>
        <w:t xml:space="preserve"> </w:t>
      </w:r>
      <w:r w:rsidR="00BC1826">
        <w:rPr>
          <w:bCs/>
        </w:rPr>
        <w:t xml:space="preserve">30 </w:t>
      </w:r>
      <w:r>
        <w:rPr>
          <w:bCs/>
        </w:rPr>
        <w:t>(</w:t>
      </w:r>
      <w:r w:rsidR="00BC1826">
        <w:rPr>
          <w:bCs/>
        </w:rPr>
        <w:t>November</w:t>
      </w:r>
      <w:r>
        <w:rPr>
          <w:bCs/>
        </w:rPr>
        <w:t xml:space="preserve"> 2019).</w:t>
      </w:r>
    </w:p>
    <w:p w14:paraId="3A11DB72" w14:textId="77777777" w:rsidR="00403299" w:rsidRDefault="00403299"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A1C745C" w14:textId="57F5A2BD" w:rsidR="00403299" w:rsidRPr="00965BF0" w:rsidRDefault="00403299"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"Federal </w:t>
      </w:r>
      <w:proofErr w:type="spellStart"/>
      <w:r>
        <w:rPr>
          <w:bCs/>
        </w:rPr>
        <w:t>Presuit</w:t>
      </w:r>
      <w:proofErr w:type="spellEnd"/>
      <w:r>
        <w:rPr>
          <w:bCs/>
        </w:rPr>
        <w:t xml:space="preserve"> Information Preservation Orders," Illinois State Bar Association, </w:t>
      </w:r>
      <w:r w:rsidRPr="00403299">
        <w:rPr>
          <w:bCs/>
          <w:u w:val="single"/>
        </w:rPr>
        <w:t xml:space="preserve">Federal Courts </w:t>
      </w:r>
      <w:r w:rsidR="00096D11">
        <w:rPr>
          <w:bCs/>
          <w:u w:val="single"/>
        </w:rPr>
        <w:t xml:space="preserve">Section Council </w:t>
      </w:r>
      <w:r w:rsidRPr="00403299">
        <w:rPr>
          <w:bCs/>
          <w:u w:val="single"/>
        </w:rPr>
        <w:t>Newsletter</w:t>
      </w:r>
      <w:r>
        <w:rPr>
          <w:bCs/>
        </w:rPr>
        <w:t xml:space="preserve"> (December 2020).</w:t>
      </w:r>
    </w:p>
    <w:p w14:paraId="10A8E65C" w14:textId="77777777" w:rsid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A9A1158" w14:textId="77777777" w:rsidR="004A2281" w:rsidRDefault="004A228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“The Constitutional Limits on Custodial and Support Parentage by Consent,” </w:t>
      </w:r>
      <w:r w:rsidR="0089636A">
        <w:rPr>
          <w:bCs/>
        </w:rPr>
        <w:t>56</w:t>
      </w:r>
      <w:r>
        <w:rPr>
          <w:bCs/>
        </w:rPr>
        <w:t xml:space="preserve"> </w:t>
      </w:r>
      <w:r w:rsidRPr="00B22242">
        <w:rPr>
          <w:bCs/>
          <w:u w:val="single"/>
        </w:rPr>
        <w:t>Idaho Law Review</w:t>
      </w:r>
      <w:r>
        <w:rPr>
          <w:bCs/>
        </w:rPr>
        <w:t xml:space="preserve"> </w:t>
      </w:r>
      <w:r w:rsidR="00C2137B">
        <w:rPr>
          <w:bCs/>
        </w:rPr>
        <w:t>421 (2020).</w:t>
      </w:r>
    </w:p>
    <w:p w14:paraId="4398201B" w14:textId="77777777" w:rsidR="00B22242" w:rsidRDefault="00B2224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E147C0F" w14:textId="77777777" w:rsidR="00B22242" w:rsidRDefault="00B2224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“Illinois Childcare Parentage Law (R)Evolution,” 51 </w:t>
      </w:r>
      <w:r w:rsidRPr="00B22242">
        <w:rPr>
          <w:bCs/>
          <w:u w:val="single"/>
        </w:rPr>
        <w:t>Loyola University Chicago Law Journal</w:t>
      </w:r>
      <w:r>
        <w:rPr>
          <w:bCs/>
        </w:rPr>
        <w:t xml:space="preserve"> </w:t>
      </w:r>
      <w:r w:rsidR="00ED6BE7">
        <w:rPr>
          <w:bCs/>
        </w:rPr>
        <w:t xml:space="preserve">911 (2020). </w:t>
      </w:r>
      <w:r>
        <w:rPr>
          <w:bCs/>
        </w:rPr>
        <w:t xml:space="preserve"> </w:t>
      </w:r>
    </w:p>
    <w:p w14:paraId="32E81388" w14:textId="77777777" w:rsidR="004A2281" w:rsidRDefault="004A228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C421835" w14:textId="77777777" w:rsidR="000E5056" w:rsidRDefault="00C42C6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"Unc</w:t>
      </w:r>
      <w:r w:rsidR="000E5056">
        <w:rPr>
          <w:bCs/>
        </w:rPr>
        <w:t>onstitutional Parent</w:t>
      </w:r>
      <w:r>
        <w:rPr>
          <w:bCs/>
        </w:rPr>
        <w:t>hood</w:t>
      </w:r>
      <w:r w:rsidR="000E5056">
        <w:rPr>
          <w:bCs/>
        </w:rPr>
        <w:t xml:space="preserve">," 104 </w:t>
      </w:r>
      <w:r w:rsidR="000E5056" w:rsidRPr="00FE4E06">
        <w:rPr>
          <w:bCs/>
          <w:u w:val="single"/>
        </w:rPr>
        <w:t>Marquette Law Review</w:t>
      </w:r>
      <w:r w:rsidR="000E5056">
        <w:rPr>
          <w:bCs/>
        </w:rPr>
        <w:t xml:space="preserve"> </w:t>
      </w:r>
      <w:r w:rsidR="00636B57">
        <w:rPr>
          <w:bCs/>
        </w:rPr>
        <w:t>183</w:t>
      </w:r>
      <w:r w:rsidR="000E5056">
        <w:rPr>
          <w:bCs/>
        </w:rPr>
        <w:t xml:space="preserve"> (2020).</w:t>
      </w:r>
    </w:p>
    <w:p w14:paraId="5EA76DE3" w14:textId="77777777" w:rsidR="0089636A" w:rsidRDefault="0089636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82F85FD" w14:textId="77777777" w:rsidR="0089636A" w:rsidRDefault="0089636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"Nongendered Childcare Parentage," 56 </w:t>
      </w:r>
      <w:r w:rsidRPr="0089636A">
        <w:rPr>
          <w:bCs/>
          <w:u w:val="single"/>
        </w:rPr>
        <w:t>Gonzaga Law Review</w:t>
      </w:r>
      <w:r>
        <w:rPr>
          <w:bCs/>
        </w:rPr>
        <w:t xml:space="preserve"> </w:t>
      </w:r>
      <w:r w:rsidR="0065469B">
        <w:rPr>
          <w:bCs/>
        </w:rPr>
        <w:t>465</w:t>
      </w:r>
      <w:r>
        <w:rPr>
          <w:bCs/>
        </w:rPr>
        <w:t xml:space="preserve"> (202</w:t>
      </w:r>
      <w:r w:rsidR="0065469B">
        <w:rPr>
          <w:bCs/>
        </w:rPr>
        <w:t>0/2</w:t>
      </w:r>
      <w:r>
        <w:rPr>
          <w:bCs/>
        </w:rPr>
        <w:t>1).</w:t>
      </w:r>
    </w:p>
    <w:p w14:paraId="323423A9" w14:textId="77777777" w:rsidR="0089636A" w:rsidRDefault="0089636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548E1B0" w14:textId="77777777" w:rsidR="0089636A" w:rsidRDefault="0089636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"Innocent Losses of Constitutional Rights," 39 </w:t>
      </w:r>
      <w:r w:rsidRPr="0089636A">
        <w:rPr>
          <w:bCs/>
          <w:u w:val="single"/>
        </w:rPr>
        <w:t>Quinnipiac Law Review</w:t>
      </w:r>
      <w:r>
        <w:rPr>
          <w:bCs/>
        </w:rPr>
        <w:t xml:space="preserve"> </w:t>
      </w:r>
      <w:r w:rsidR="00861B4E">
        <w:rPr>
          <w:bCs/>
        </w:rPr>
        <w:t>275</w:t>
      </w:r>
      <w:r>
        <w:rPr>
          <w:bCs/>
        </w:rPr>
        <w:t xml:space="preserve"> (2021).</w:t>
      </w:r>
    </w:p>
    <w:p w14:paraId="3039E9E1" w14:textId="77777777" w:rsidR="0065469B" w:rsidRDefault="0065469B" w:rsidP="00160B3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38CE2D23" w14:textId="3C538D68" w:rsidR="0065469B" w:rsidRDefault="0065469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"The Roberts Court and Lost ESI," </w:t>
      </w:r>
      <w:r w:rsidR="000336BE">
        <w:rPr>
          <w:bCs/>
        </w:rPr>
        <w:t>51</w:t>
      </w:r>
      <w:r>
        <w:rPr>
          <w:bCs/>
        </w:rPr>
        <w:t xml:space="preserve"> </w:t>
      </w:r>
      <w:r w:rsidRPr="00FD34D9">
        <w:rPr>
          <w:bCs/>
          <w:u w:val="single"/>
        </w:rPr>
        <w:t>Stetson Law Review</w:t>
      </w:r>
      <w:r>
        <w:rPr>
          <w:bCs/>
        </w:rPr>
        <w:t xml:space="preserve"> </w:t>
      </w:r>
      <w:r w:rsidR="000336BE">
        <w:rPr>
          <w:bCs/>
        </w:rPr>
        <w:t>335 (2022)</w:t>
      </w:r>
      <w:r>
        <w:rPr>
          <w:bCs/>
        </w:rPr>
        <w:t>.</w:t>
      </w:r>
    </w:p>
    <w:p w14:paraId="58A66DBB" w14:textId="77777777" w:rsidR="00403299" w:rsidRDefault="0040329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3CC8CDB" w14:textId="7AB041E1" w:rsidR="00403299" w:rsidRDefault="0040329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"State Spoliation Claims in Federal District Courts," </w:t>
      </w:r>
      <w:r w:rsidR="00455487">
        <w:rPr>
          <w:bCs/>
        </w:rPr>
        <w:t xml:space="preserve">71 </w:t>
      </w:r>
      <w:r w:rsidR="00455487" w:rsidRPr="00356C93">
        <w:rPr>
          <w:bCs/>
          <w:u w:val="single"/>
        </w:rPr>
        <w:t>Catholic University Law Review</w:t>
      </w:r>
      <w:r w:rsidR="00455487">
        <w:rPr>
          <w:bCs/>
        </w:rPr>
        <w:t xml:space="preserve"> </w:t>
      </w:r>
      <w:r w:rsidR="00FB6176">
        <w:rPr>
          <w:bCs/>
        </w:rPr>
        <w:t xml:space="preserve"> 1 </w:t>
      </w:r>
      <w:r w:rsidR="00455487">
        <w:rPr>
          <w:bCs/>
        </w:rPr>
        <w:t>(202</w:t>
      </w:r>
      <w:r w:rsidR="00FB6176">
        <w:rPr>
          <w:bCs/>
        </w:rPr>
        <w:t>2</w:t>
      </w:r>
      <w:r w:rsidR="00455487">
        <w:rPr>
          <w:bCs/>
        </w:rPr>
        <w:t>).</w:t>
      </w:r>
    </w:p>
    <w:p w14:paraId="594472F1" w14:textId="77777777" w:rsidR="00455487" w:rsidRDefault="00455487"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1FA6909" w14:textId="73FFB5FC" w:rsidR="00403299" w:rsidRDefault="0040329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proofErr w:type="spellStart"/>
      <w:r>
        <w:rPr>
          <w:bCs/>
        </w:rPr>
        <w:t>Presuit</w:t>
      </w:r>
      <w:proofErr w:type="spellEnd"/>
      <w:r>
        <w:rPr>
          <w:bCs/>
        </w:rPr>
        <w:t xml:space="preserve"> </w:t>
      </w:r>
      <w:r w:rsidR="00B40AF3">
        <w:rPr>
          <w:bCs/>
        </w:rPr>
        <w:t xml:space="preserve">Civil </w:t>
      </w:r>
      <w:r>
        <w:rPr>
          <w:bCs/>
        </w:rPr>
        <w:t>Protective Orders</w:t>
      </w:r>
      <w:r w:rsidR="00A33013">
        <w:rPr>
          <w:bCs/>
        </w:rPr>
        <w:t xml:space="preserve"> on Discovery</w:t>
      </w:r>
      <w:r>
        <w:rPr>
          <w:bCs/>
        </w:rPr>
        <w:t xml:space="preserve">," </w:t>
      </w:r>
      <w:r w:rsidR="00A33013">
        <w:rPr>
          <w:bCs/>
        </w:rPr>
        <w:t xml:space="preserve">38 </w:t>
      </w:r>
      <w:r w:rsidR="00A33013" w:rsidRPr="00A33013">
        <w:rPr>
          <w:bCs/>
          <w:u w:val="single"/>
        </w:rPr>
        <w:t>Georgia State University Law Review</w:t>
      </w:r>
      <w:r w:rsidR="00A33013">
        <w:rPr>
          <w:bCs/>
        </w:rPr>
        <w:t xml:space="preserve"> </w:t>
      </w:r>
      <w:r w:rsidR="00B40AF3">
        <w:rPr>
          <w:bCs/>
        </w:rPr>
        <w:t>455</w:t>
      </w:r>
      <w:r w:rsidR="00861B4E">
        <w:rPr>
          <w:bCs/>
        </w:rPr>
        <w:t xml:space="preserve"> </w:t>
      </w:r>
      <w:r w:rsidR="00030892">
        <w:rPr>
          <w:bCs/>
        </w:rPr>
        <w:t>(202</w:t>
      </w:r>
      <w:r w:rsidR="00B40AF3">
        <w:rPr>
          <w:bCs/>
        </w:rPr>
        <w:t>2</w:t>
      </w:r>
      <w:r w:rsidR="00030892">
        <w:rPr>
          <w:bCs/>
        </w:rPr>
        <w:t>)</w:t>
      </w:r>
      <w:r w:rsidR="00A33013">
        <w:rPr>
          <w:bCs/>
        </w:rPr>
        <w:t>.</w:t>
      </w:r>
    </w:p>
    <w:p w14:paraId="6E9C3DCE" w14:textId="77777777" w:rsidR="00A33013" w:rsidRDefault="00A3301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AFC093C" w14:textId="77777777" w:rsidR="00A33013" w:rsidRDefault="00A3301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"Proposed Amendment to Federal Civil Procedure Rule 27(c):  Federal </w:t>
      </w:r>
      <w:proofErr w:type="spellStart"/>
      <w:r>
        <w:rPr>
          <w:bCs/>
        </w:rPr>
        <w:t>Presuit</w:t>
      </w:r>
      <w:proofErr w:type="spellEnd"/>
      <w:r>
        <w:rPr>
          <w:bCs/>
        </w:rPr>
        <w:t xml:space="preserve"> Information Preservation Orders," draft available (submitted to FRCP Rules Advisory Committee)</w:t>
      </w:r>
      <w:r w:rsidR="00356C93">
        <w:rPr>
          <w:bCs/>
        </w:rPr>
        <w:t>, draft available</w:t>
      </w:r>
      <w:r>
        <w:rPr>
          <w:bCs/>
        </w:rPr>
        <w:t>.</w:t>
      </w:r>
    </w:p>
    <w:p w14:paraId="31FB3750" w14:textId="77777777" w:rsidR="00861B4E" w:rsidRDefault="00861B4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D85BCED" w14:textId="706128E4" w:rsidR="00861B4E" w:rsidRDefault="00861B4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proofErr w:type="spellStart"/>
      <w:r>
        <w:rPr>
          <w:bCs/>
        </w:rPr>
        <w:t>Presuit</w:t>
      </w:r>
      <w:proofErr w:type="spellEnd"/>
      <w:r>
        <w:rPr>
          <w:bCs/>
        </w:rPr>
        <w:t xml:space="preserve"> Lawyer Information Duties Relevant to Civil Litigation," </w:t>
      </w:r>
      <w:r w:rsidR="006C3E23">
        <w:rPr>
          <w:bCs/>
        </w:rPr>
        <w:t xml:space="preserve">105 </w:t>
      </w:r>
      <w:r w:rsidR="006C3E23">
        <w:rPr>
          <w:bCs/>
          <w:u w:val="single"/>
        </w:rPr>
        <w:t>Marquette Law Review</w:t>
      </w:r>
      <w:r w:rsidR="00A96AF4">
        <w:rPr>
          <w:bCs/>
        </w:rPr>
        <w:t xml:space="preserve"> </w:t>
      </w:r>
      <w:r w:rsidR="00DF7674">
        <w:rPr>
          <w:bCs/>
        </w:rPr>
        <w:t xml:space="preserve">921 (2021), reprinted in </w:t>
      </w:r>
      <w:r w:rsidR="008D300C">
        <w:rPr>
          <w:bCs/>
        </w:rPr>
        <w:t xml:space="preserve">71 </w:t>
      </w:r>
      <w:r w:rsidR="00DF7674">
        <w:rPr>
          <w:bCs/>
        </w:rPr>
        <w:t xml:space="preserve">Defense Law Journal </w:t>
      </w:r>
      <w:r w:rsidR="008D300C">
        <w:rPr>
          <w:bCs/>
        </w:rPr>
        <w:t>No. 4, at 109-151 (</w:t>
      </w:r>
      <w:r w:rsidR="00DF7674">
        <w:rPr>
          <w:bCs/>
        </w:rPr>
        <w:t>Lexis Nexis</w:t>
      </w:r>
      <w:r w:rsidR="00DF44CC">
        <w:rPr>
          <w:bCs/>
        </w:rPr>
        <w:t xml:space="preserve"> Nov. 2022</w:t>
      </w:r>
      <w:r w:rsidR="00DF7674">
        <w:rPr>
          <w:bCs/>
        </w:rPr>
        <w:t>).</w:t>
      </w:r>
    </w:p>
    <w:p w14:paraId="5EAD80CD" w14:textId="77777777" w:rsidR="006C3E23" w:rsidRPr="006C3E23" w:rsidRDefault="006C3E2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13314DC" w14:textId="7B45EAC6" w:rsidR="00861B4E" w:rsidRDefault="00861B4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proofErr w:type="spellStart"/>
      <w:r>
        <w:rPr>
          <w:bCs/>
        </w:rPr>
        <w:t>Presuit</w:t>
      </w:r>
      <w:proofErr w:type="spellEnd"/>
      <w:r>
        <w:rPr>
          <w:bCs/>
        </w:rPr>
        <w:t xml:space="preserve"> Lawyer Information Preservation Duties," Illinois State Bar Association</w:t>
      </w:r>
      <w:r w:rsidRPr="00861B4E">
        <w:rPr>
          <w:bCs/>
        </w:rPr>
        <w:t xml:space="preserve">, </w:t>
      </w:r>
      <w:r w:rsidRPr="00861B4E">
        <w:rPr>
          <w:bCs/>
          <w:u w:val="single"/>
        </w:rPr>
        <w:t xml:space="preserve">Federal Courts </w:t>
      </w:r>
      <w:r w:rsidR="00A92F13">
        <w:rPr>
          <w:bCs/>
          <w:u w:val="single"/>
        </w:rPr>
        <w:t xml:space="preserve">Section Council </w:t>
      </w:r>
      <w:r w:rsidRPr="00861B4E">
        <w:rPr>
          <w:bCs/>
          <w:u w:val="single"/>
        </w:rPr>
        <w:t>Newsletter</w:t>
      </w:r>
      <w:r>
        <w:rPr>
          <w:bCs/>
        </w:rPr>
        <w:t xml:space="preserve"> (September 2021).</w:t>
      </w:r>
    </w:p>
    <w:p w14:paraId="4A8DBE0E" w14:textId="4DDE9E2B" w:rsidR="00861B4E" w:rsidRDefault="00861B4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066BAE6" w14:textId="65B97F2D" w:rsidR="00B57361" w:rsidRDefault="004D1C82"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“American Constitutions and Artificial Insemination Births,” </w:t>
      </w:r>
      <w:r w:rsidR="00B40AF3">
        <w:rPr>
          <w:bCs/>
        </w:rPr>
        <w:t>13</w:t>
      </w:r>
      <w:r>
        <w:rPr>
          <w:bCs/>
        </w:rPr>
        <w:t xml:space="preserve"> </w:t>
      </w:r>
      <w:proofErr w:type="spellStart"/>
      <w:r w:rsidR="00B57361" w:rsidRPr="004D1C82">
        <w:rPr>
          <w:bCs/>
          <w:u w:val="single"/>
        </w:rPr>
        <w:t>ConLaw</w:t>
      </w:r>
      <w:proofErr w:type="spellEnd"/>
      <w:r w:rsidR="00B57361" w:rsidRPr="004D1C82">
        <w:rPr>
          <w:bCs/>
          <w:u w:val="single"/>
        </w:rPr>
        <w:t xml:space="preserve"> NOW</w:t>
      </w:r>
      <w:r w:rsidR="00B57361">
        <w:rPr>
          <w:bCs/>
        </w:rPr>
        <w:t xml:space="preserve"> </w:t>
      </w:r>
      <w:r w:rsidR="00B40AF3">
        <w:rPr>
          <w:bCs/>
        </w:rPr>
        <w:t>125</w:t>
      </w:r>
      <w:r w:rsidR="00B57361">
        <w:rPr>
          <w:bCs/>
        </w:rPr>
        <w:t xml:space="preserve"> (2022).</w:t>
      </w:r>
    </w:p>
    <w:p w14:paraId="1EA9907C" w14:textId="6A189E11" w:rsidR="00B57361" w:rsidRDefault="00B57361"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D74D4C8" w14:textId="1C5AF9DB" w:rsidR="00B57361" w:rsidRDefault="00B57361"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“Irrationalities in Legal Parentage: Gender Identity and Beyond,” </w:t>
      </w:r>
      <w:r w:rsidR="00DF7674">
        <w:rPr>
          <w:bCs/>
        </w:rPr>
        <w:t>51</w:t>
      </w:r>
      <w:r>
        <w:rPr>
          <w:bCs/>
        </w:rPr>
        <w:t xml:space="preserve"> </w:t>
      </w:r>
      <w:r>
        <w:rPr>
          <w:bCs/>
          <w:u w:val="single"/>
        </w:rPr>
        <w:t>University of Baltimore Law Review</w:t>
      </w:r>
      <w:r>
        <w:rPr>
          <w:bCs/>
        </w:rPr>
        <w:t xml:space="preserve"> </w:t>
      </w:r>
      <w:r w:rsidR="00DF7674">
        <w:rPr>
          <w:bCs/>
        </w:rPr>
        <w:t>353</w:t>
      </w:r>
      <w:r>
        <w:rPr>
          <w:bCs/>
        </w:rPr>
        <w:t xml:space="preserve"> (202</w:t>
      </w:r>
      <w:r w:rsidR="00DF7674">
        <w:rPr>
          <w:bCs/>
        </w:rPr>
        <w:t>1</w:t>
      </w:r>
      <w:r>
        <w:rPr>
          <w:bCs/>
        </w:rPr>
        <w:t>).</w:t>
      </w:r>
    </w:p>
    <w:p w14:paraId="4B2E752E" w14:textId="50523E33" w:rsidR="004D1C82" w:rsidRDefault="004D1C82"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E291838" w14:textId="54DD8EB4" w:rsidR="004D1C82" w:rsidRDefault="004D1C82"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“Abortion and Safe Haven Laws,” 3 </w:t>
      </w:r>
      <w:r w:rsidRPr="00FB6176">
        <w:rPr>
          <w:bCs/>
          <w:u w:val="single"/>
        </w:rPr>
        <w:t xml:space="preserve">University of Colorado Law Review </w:t>
      </w:r>
      <w:r w:rsidR="00B40AF3">
        <w:rPr>
          <w:bCs/>
          <w:u w:val="single"/>
        </w:rPr>
        <w:t>Forum</w:t>
      </w:r>
      <w:r>
        <w:rPr>
          <w:bCs/>
        </w:rPr>
        <w:t xml:space="preserve"> </w:t>
      </w:r>
      <w:r w:rsidR="00B40AF3">
        <w:rPr>
          <w:bCs/>
        </w:rPr>
        <w:t>11</w:t>
      </w:r>
      <w:r>
        <w:rPr>
          <w:bCs/>
        </w:rPr>
        <w:t xml:space="preserve"> (2022).</w:t>
      </w:r>
    </w:p>
    <w:p w14:paraId="6AA8E452" w14:textId="6C4C1E24" w:rsidR="000336BE" w:rsidRDefault="000336B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F2D2AB0" w14:textId="4B5B9E31" w:rsidR="000336BE" w:rsidRDefault="000336B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“DIY Artificial Insemination: The Not-So-Great Gatsby,” 55 </w:t>
      </w:r>
      <w:r w:rsidRPr="000336BE">
        <w:rPr>
          <w:bCs/>
          <w:u w:val="single"/>
        </w:rPr>
        <w:t>Creighton Law Review</w:t>
      </w:r>
      <w:r>
        <w:rPr>
          <w:bCs/>
        </w:rPr>
        <w:t xml:space="preserve"> </w:t>
      </w:r>
      <w:r w:rsidR="00070973">
        <w:rPr>
          <w:bCs/>
        </w:rPr>
        <w:t>465</w:t>
      </w:r>
      <w:r>
        <w:rPr>
          <w:bCs/>
        </w:rPr>
        <w:t xml:space="preserve"> (2022).</w:t>
      </w:r>
    </w:p>
    <w:p w14:paraId="31D03508" w14:textId="1B8F4FFF" w:rsidR="000336BE" w:rsidRDefault="000336B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3FCA62D" w14:textId="7F519EB6" w:rsidR="000336BE" w:rsidRDefault="000336B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“Who Is a Parent?  Intrastate and Interstate Differences,” 34 </w:t>
      </w:r>
      <w:r w:rsidRPr="000336BE">
        <w:rPr>
          <w:bCs/>
          <w:u w:val="single"/>
        </w:rPr>
        <w:t>Journal of the American Academy of Matrimonial Lawyers</w:t>
      </w:r>
      <w:r>
        <w:rPr>
          <w:bCs/>
        </w:rPr>
        <w:t xml:space="preserve"> </w:t>
      </w:r>
      <w:r w:rsidR="00DF7674">
        <w:rPr>
          <w:bCs/>
        </w:rPr>
        <w:t>455</w:t>
      </w:r>
      <w:r>
        <w:rPr>
          <w:bCs/>
        </w:rPr>
        <w:t xml:space="preserve"> (2022).</w:t>
      </w:r>
    </w:p>
    <w:p w14:paraId="57982775" w14:textId="77777777" w:rsidR="006B0094" w:rsidRDefault="006B009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2DDCC487" w14:textId="769709B8" w:rsidR="006B0094" w:rsidRDefault="006B009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“FRCP 11 Sanctions for Advocating B</w:t>
      </w:r>
      <w:r w:rsidR="002B54B6">
        <w:rPr>
          <w:bCs/>
        </w:rPr>
        <w:t xml:space="preserve">ad Discovery Papers?”, 21 </w:t>
      </w:r>
      <w:r w:rsidR="002B54B6" w:rsidRPr="00FA4AAD">
        <w:rPr>
          <w:bCs/>
          <w:u w:val="single"/>
        </w:rPr>
        <w:t xml:space="preserve">ISBA </w:t>
      </w:r>
      <w:r w:rsidR="002B54B6">
        <w:rPr>
          <w:bCs/>
          <w:u w:val="single"/>
        </w:rPr>
        <w:t xml:space="preserve">Federal </w:t>
      </w:r>
      <w:r w:rsidR="00A92F13">
        <w:rPr>
          <w:bCs/>
          <w:u w:val="single"/>
        </w:rPr>
        <w:t>Courts</w:t>
      </w:r>
      <w:r w:rsidR="002B54B6">
        <w:rPr>
          <w:bCs/>
          <w:u w:val="single"/>
        </w:rPr>
        <w:t xml:space="preserve"> Section </w:t>
      </w:r>
      <w:r w:rsidR="00C617E0">
        <w:rPr>
          <w:bCs/>
          <w:u w:val="single"/>
        </w:rPr>
        <w:t xml:space="preserve">Council </w:t>
      </w:r>
      <w:r w:rsidR="002B54B6">
        <w:rPr>
          <w:bCs/>
          <w:u w:val="single"/>
        </w:rPr>
        <w:t>Newsletter</w:t>
      </w:r>
      <w:r w:rsidR="002B54B6">
        <w:rPr>
          <w:bCs/>
        </w:rPr>
        <w:t xml:space="preserve"> (September 2022).</w:t>
      </w:r>
    </w:p>
    <w:p w14:paraId="1F6216C1" w14:textId="110FB7AB" w:rsidR="00070973" w:rsidRDefault="00070973"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82E88E9" w14:textId="74F3E92F" w:rsidR="0000692E" w:rsidRPr="00BE29C9" w:rsidRDefault="0000692E" w:rsidP="0000692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“Civil Procedure and the New Bar Exam,” </w:t>
      </w:r>
      <w:r w:rsidR="00204233">
        <w:rPr>
          <w:bCs/>
        </w:rPr>
        <w:t>9</w:t>
      </w:r>
      <w:r>
        <w:rPr>
          <w:bCs/>
        </w:rPr>
        <w:t xml:space="preserve">4 </w:t>
      </w:r>
      <w:r>
        <w:rPr>
          <w:bCs/>
          <w:u w:val="single"/>
        </w:rPr>
        <w:t>University of Colorado Law Review Online Forum</w:t>
      </w:r>
      <w:r>
        <w:rPr>
          <w:bCs/>
        </w:rPr>
        <w:t xml:space="preserve"> </w:t>
      </w:r>
      <w:r w:rsidR="00204233">
        <w:rPr>
          <w:bCs/>
        </w:rPr>
        <w:t>1</w:t>
      </w:r>
      <w:r>
        <w:rPr>
          <w:bCs/>
        </w:rPr>
        <w:t xml:space="preserve"> (202</w:t>
      </w:r>
      <w:r w:rsidR="00F664D6">
        <w:rPr>
          <w:bCs/>
        </w:rPr>
        <w:t>3</w:t>
      </w:r>
      <w:r>
        <w:rPr>
          <w:bCs/>
        </w:rPr>
        <w:t>).</w:t>
      </w:r>
    </w:p>
    <w:p w14:paraId="3A82FABE" w14:textId="4DDA2DC7" w:rsidR="000336BE" w:rsidRDefault="000336B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B3C87A3" w14:textId="13C63512" w:rsidR="00075843" w:rsidRDefault="000336BE" w:rsidP="00D76CB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“Choosing Parentage Laws in Multistate Conduct Cases,” 3</w:t>
      </w:r>
      <w:r w:rsidR="00FC35EF">
        <w:rPr>
          <w:bCs/>
        </w:rPr>
        <w:t>5</w:t>
      </w:r>
      <w:r>
        <w:rPr>
          <w:bCs/>
        </w:rPr>
        <w:t xml:space="preserve"> </w:t>
      </w:r>
      <w:r w:rsidRPr="000336BE">
        <w:rPr>
          <w:bCs/>
          <w:u w:val="single"/>
        </w:rPr>
        <w:t>Journal of the American Academy of Matrimonial Lawyers</w:t>
      </w:r>
      <w:r>
        <w:rPr>
          <w:bCs/>
        </w:rPr>
        <w:t xml:space="preserve"> </w:t>
      </w:r>
      <w:r w:rsidR="00FC35EF">
        <w:rPr>
          <w:bCs/>
        </w:rPr>
        <w:t>66</w:t>
      </w:r>
      <w:r w:rsidR="007E1BF8">
        <w:rPr>
          <w:bCs/>
        </w:rPr>
        <w:t>9</w:t>
      </w:r>
      <w:r>
        <w:rPr>
          <w:bCs/>
        </w:rPr>
        <w:t xml:space="preserve"> (202</w:t>
      </w:r>
      <w:r w:rsidR="0000692E">
        <w:rPr>
          <w:bCs/>
        </w:rPr>
        <w:t>3</w:t>
      </w:r>
      <w:r>
        <w:rPr>
          <w:bCs/>
        </w:rPr>
        <w:t>).</w:t>
      </w:r>
    </w:p>
    <w:p w14:paraId="0F80249A" w14:textId="4208F100" w:rsidR="00DF7674" w:rsidRDefault="00DF767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C126AA8" w14:textId="122FE6FF" w:rsidR="00DF7674" w:rsidRDefault="00DF767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“Expanding State Parent Registry Laws,” 101 </w:t>
      </w:r>
      <w:r w:rsidRPr="00DF7674">
        <w:rPr>
          <w:bCs/>
          <w:u w:val="single"/>
        </w:rPr>
        <w:t>Nebraska Law Review</w:t>
      </w:r>
      <w:r>
        <w:rPr>
          <w:bCs/>
        </w:rPr>
        <w:t xml:space="preserve"> </w:t>
      </w:r>
      <w:r w:rsidR="007E1BF8">
        <w:rPr>
          <w:bCs/>
        </w:rPr>
        <w:t>684</w:t>
      </w:r>
      <w:r>
        <w:rPr>
          <w:bCs/>
        </w:rPr>
        <w:t xml:space="preserve"> (2023).</w:t>
      </w:r>
    </w:p>
    <w:p w14:paraId="73A73F04" w14:textId="72296114" w:rsidR="0039501B" w:rsidRDefault="0039501B"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87E3A5F" w14:textId="49E29A13" w:rsidR="0039501B" w:rsidRDefault="0039501B"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r w:rsidR="008D300C">
        <w:rPr>
          <w:bCs/>
        </w:rPr>
        <w:t>Dobbs and Unenumerated Parental Custody Rights and Interests</w:t>
      </w:r>
      <w:r>
        <w:rPr>
          <w:bCs/>
        </w:rPr>
        <w:t xml:space="preserve">,” 14 </w:t>
      </w:r>
      <w:proofErr w:type="spellStart"/>
      <w:r w:rsidRPr="005F1EB4">
        <w:rPr>
          <w:bCs/>
          <w:u w:val="single"/>
        </w:rPr>
        <w:t>ConLaw</w:t>
      </w:r>
      <w:proofErr w:type="spellEnd"/>
      <w:r w:rsidRPr="005F1EB4">
        <w:rPr>
          <w:bCs/>
          <w:u w:val="single"/>
        </w:rPr>
        <w:t xml:space="preserve"> Now</w:t>
      </w:r>
      <w:r>
        <w:rPr>
          <w:bCs/>
        </w:rPr>
        <w:t xml:space="preserve"> </w:t>
      </w:r>
      <w:r w:rsidR="007E1BF8">
        <w:rPr>
          <w:bCs/>
        </w:rPr>
        <w:t>117</w:t>
      </w:r>
      <w:r>
        <w:rPr>
          <w:bCs/>
        </w:rPr>
        <w:t xml:space="preserve"> (2023).</w:t>
      </w:r>
    </w:p>
    <w:p w14:paraId="09B86AD0" w14:textId="02E65A39" w:rsidR="00D76CB4" w:rsidRDefault="00D76CB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A1FFA12" w14:textId="57ED533A" w:rsidR="00D76CB4" w:rsidRPr="00B57361" w:rsidRDefault="00D76CB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“Binding </w:t>
      </w:r>
      <w:proofErr w:type="spellStart"/>
      <w:r>
        <w:rPr>
          <w:bCs/>
        </w:rPr>
        <w:t>Nonsignatories</w:t>
      </w:r>
      <w:proofErr w:type="spellEnd"/>
      <w:r>
        <w:rPr>
          <w:bCs/>
        </w:rPr>
        <w:t xml:space="preserve"> to Forum Selection Clauses,”</w:t>
      </w:r>
      <w:r w:rsidR="000C5230">
        <w:rPr>
          <w:bCs/>
        </w:rPr>
        <w:t xml:space="preserve"> 21</w:t>
      </w:r>
      <w:r>
        <w:rPr>
          <w:bCs/>
        </w:rPr>
        <w:t xml:space="preserve"> </w:t>
      </w:r>
      <w:r w:rsidRPr="00376616">
        <w:rPr>
          <w:bCs/>
          <w:u w:val="single"/>
        </w:rPr>
        <w:t xml:space="preserve">ISBA Federal </w:t>
      </w:r>
      <w:r w:rsidR="00C617E0">
        <w:rPr>
          <w:bCs/>
          <w:u w:val="single"/>
        </w:rPr>
        <w:t>Courts</w:t>
      </w:r>
      <w:r w:rsidRPr="00376616">
        <w:rPr>
          <w:bCs/>
          <w:u w:val="single"/>
        </w:rPr>
        <w:t xml:space="preserve"> Section </w:t>
      </w:r>
      <w:r w:rsidR="00C617E0">
        <w:rPr>
          <w:bCs/>
          <w:u w:val="single"/>
        </w:rPr>
        <w:t xml:space="preserve">Council </w:t>
      </w:r>
      <w:r w:rsidRPr="00376616">
        <w:rPr>
          <w:bCs/>
          <w:u w:val="single"/>
        </w:rPr>
        <w:t>Newsletter</w:t>
      </w:r>
      <w:r>
        <w:rPr>
          <w:bCs/>
        </w:rPr>
        <w:t xml:space="preserve"> (December 2022).</w:t>
      </w:r>
    </w:p>
    <w:p w14:paraId="3AC10C8F" w14:textId="015A7789" w:rsidR="000E5056" w:rsidRDefault="000E505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6A86D42" w14:textId="202E01F4" w:rsidR="007E1E55" w:rsidRDefault="007E1E55"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“UBE 2.0,”</w:t>
      </w:r>
      <w:r w:rsidR="001960BD">
        <w:rPr>
          <w:bCs/>
        </w:rPr>
        <w:t xml:space="preserve"> 6 </w:t>
      </w:r>
      <w:r w:rsidR="001960BD" w:rsidRPr="001960BD">
        <w:rPr>
          <w:bCs/>
          <w:u w:val="single"/>
        </w:rPr>
        <w:t>Raising the Bar</w:t>
      </w:r>
      <w:r w:rsidR="001960BD">
        <w:rPr>
          <w:bCs/>
        </w:rPr>
        <w:t xml:space="preserve"> </w:t>
      </w:r>
      <w:r w:rsidR="000F6ED4">
        <w:rPr>
          <w:bCs/>
        </w:rPr>
        <w:t>4</w:t>
      </w:r>
      <w:r w:rsidR="001960BD">
        <w:rPr>
          <w:bCs/>
        </w:rPr>
        <w:t xml:space="preserve"> (Access Lex Institute</w:t>
      </w:r>
      <w:r w:rsidR="000F6ED4">
        <w:rPr>
          <w:bCs/>
        </w:rPr>
        <w:t xml:space="preserve">, Spring </w:t>
      </w:r>
      <w:r w:rsidR="001960BD">
        <w:rPr>
          <w:bCs/>
        </w:rPr>
        <w:t>2023).</w:t>
      </w:r>
    </w:p>
    <w:p w14:paraId="29AD985A" w14:textId="03BA7058" w:rsidR="00F664D6" w:rsidRDefault="00F664D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22748390" w14:textId="04979ABB" w:rsidR="00F664D6" w:rsidRDefault="00F664D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“FRCP 11 Sanctions for Bad Discovery </w:t>
      </w:r>
      <w:r w:rsidR="009F4CFF">
        <w:rPr>
          <w:bCs/>
        </w:rPr>
        <w:t>Advocacies</w:t>
      </w:r>
      <w:r>
        <w:rPr>
          <w:bCs/>
        </w:rPr>
        <w:t xml:space="preserve">,” with Alexandria N. Short, 54 </w:t>
      </w:r>
      <w:r w:rsidRPr="0020603A">
        <w:rPr>
          <w:bCs/>
          <w:u w:val="single"/>
        </w:rPr>
        <w:t>New Mexico Law Review</w:t>
      </w:r>
      <w:r>
        <w:rPr>
          <w:bCs/>
        </w:rPr>
        <w:t xml:space="preserve"> </w:t>
      </w:r>
      <w:r w:rsidR="00033232">
        <w:rPr>
          <w:bCs/>
        </w:rPr>
        <w:t>213</w:t>
      </w:r>
      <w:r>
        <w:rPr>
          <w:bCs/>
        </w:rPr>
        <w:t xml:space="preserve"> (2024).</w:t>
      </w:r>
    </w:p>
    <w:p w14:paraId="1D2CE917" w14:textId="77777777" w:rsidR="00877087" w:rsidRDefault="00877087"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E42EE5E" w14:textId="78BB69AE" w:rsidR="00877087" w:rsidRDefault="00877087"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“New Mothers Know Best? Second Parent Choices </w:t>
      </w:r>
      <w:proofErr w:type="gramStart"/>
      <w:r>
        <w:rPr>
          <w:bCs/>
        </w:rPr>
        <w:t>At</w:t>
      </w:r>
      <w:proofErr w:type="gramEnd"/>
      <w:r>
        <w:rPr>
          <w:bCs/>
        </w:rPr>
        <w:t xml:space="preserve"> Birth,” 48 </w:t>
      </w:r>
      <w:r w:rsidRPr="00542C2E">
        <w:rPr>
          <w:bCs/>
          <w:u w:val="single"/>
        </w:rPr>
        <w:t>Southern Illinois University</w:t>
      </w:r>
      <w:r w:rsidR="00542C2E" w:rsidRPr="00542C2E">
        <w:rPr>
          <w:bCs/>
          <w:u w:val="single"/>
        </w:rPr>
        <w:t xml:space="preserve"> Law Journal</w:t>
      </w:r>
      <w:r w:rsidR="00542C2E">
        <w:rPr>
          <w:bCs/>
        </w:rPr>
        <w:t xml:space="preserve"> </w:t>
      </w:r>
      <w:r w:rsidR="00B93E30">
        <w:rPr>
          <w:bCs/>
        </w:rPr>
        <w:t xml:space="preserve">1 </w:t>
      </w:r>
      <w:r w:rsidR="00542C2E">
        <w:rPr>
          <w:bCs/>
        </w:rPr>
        <w:t>(2023).</w:t>
      </w:r>
    </w:p>
    <w:p w14:paraId="41BA3AFB" w14:textId="77777777" w:rsidR="00B93E30" w:rsidRDefault="00B93E3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5507CCB" w14:textId="163D4281" w:rsidR="00B93E30" w:rsidRDefault="00AF76F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r w:rsidR="00E843C6" w:rsidRPr="00F87065">
        <w:rPr>
          <w:bCs/>
        </w:rPr>
        <w:t>Choosing Parentage Laws</w:t>
      </w:r>
      <w:r w:rsidR="00E843C6">
        <w:rPr>
          <w:bCs/>
        </w:rPr>
        <w:t>,</w:t>
      </w:r>
      <w:r>
        <w:rPr>
          <w:bCs/>
        </w:rPr>
        <w:t>”</w:t>
      </w:r>
      <w:r w:rsidR="00E843C6">
        <w:rPr>
          <w:bCs/>
        </w:rPr>
        <w:t xml:space="preserve"> </w:t>
      </w:r>
      <w:r w:rsidR="00FF2413">
        <w:rPr>
          <w:bCs/>
        </w:rPr>
        <w:t xml:space="preserve">70 </w:t>
      </w:r>
      <w:r w:rsidR="00E843C6" w:rsidRPr="008536E6">
        <w:rPr>
          <w:bCs/>
          <w:u w:val="single"/>
        </w:rPr>
        <w:t>ISBA Civil Practice and Procedure Section Council Newsletter</w:t>
      </w:r>
      <w:r w:rsidR="00E843C6">
        <w:rPr>
          <w:bCs/>
        </w:rPr>
        <w:t xml:space="preserve"> </w:t>
      </w:r>
      <w:r w:rsidR="00F4335C">
        <w:rPr>
          <w:bCs/>
        </w:rPr>
        <w:t xml:space="preserve">No. 7 </w:t>
      </w:r>
      <w:r w:rsidR="00E843C6">
        <w:rPr>
          <w:bCs/>
        </w:rPr>
        <w:t>(</w:t>
      </w:r>
      <w:r w:rsidR="00B21865">
        <w:rPr>
          <w:bCs/>
        </w:rPr>
        <w:t xml:space="preserve">May </w:t>
      </w:r>
      <w:r w:rsidR="00E843C6">
        <w:rPr>
          <w:bCs/>
        </w:rPr>
        <w:t>2024).</w:t>
      </w:r>
    </w:p>
    <w:p w14:paraId="6B3859AE" w14:textId="77777777" w:rsidR="00C82A41" w:rsidRDefault="00C82A41" w:rsidP="00C617E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7275BA76" w14:textId="271B2869" w:rsidR="00C82A41" w:rsidRDefault="002E22B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“Reforming Illinois Paternity/Maternity/Parentage Acknowledgment Laws,” 48 </w:t>
      </w:r>
      <w:r w:rsidRPr="008F28ED">
        <w:rPr>
          <w:bCs/>
          <w:u w:val="single"/>
        </w:rPr>
        <w:t>Southern Illinois University Law Journal</w:t>
      </w:r>
      <w:r>
        <w:rPr>
          <w:bCs/>
        </w:rPr>
        <w:t xml:space="preserve"> </w:t>
      </w:r>
      <w:r w:rsidR="00B21865">
        <w:rPr>
          <w:bCs/>
        </w:rPr>
        <w:t>417</w:t>
      </w:r>
      <w:r>
        <w:rPr>
          <w:bCs/>
        </w:rPr>
        <w:t xml:space="preserve"> (2024).</w:t>
      </w:r>
    </w:p>
    <w:p w14:paraId="1C6EDFA4" w14:textId="77777777" w:rsidR="002E22BD" w:rsidRDefault="002E22B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E9D2F38" w14:textId="238BD1BE" w:rsidR="002E22BD" w:rsidRDefault="008F28E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“In-Hospital Assertions of Childcare Parentage</w:t>
      </w:r>
      <w:r w:rsidR="00E35F3F">
        <w:rPr>
          <w:bCs/>
        </w:rPr>
        <w:t>,</w:t>
      </w:r>
      <w:r>
        <w:rPr>
          <w:bCs/>
        </w:rPr>
        <w:t xml:space="preserve">” </w:t>
      </w:r>
      <w:r w:rsidR="00A01B3A">
        <w:rPr>
          <w:bCs/>
        </w:rPr>
        <w:t>39</w:t>
      </w:r>
      <w:r w:rsidR="00E35F3F">
        <w:rPr>
          <w:bCs/>
        </w:rPr>
        <w:t xml:space="preserve"> </w:t>
      </w:r>
      <w:r w:rsidR="00E35F3F" w:rsidRPr="00B007C4">
        <w:rPr>
          <w:bCs/>
          <w:u w:val="single"/>
        </w:rPr>
        <w:t>Wisconsin Journal of Law, Gender, &amp; Society</w:t>
      </w:r>
      <w:r w:rsidR="00E35F3F">
        <w:rPr>
          <w:bCs/>
        </w:rPr>
        <w:t xml:space="preserve"> </w:t>
      </w:r>
      <w:r w:rsidR="00E548ED">
        <w:rPr>
          <w:bCs/>
        </w:rPr>
        <w:t>155 (2024).</w:t>
      </w:r>
      <w:r w:rsidR="00E35F3F">
        <w:rPr>
          <w:bCs/>
        </w:rPr>
        <w:t xml:space="preserve"> </w:t>
      </w:r>
    </w:p>
    <w:p w14:paraId="1263A470" w14:textId="77777777" w:rsidR="0030265B" w:rsidRDefault="0030265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2C89E30" w14:textId="01E4606D" w:rsidR="0030265B" w:rsidRDefault="0030265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“Evaporating Natural Parent </w:t>
      </w:r>
      <w:r w:rsidR="00C77B8B">
        <w:rPr>
          <w:bCs/>
        </w:rPr>
        <w:t>Childcare</w:t>
      </w:r>
      <w:r>
        <w:rPr>
          <w:bCs/>
        </w:rPr>
        <w:t xml:space="preserve"> Liberties Under New Parentage Laws,” </w:t>
      </w:r>
      <w:r w:rsidR="00C77B8B">
        <w:rPr>
          <w:bCs/>
        </w:rPr>
        <w:t xml:space="preserve">77 </w:t>
      </w:r>
      <w:r w:rsidR="00C77B8B" w:rsidRPr="00C77B8B">
        <w:rPr>
          <w:bCs/>
          <w:u w:val="single"/>
        </w:rPr>
        <w:t>Arkansas Law Review</w:t>
      </w:r>
      <w:r w:rsidR="00C77B8B">
        <w:rPr>
          <w:bCs/>
        </w:rPr>
        <w:t xml:space="preserve"> </w:t>
      </w:r>
      <w:r w:rsidR="00A1010B">
        <w:rPr>
          <w:bCs/>
        </w:rPr>
        <w:t>643</w:t>
      </w:r>
      <w:r w:rsidR="00C77B8B">
        <w:rPr>
          <w:bCs/>
        </w:rPr>
        <w:t xml:space="preserve"> </w:t>
      </w:r>
      <w:r w:rsidR="00A1010B">
        <w:rPr>
          <w:bCs/>
        </w:rPr>
        <w:t>(</w:t>
      </w:r>
      <w:r w:rsidR="00C77B8B">
        <w:rPr>
          <w:bCs/>
        </w:rPr>
        <w:t>2025).</w:t>
      </w:r>
    </w:p>
    <w:p w14:paraId="5B870C63" w14:textId="77777777" w:rsidR="009E0100" w:rsidRDefault="009E010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4EAB194" w14:textId="61B6735F" w:rsidR="009E0100" w:rsidRDefault="009E010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“Illinois Bar Exam Testing: Change Is Coming,” 36 </w:t>
      </w:r>
      <w:r w:rsidRPr="00B007C4">
        <w:rPr>
          <w:bCs/>
          <w:u w:val="single"/>
        </w:rPr>
        <w:t>DCBA Brief</w:t>
      </w:r>
      <w:r>
        <w:rPr>
          <w:bCs/>
        </w:rPr>
        <w:t xml:space="preserve"> 6 (May/June 2024).</w:t>
      </w:r>
    </w:p>
    <w:p w14:paraId="3FAFE03D" w14:textId="77777777" w:rsidR="0024350E" w:rsidRDefault="0024350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2C0A5C25" w14:textId="319896FC" w:rsidR="0024350E" w:rsidRDefault="0024350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“State Law Tests and Apprenticeships </w:t>
      </w:r>
      <w:proofErr w:type="gramStart"/>
      <w:r>
        <w:rPr>
          <w:bCs/>
        </w:rPr>
        <w:t>With</w:t>
      </w:r>
      <w:proofErr w:type="gramEnd"/>
      <w:r>
        <w:rPr>
          <w:bCs/>
        </w:rPr>
        <w:t xml:space="preserve"> the New Uniform Bar Exam?”</w:t>
      </w:r>
      <w:r w:rsidR="00907D27">
        <w:rPr>
          <w:bCs/>
        </w:rPr>
        <w:t xml:space="preserve"> 58 </w:t>
      </w:r>
      <w:r w:rsidR="00907D27" w:rsidRPr="00907D27">
        <w:rPr>
          <w:bCs/>
          <w:u w:val="single"/>
        </w:rPr>
        <w:t>Creighton Law Review</w:t>
      </w:r>
      <w:r w:rsidR="00907D27">
        <w:rPr>
          <w:bCs/>
        </w:rPr>
        <w:t xml:space="preserve"> </w:t>
      </w:r>
      <w:r w:rsidR="005D03E5">
        <w:rPr>
          <w:bCs/>
        </w:rPr>
        <w:t>1 (2024).</w:t>
      </w:r>
      <w:r w:rsidR="00907D27">
        <w:rPr>
          <w:bCs/>
        </w:rPr>
        <w:t xml:space="preserve"> </w:t>
      </w:r>
    </w:p>
    <w:p w14:paraId="6DBAAE17" w14:textId="77777777" w:rsidR="00814BF9" w:rsidRDefault="00814BF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289B1B1D" w14:textId="21D28722" w:rsidR="00814BF9" w:rsidRDefault="00814BF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“Illinois bar exam should add state-specific test supplement,” Chicago Daily L. Bulletin (July 16, 2024).</w:t>
      </w:r>
    </w:p>
    <w:p w14:paraId="6F782C94" w14:textId="77777777" w:rsidR="0077128F" w:rsidRDefault="0077128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0F3E70C" w14:textId="2F55B234" w:rsidR="0077128F" w:rsidRDefault="0067377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“Nonadoptive Second Parent Choices After Birth,” 72 </w:t>
      </w:r>
      <w:r w:rsidRPr="004467E7">
        <w:rPr>
          <w:bCs/>
          <w:u w:val="single"/>
        </w:rPr>
        <w:t>Drake L. Rev</w:t>
      </w:r>
      <w:r>
        <w:rPr>
          <w:bCs/>
        </w:rPr>
        <w:t>. ___ (forthcoming 2025).</w:t>
      </w:r>
    </w:p>
    <w:p w14:paraId="52AC26A9" w14:textId="77777777" w:rsidR="004467E7" w:rsidRDefault="004467E7"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06960FD" w14:textId="0C22FF03" w:rsidR="004467E7" w:rsidRDefault="00DF6A4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“Enhancing Law Review Impact,” 78 </w:t>
      </w:r>
      <w:r w:rsidRPr="00DF6A49">
        <w:rPr>
          <w:bCs/>
          <w:u w:val="single"/>
        </w:rPr>
        <w:t>SMU Law Review Forum</w:t>
      </w:r>
      <w:r>
        <w:rPr>
          <w:bCs/>
        </w:rPr>
        <w:t xml:space="preserve"> </w:t>
      </w:r>
      <w:r w:rsidR="008E30D4">
        <w:rPr>
          <w:bCs/>
        </w:rPr>
        <w:t xml:space="preserve">1 </w:t>
      </w:r>
      <w:r>
        <w:rPr>
          <w:bCs/>
        </w:rPr>
        <w:t>(2025).</w:t>
      </w:r>
    </w:p>
    <w:p w14:paraId="45845091" w14:textId="77777777" w:rsidR="001960BD" w:rsidRDefault="001960B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CB91AD8" w14:textId="45AF49D2" w:rsidR="00564B5E" w:rsidRDefault="00564B5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“Alternative Paths to Bar Admission in </w:t>
      </w:r>
      <w:r w:rsidR="006F0704">
        <w:rPr>
          <w:bCs/>
        </w:rPr>
        <w:t>Illinois</w:t>
      </w:r>
      <w:r w:rsidR="008711AE">
        <w:rPr>
          <w:bCs/>
        </w:rPr>
        <w:t>?</w:t>
      </w:r>
      <w:r w:rsidR="006F0704">
        <w:rPr>
          <w:bCs/>
        </w:rPr>
        <w:t xml:space="preserve">” 37 </w:t>
      </w:r>
      <w:r w:rsidR="006F0704" w:rsidRPr="008711AE">
        <w:rPr>
          <w:bCs/>
          <w:u w:val="single"/>
        </w:rPr>
        <w:t>DuPage County Bar Association Brief</w:t>
      </w:r>
      <w:r w:rsidR="006F0704">
        <w:rPr>
          <w:bCs/>
        </w:rPr>
        <w:t xml:space="preserve"> </w:t>
      </w:r>
      <w:r w:rsidR="007C4E04">
        <w:rPr>
          <w:bCs/>
        </w:rPr>
        <w:t>12</w:t>
      </w:r>
      <w:r w:rsidR="006F0704">
        <w:rPr>
          <w:bCs/>
        </w:rPr>
        <w:t xml:space="preserve"> (</w:t>
      </w:r>
      <w:r w:rsidR="007C4E04">
        <w:rPr>
          <w:bCs/>
        </w:rPr>
        <w:t>Jan./Feb.</w:t>
      </w:r>
      <w:r w:rsidR="006F0704">
        <w:rPr>
          <w:bCs/>
        </w:rPr>
        <w:t xml:space="preserve"> 2025).</w:t>
      </w:r>
    </w:p>
    <w:p w14:paraId="7A4DE51F" w14:textId="77777777" w:rsidR="009A042D" w:rsidRDefault="009A042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05F8615" w14:textId="788491C0" w:rsidR="009A042D" w:rsidRDefault="006866A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“At Birth Childcare Parentage in Assisted Reproduction Births</w:t>
      </w:r>
      <w:r w:rsidR="00A20314">
        <w:rPr>
          <w:bCs/>
        </w:rPr>
        <w:t>,</w:t>
      </w:r>
      <w:r>
        <w:rPr>
          <w:bCs/>
        </w:rPr>
        <w:t xml:space="preserve">” </w:t>
      </w:r>
      <w:r w:rsidR="00B82BF0">
        <w:rPr>
          <w:bCs/>
        </w:rPr>
        <w:t xml:space="preserve">101 </w:t>
      </w:r>
      <w:r w:rsidR="00B82BF0" w:rsidRPr="00B82BF0">
        <w:rPr>
          <w:bCs/>
          <w:u w:val="single"/>
        </w:rPr>
        <w:t>Indiana Law Journal Supplement</w:t>
      </w:r>
      <w:r w:rsidR="00B82BF0">
        <w:rPr>
          <w:bCs/>
        </w:rPr>
        <w:t xml:space="preserve"> </w:t>
      </w:r>
      <w:r w:rsidR="001A11CC">
        <w:rPr>
          <w:bCs/>
        </w:rPr>
        <w:t>25</w:t>
      </w:r>
      <w:r w:rsidR="00B82BF0">
        <w:rPr>
          <w:bCs/>
        </w:rPr>
        <w:t xml:space="preserve"> (2025).</w:t>
      </w:r>
    </w:p>
    <w:p w14:paraId="59AF1BA6" w14:textId="77777777" w:rsidR="006866AE" w:rsidRDefault="006866A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ABC605B" w14:textId="0AF6BB1D" w:rsidR="006866AE" w:rsidRDefault="006866A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“Regaining Childcare Liberties for Natural Parents</w:t>
      </w:r>
      <w:r w:rsidR="00452839">
        <w:rPr>
          <w:bCs/>
        </w:rPr>
        <w:t>,</w:t>
      </w:r>
      <w:r>
        <w:rPr>
          <w:bCs/>
        </w:rPr>
        <w:t xml:space="preserve">” </w:t>
      </w:r>
      <w:r w:rsidR="00452839">
        <w:rPr>
          <w:bCs/>
        </w:rPr>
        <w:t xml:space="preserve">64 </w:t>
      </w:r>
      <w:r w:rsidR="00452839" w:rsidRPr="00452839">
        <w:rPr>
          <w:bCs/>
          <w:u w:val="single"/>
        </w:rPr>
        <w:t>Duquesne L. Rev.</w:t>
      </w:r>
      <w:r w:rsidR="00452839">
        <w:rPr>
          <w:bCs/>
        </w:rPr>
        <w:t xml:space="preserve"> ___ (forthcoming 2026).</w:t>
      </w:r>
    </w:p>
    <w:p w14:paraId="7B6EFCCF" w14:textId="77777777" w:rsidR="006866AE" w:rsidRDefault="006866A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2CE19BB" w14:textId="3C9EA168" w:rsidR="006866AE" w:rsidRDefault="00E2176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“Inherent Federal Court Sanctions for Extraterritorial Civil Litigation Conduct</w:t>
      </w:r>
      <w:r w:rsidR="002B11B5">
        <w:rPr>
          <w:bCs/>
        </w:rPr>
        <w:t>,</w:t>
      </w:r>
      <w:r>
        <w:rPr>
          <w:bCs/>
        </w:rPr>
        <w:t xml:space="preserve">” </w:t>
      </w:r>
      <w:r w:rsidR="00E548ED">
        <w:rPr>
          <w:bCs/>
        </w:rPr>
        <w:t>95</w:t>
      </w:r>
      <w:r w:rsidR="002B11B5">
        <w:rPr>
          <w:bCs/>
        </w:rPr>
        <w:t xml:space="preserve"> </w:t>
      </w:r>
      <w:r w:rsidR="002B11B5" w:rsidRPr="00A65FD7">
        <w:rPr>
          <w:bCs/>
          <w:u w:val="single"/>
        </w:rPr>
        <w:t>Mississippi Law Journal</w:t>
      </w:r>
      <w:r w:rsidR="002B11B5">
        <w:rPr>
          <w:bCs/>
        </w:rPr>
        <w:t xml:space="preserve"> ___ (forth</w:t>
      </w:r>
      <w:r w:rsidR="00A65FD7">
        <w:rPr>
          <w:bCs/>
        </w:rPr>
        <w:t>coming 2025).</w:t>
      </w:r>
    </w:p>
    <w:p w14:paraId="3CE453BB" w14:textId="77777777" w:rsidR="00494603" w:rsidRDefault="004946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9C3336B" w14:textId="28963EE3" w:rsidR="00494603" w:rsidRDefault="00C22E1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“All About AI at Allerton” (the</w:t>
      </w:r>
      <w:r w:rsidR="00D66624">
        <w:rPr>
          <w:bCs/>
        </w:rPr>
        <w:t xml:space="preserve"> 2025 Allerton House Co</w:t>
      </w:r>
      <w:r w:rsidR="004A1354">
        <w:rPr>
          <w:bCs/>
        </w:rPr>
        <w:t xml:space="preserve">nference </w:t>
      </w:r>
      <w:r w:rsidR="00141B88">
        <w:rPr>
          <w:bCs/>
        </w:rPr>
        <w:t>R</w:t>
      </w:r>
      <w:r w:rsidR="004A1354">
        <w:rPr>
          <w:bCs/>
        </w:rPr>
        <w:t>eport)</w:t>
      </w:r>
      <w:r w:rsidR="00141B88">
        <w:rPr>
          <w:bCs/>
        </w:rPr>
        <w:t>,</w:t>
      </w:r>
      <w:r w:rsidR="00494603">
        <w:rPr>
          <w:bCs/>
        </w:rPr>
        <w:t xml:space="preserve"> 113 </w:t>
      </w:r>
      <w:r w:rsidR="00494603" w:rsidRPr="006E77E9">
        <w:rPr>
          <w:bCs/>
          <w:u w:val="single"/>
        </w:rPr>
        <w:t>Illinois Bar Journal</w:t>
      </w:r>
      <w:r w:rsidR="00494603">
        <w:rPr>
          <w:bCs/>
        </w:rPr>
        <w:t xml:space="preserve"> </w:t>
      </w:r>
      <w:r w:rsidR="003149B3">
        <w:rPr>
          <w:bCs/>
        </w:rPr>
        <w:t>12</w:t>
      </w:r>
      <w:r w:rsidR="004A1354">
        <w:rPr>
          <w:bCs/>
        </w:rPr>
        <w:t xml:space="preserve"> </w:t>
      </w:r>
      <w:r w:rsidR="00494603">
        <w:rPr>
          <w:bCs/>
        </w:rPr>
        <w:t>(</w:t>
      </w:r>
      <w:r w:rsidR="004A1354">
        <w:rPr>
          <w:bCs/>
        </w:rPr>
        <w:t xml:space="preserve">September </w:t>
      </w:r>
      <w:r w:rsidR="00494603">
        <w:rPr>
          <w:bCs/>
        </w:rPr>
        <w:t>2025).</w:t>
      </w:r>
    </w:p>
    <w:p w14:paraId="44F75869" w14:textId="77777777" w:rsidR="00485AFC" w:rsidRDefault="00485AF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EF8560A" w14:textId="4E53DD6A" w:rsidR="00485AFC" w:rsidRDefault="00485AF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“Substantive Elements in Special State Pleading Laws,” </w:t>
      </w:r>
      <w:r w:rsidR="007F73CD">
        <w:rPr>
          <w:bCs/>
        </w:rPr>
        <w:t>24</w:t>
      </w:r>
      <w:r w:rsidR="00086E6C">
        <w:rPr>
          <w:bCs/>
        </w:rPr>
        <w:t xml:space="preserve"> </w:t>
      </w:r>
      <w:r w:rsidRPr="00086E6C">
        <w:rPr>
          <w:bCs/>
          <w:u w:val="single"/>
        </w:rPr>
        <w:t>ISBA Federal Courts Section Council Newsletter</w:t>
      </w:r>
      <w:r>
        <w:rPr>
          <w:bCs/>
        </w:rPr>
        <w:t xml:space="preserve"> </w:t>
      </w:r>
      <w:r w:rsidR="007F73CD">
        <w:rPr>
          <w:bCs/>
        </w:rPr>
        <w:t>No. 1 (July 2025).</w:t>
      </w:r>
    </w:p>
    <w:p w14:paraId="50B7BB1D" w14:textId="7718A356" w:rsidR="003149B3" w:rsidRDefault="003149B3" w:rsidP="003149B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1D319804" w14:textId="613FFFB4" w:rsidR="00E95666" w:rsidRDefault="00E95666" w:rsidP="00C931B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ab/>
        <w:t xml:space="preserve">“Genetic Parentage Acknowledgments: The Need for Congressional Action,” 52 </w:t>
      </w:r>
      <w:r w:rsidRPr="00C931B5">
        <w:rPr>
          <w:bCs/>
          <w:u w:val="single"/>
        </w:rPr>
        <w:t>Notre Dame Journal of Legislation</w:t>
      </w:r>
      <w:r>
        <w:rPr>
          <w:bCs/>
        </w:rPr>
        <w:t xml:space="preserve"> ___ (forthcoming Spring 2026).</w:t>
      </w:r>
    </w:p>
    <w:p w14:paraId="4D00AF74" w14:textId="77777777" w:rsidR="00C931B5" w:rsidRDefault="00C931B5" w:rsidP="003149B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78985145" w14:textId="58E7525B" w:rsidR="00C931B5" w:rsidRDefault="00C931B5" w:rsidP="00C931B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ab/>
        <w:t>“A Fourth Uniform Parentage Act</w:t>
      </w:r>
      <w:r w:rsidR="00190F60">
        <w:rPr>
          <w:bCs/>
        </w:rPr>
        <w:t>,</w:t>
      </w:r>
      <w:r>
        <w:rPr>
          <w:bCs/>
        </w:rPr>
        <w:t xml:space="preserve">” </w:t>
      </w:r>
      <w:r w:rsidR="000A726E">
        <w:rPr>
          <w:bCs/>
        </w:rPr>
        <w:t xml:space="preserve">55 </w:t>
      </w:r>
      <w:r w:rsidR="000A726E" w:rsidRPr="000A726E">
        <w:rPr>
          <w:bCs/>
          <w:u w:val="single"/>
        </w:rPr>
        <w:t>Univ. of Baltimore L. Rev</w:t>
      </w:r>
      <w:r w:rsidR="000A726E">
        <w:rPr>
          <w:bCs/>
        </w:rPr>
        <w:t>. ___ (forthcoming 202</w:t>
      </w:r>
      <w:r w:rsidR="003E3083">
        <w:rPr>
          <w:bCs/>
        </w:rPr>
        <w:t>6</w:t>
      </w:r>
      <w:r w:rsidR="000A726E">
        <w:rPr>
          <w:bCs/>
        </w:rPr>
        <w:t>).</w:t>
      </w:r>
    </w:p>
    <w:p w14:paraId="4577ECBA" w14:textId="77777777" w:rsidR="006F0704" w:rsidRPr="00F123C2" w:rsidRDefault="006F0704"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B0B8BE4" w14:textId="77777777" w:rsidR="009D2C43" w:rsidRPr="00B74B41" w:rsidRDefault="009D2C43" w:rsidP="00DD41A3">
      <w:pPr>
        <w:pStyle w:val="Heading2"/>
      </w:pPr>
      <w:r w:rsidRPr="00B74B41">
        <w:t>RESEARCH GRANTS, FELLOWSHIPS AND LEAVES OF ABSENCE</w:t>
      </w:r>
    </w:p>
    <w:p w14:paraId="2502575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5DC555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Herbert Lincoln Harley Fellow, American Judicature Society, 1973-1974.</w:t>
      </w:r>
    </w:p>
    <w:p w14:paraId="50C34DD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F8EEDE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Research Grant for the Spring Semester, 1979, awarded by the University of Akron.</w:t>
      </w:r>
    </w:p>
    <w:p w14:paraId="59498FD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620B5C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Summer Research Fellowship for 1979 and 1981-1982, awarded by the University of Akron.</w:t>
      </w:r>
    </w:p>
    <w:p w14:paraId="5FEA586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C4D46F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Finalist, The Judicial Fellows Program, 1980-81, and 1984-1985, Supreme Court of the United States.</w:t>
      </w:r>
    </w:p>
    <w:p w14:paraId="7BA9829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tab/>
      </w:r>
      <w:r w:rsidRPr="00B74B41">
        <w:tab/>
      </w:r>
      <w:r w:rsidRPr="00B74B41">
        <w:tab/>
      </w:r>
      <w:r w:rsidRPr="00B74B41">
        <w:tab/>
      </w:r>
      <w:r w:rsidRPr="00B74B41">
        <w:tab/>
      </w:r>
      <w:r w:rsidRPr="00B74B41">
        <w:tab/>
      </w:r>
    </w:p>
    <w:p w14:paraId="3103F8E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Grant for 1980-l981, awarded by the University of Akron, Education Research and Development Center.</w:t>
      </w:r>
    </w:p>
    <w:p w14:paraId="006FACB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7421F0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Leave of Absence for 1982-1983, granted by the University of Akron.</w:t>
      </w:r>
    </w:p>
    <w:p w14:paraId="1EAC557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4585F7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Summer Research Fellowships for 1983-1988, awarded by Northern Illinois University College of Law.</w:t>
      </w:r>
    </w:p>
    <w:p w14:paraId="5D536E3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4B8E65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Participant, Law and Economics Center, Emory University, Summer Institute for Law Professors, 1985.</w:t>
      </w:r>
    </w:p>
    <w:p w14:paraId="246A4D3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D20D8C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Fellow, American Judicature Society, Center for Judicial Conduct Organizations, 1986-1987.</w:t>
      </w:r>
    </w:p>
    <w:p w14:paraId="1028FAB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F26658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Elected Member, American Law Institute, 1989.</w:t>
      </w:r>
    </w:p>
    <w:p w14:paraId="4F12480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B62402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Sabbatical Leave, Spring, 1990.</w:t>
      </w:r>
    </w:p>
    <w:p w14:paraId="5343416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630D9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Leave of Absence for Spring, 1991, granted by Northern Illinois University.</w:t>
      </w:r>
    </w:p>
    <w:p w14:paraId="2B0A1A2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D9A17B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Summer Research Fellowships for 1991-2006, awarded by Northern Illinois University College of Law.</w:t>
      </w:r>
    </w:p>
    <w:p w14:paraId="5B8CC79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2D2766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Sabbatical Leave, Spring, 1997.</w:t>
      </w:r>
    </w:p>
    <w:p w14:paraId="1F141E6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DE89D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Finalist, NIU Presidential Research Professor Award, 2002-2003.</w:t>
      </w:r>
    </w:p>
    <w:p w14:paraId="3159E63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0E1131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Leave of Absence for Spring, 2002, granted by Northern Illinois University.</w:t>
      </w:r>
    </w:p>
    <w:p w14:paraId="35A6F82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8BE2D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Sabbatical Leave, Spring, 2004.</w:t>
      </w:r>
    </w:p>
    <w:p w14:paraId="4E8A1BA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354F0A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Finalist, NIU Presidential Research Professor Award, 2003-2004.</w:t>
      </w:r>
    </w:p>
    <w:p w14:paraId="0CA0F59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5FB2B5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Finalist, NIU Presidential Research Professor Award, 2004-2005.</w:t>
      </w:r>
    </w:p>
    <w:p w14:paraId="5FB9FE3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D59A55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Leave of Absence for 2006-2007, granted by Northern Illinois University.</w:t>
      </w:r>
    </w:p>
    <w:p w14:paraId="7329115C" w14:textId="77777777" w:rsidR="005B4C4E" w:rsidRPr="00B74B41" w:rsidRDefault="005B4C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098BE1F3" w14:textId="77777777" w:rsidR="00E92D20" w:rsidRPr="00B74B41" w:rsidRDefault="00E92D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Presidential Commendation, Illinois State Bar Association (twice).</w:t>
      </w:r>
    </w:p>
    <w:p w14:paraId="5667CD9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746068B" w14:textId="77777777" w:rsidR="009D2C43" w:rsidRPr="00B74B41" w:rsidRDefault="009D2C43" w:rsidP="00DD41A3">
      <w:pPr>
        <w:pStyle w:val="Heading2"/>
      </w:pPr>
      <w:r w:rsidRPr="00B74B41">
        <w:t>PUBLIC SERVICE ACTIVITIES AND OTHER PROFESSIONALLY SIGNIFICANT ACHIEVEMENTS</w:t>
      </w:r>
    </w:p>
    <w:p w14:paraId="0475FEA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DB725A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Consultant, Summit County Commissioners, Summit County, Ohio, 1977.</w:t>
      </w:r>
    </w:p>
    <w:p w14:paraId="362D7C5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A07362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Speaker, Federal Courts Seminar, Akron Bar Association, 1978.</w:t>
      </w:r>
    </w:p>
    <w:p w14:paraId="51B519E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BAFCBC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Consultant and Speaker, Ohio State Bar Association Committee on Federal Courts, 1980.</w:t>
      </w:r>
    </w:p>
    <w:p w14:paraId="1229336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 xml:space="preserve">  </w:t>
      </w:r>
    </w:p>
    <w:p w14:paraId="51A5293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Panelist, Dialogue on Dialect, Departments of English and Education, Kent State University, 1980.</w:t>
      </w:r>
    </w:p>
    <w:p w14:paraId="482C05E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BEBCC6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Speaker, XIV Conference on Value Inquiry, SUNY at Geneseo, 1980.</w:t>
      </w:r>
    </w:p>
    <w:p w14:paraId="000D88E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sectPr w:rsidR="009D2C43" w:rsidRPr="00B74B41">
          <w:footerReference w:type="default" r:id="rId12"/>
          <w:type w:val="continuous"/>
          <w:pgSz w:w="12240" w:h="15840"/>
          <w:pgMar w:top="1008" w:right="1080" w:bottom="810" w:left="1440" w:header="1440" w:footer="810" w:gutter="0"/>
          <w:cols w:space="720"/>
          <w:noEndnote/>
        </w:sectPr>
      </w:pPr>
    </w:p>
    <w:p w14:paraId="224AA91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545ABA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and Co-Chair, Seminar on Actions under 42 U.S.C. 1983, The University of Akron Law School, 1981.</w:t>
      </w:r>
    </w:p>
    <w:p w14:paraId="7CD6F40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D5D23A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Consultant and Speaker, Law-Focused Education Project, Rockford Public Schools, 1983-1986.</w:t>
      </w:r>
    </w:p>
    <w:p w14:paraId="592EDAB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58AB9F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Illinois General Assembly, House Judiciary II Committee, 1986.</w:t>
      </w:r>
    </w:p>
    <w:p w14:paraId="660DE84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E944BF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Acquired Immune Deficiency Syndrome and the Chemically Dependent Patient, Illinois Hospital Alcoholism Treatment Administrators Forum, 1986.</w:t>
      </w:r>
    </w:p>
    <w:p w14:paraId="5A327B8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DBA94A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Contributor, Seventh Circuit Federal Appellate Handbook (1987 and later supplements).</w:t>
      </w:r>
    </w:p>
    <w:p w14:paraId="59E4DE7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C3796B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Bicentennial of the U.S. Constitution Lecture Series, Rock Valley College, 1987.</w:t>
      </w:r>
    </w:p>
    <w:p w14:paraId="3B9D73E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274FA3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Manuscript Reviewer, </w:t>
      </w:r>
      <w:r w:rsidRPr="00B74B41">
        <w:rPr>
          <w:u w:val="single"/>
        </w:rPr>
        <w:t>Judicature</w:t>
      </w:r>
      <w:r w:rsidRPr="00B74B41">
        <w:t>, Journal of the American Judicature Society, 1988 - 2000.</w:t>
      </w:r>
    </w:p>
    <w:p w14:paraId="7CB0669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65BF7A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Teacher, Conditional Admission Program, Northern Illinois University College of Law, 1988 and 1989.</w:t>
      </w:r>
    </w:p>
    <w:p w14:paraId="6137E0C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7B75E2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Annual Meeting, Association of American Law Schools, Section on State Constitutional Law, 1988.</w:t>
      </w:r>
    </w:p>
    <w:p w14:paraId="10A4D86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F0F1BD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Kentucky General Assembly, House Judiciary Committee (Criminal), 1988.</w:t>
      </w:r>
    </w:p>
    <w:p w14:paraId="21AC164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E0198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Committee of 50, Illinois General Assembly, 1988.</w:t>
      </w:r>
    </w:p>
    <w:p w14:paraId="6D3F570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1FAC0B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Co-Reporter and Speaker, Section on Civil Practice, Annual Meeting of Illinois Associate Circuit Judges, 1989.</w:t>
      </w:r>
    </w:p>
    <w:p w14:paraId="7BBF50F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593026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Select Committee on Children, Youth and Families, U.S. Congress, 1989.</w:t>
      </w:r>
    </w:p>
    <w:p w14:paraId="23D10E0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613005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Annual Meeting, Law</w:t>
      </w:r>
      <w:r w:rsidR="00965268" w:rsidRPr="00B74B41">
        <w:t xml:space="preserve"> and Society Association, 1987 and several later years including 2010 and 2011</w:t>
      </w:r>
      <w:r w:rsidRPr="00B74B41">
        <w:t>.</w:t>
      </w:r>
    </w:p>
    <w:p w14:paraId="4200405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EB097A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Witness, Subcommittee on Children, Families, Drugs and Alcoholism, U.S. Senate Committee on Labor and Human Relations, 1989.</w:t>
      </w:r>
    </w:p>
    <w:p w14:paraId="77B5CF6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4E2B36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Colloquia on Abortion, The Social Science Research Institute, Northern Illinois University, 1989.</w:t>
      </w:r>
    </w:p>
    <w:p w14:paraId="5809628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B16261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Federal Courts Study Committee, 1990.</w:t>
      </w:r>
    </w:p>
    <w:p w14:paraId="1BC0380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831CE7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State Constitutional Law Seminar, National Association of Attorneys General, 1990.</w:t>
      </w:r>
    </w:p>
    <w:p w14:paraId="69C9887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385E92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Consultant, Administrative Conference of the United States, 1990.</w:t>
      </w:r>
    </w:p>
    <w:p w14:paraId="734EF49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709C99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Women's Law Forum, Southern Illinois University School of Law, 1991.</w:t>
      </w:r>
    </w:p>
    <w:p w14:paraId="0D86F75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DCB0CB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Regional Training Program of the National Council of Juvenile and Family Court Judges, 1992.</w:t>
      </w:r>
    </w:p>
    <w:p w14:paraId="41B368A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AC1990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Winnebago County Bar Association, Federal Section Seminar, 1992.</w:t>
      </w:r>
    </w:p>
    <w:p w14:paraId="1019097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B8C3B1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Director, Law Camp, Northern Illinois University, Summers, 1992-1994.</w:t>
      </w:r>
    </w:p>
    <w:p w14:paraId="3DC3078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E0434F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Contributor, Illinois Institute for Continuing Legal Education, Manual on Federal Courts, Chapter 2: Personal Jurisdictions (2000 an</w:t>
      </w:r>
      <w:r w:rsidR="00965268" w:rsidRPr="00B74B41">
        <w:t>d later supplements</w:t>
      </w:r>
      <w:r w:rsidRPr="00B74B41">
        <w:t xml:space="preserve">).  </w:t>
      </w:r>
    </w:p>
    <w:p w14:paraId="02708B5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29DAD6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Illinois Judicial Conference, 1993 and 1995 (Civil Evidence).</w:t>
      </w:r>
    </w:p>
    <w:p w14:paraId="6612B98A" w14:textId="77777777" w:rsidR="008F2548" w:rsidRPr="00B74B41" w:rsidRDefault="008F254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764C18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Panelist, Kane County Bar Association, Law Day Program and Bench/Bar Meeting,</w:t>
      </w:r>
      <w:r w:rsidR="00965268" w:rsidRPr="00B74B41">
        <w:t xml:space="preserve"> May 5-6,</w:t>
      </w:r>
      <w:r w:rsidRPr="00B74B41">
        <w:t xml:space="preserve"> 1995.</w:t>
      </w:r>
    </w:p>
    <w:p w14:paraId="6F61C63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4FEFCC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Panelist, 1995 Mid-Year Meeting, National Organization of Bar Counsel.</w:t>
      </w:r>
    </w:p>
    <w:p w14:paraId="153470C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7D7604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Panelist, Kane County Bar Association, Bench/Bar Meeting, 1996.</w:t>
      </w:r>
    </w:p>
    <w:p w14:paraId="3C946EE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sectPr w:rsidR="009D2C43" w:rsidRPr="00B74B41">
          <w:footerReference w:type="default" r:id="rId13"/>
          <w:type w:val="continuous"/>
          <w:pgSz w:w="12240" w:h="15840"/>
          <w:pgMar w:top="1080" w:right="1080" w:bottom="522" w:left="1440" w:header="1440" w:footer="522" w:gutter="0"/>
          <w:cols w:space="720"/>
          <w:noEndnote/>
        </w:sectPr>
      </w:pPr>
    </w:p>
    <w:p w14:paraId="256FBD8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AC7D36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Panelist, Winnebago County Bar Association, Federal/Trial Sections Program, 1998.</w:t>
      </w:r>
    </w:p>
    <w:p w14:paraId="6F0679B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679985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Core Consultant, Genetic Ties and the Future of the Family, Hastings Center et al., NIH Grant R01-H6-0285-01, 2001-2005.</w:t>
      </w:r>
    </w:p>
    <w:p w14:paraId="61D5F022" w14:textId="77777777" w:rsidR="009D2C43" w:rsidRPr="00B74B41" w:rsidRDefault="009D2C43">
      <w:pPr>
        <w:widowControl/>
        <w:tabs>
          <w:tab w:val="center" w:pos="4860"/>
          <w:tab w:val="left" w:pos="5040"/>
          <w:tab w:val="left" w:pos="5760"/>
          <w:tab w:val="left" w:pos="6480"/>
          <w:tab w:val="left" w:pos="7200"/>
          <w:tab w:val="left" w:pos="7920"/>
          <w:tab w:val="left" w:pos="8640"/>
          <w:tab w:val="left" w:pos="9360"/>
        </w:tabs>
      </w:pPr>
      <w:r w:rsidRPr="00B74B41">
        <w:tab/>
      </w:r>
    </w:p>
    <w:p w14:paraId="676A40D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Speaker, Genetic Ties and the Future of the Family, Hastings Center, 2001.</w:t>
      </w:r>
    </w:p>
    <w:p w14:paraId="72462E9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975BFA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Consultant, Florida Bar Association, 2001-2002.</w:t>
      </w:r>
    </w:p>
    <w:p w14:paraId="054551A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F59C5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Symposium on Marriage, Adoption and the Best Interests of the Child, Capital and Brigham Young University Law Schools, Columbus, Ohio, </w:t>
      </w:r>
      <w:proofErr w:type="gramStart"/>
      <w:r w:rsidRPr="00B74B41">
        <w:t>November,</w:t>
      </w:r>
      <w:proofErr w:type="gramEnd"/>
      <w:r w:rsidRPr="00B74B41">
        <w:t xml:space="preserve"> 2002.</w:t>
      </w:r>
    </w:p>
    <w:p w14:paraId="41F550E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B2CCE9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Genetic Ties and the Future of the Family, The Hastings Center, University of Louisville Institute for Bioethics, Health Policy and Law, and American Society of Law, Medicine and Ethics, New Orleans, </w:t>
      </w:r>
      <w:proofErr w:type="gramStart"/>
      <w:r w:rsidRPr="00B74B41">
        <w:t>March,</w:t>
      </w:r>
      <w:proofErr w:type="gramEnd"/>
      <w:r w:rsidRPr="00B74B41">
        <w:t xml:space="preserve"> 2003.</w:t>
      </w:r>
    </w:p>
    <w:p w14:paraId="00FF0EB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3E4467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Speaker, AALS Conferenc</w:t>
      </w:r>
      <w:r w:rsidR="003B798E" w:rsidRPr="00B74B41">
        <w:t>e on Civil Procedure, New York,</w:t>
      </w:r>
      <w:r w:rsidRPr="00B74B41">
        <w:t xml:space="preserve"> </w:t>
      </w:r>
      <w:proofErr w:type="gramStart"/>
      <w:r w:rsidRPr="00B74B41">
        <w:t>June,</w:t>
      </w:r>
      <w:proofErr w:type="gramEnd"/>
      <w:r w:rsidRPr="00B74B41">
        <w:t xml:space="preserve"> 2003.</w:t>
      </w:r>
    </w:p>
    <w:p w14:paraId="776F2D3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F26D6A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Reporter, Biennial Allerton Conference (on promoting fair, just and inexpensive civil case resolutions), Illinois State Bar Association, </w:t>
      </w:r>
      <w:proofErr w:type="gramStart"/>
      <w:r w:rsidRPr="00B74B41">
        <w:t>April,</w:t>
      </w:r>
      <w:proofErr w:type="gramEnd"/>
      <w:r w:rsidRPr="00B74B41">
        <w:t xml:space="preserve"> 2004.</w:t>
      </w:r>
    </w:p>
    <w:p w14:paraId="10056A5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ACE0CF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Recipient, Certificate of Commendation, Illinois State Bar Association, </w:t>
      </w:r>
      <w:proofErr w:type="gramStart"/>
      <w:r w:rsidRPr="00B74B41">
        <w:t>June,</w:t>
      </w:r>
      <w:proofErr w:type="gramEnd"/>
      <w:r w:rsidRPr="00B74B41">
        <w:t xml:space="preserve"> 2004</w:t>
      </w:r>
      <w:r w:rsidR="008B0FAA" w:rsidRPr="00B74B41">
        <w:t xml:space="preserve"> (for work on 2004 Allerton Conference)</w:t>
      </w:r>
      <w:r w:rsidRPr="00B74B41">
        <w:t>.</w:t>
      </w:r>
    </w:p>
    <w:p w14:paraId="0DD4F6E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E1140E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Co-Editor, Trial Briefs (newsletter of</w:t>
      </w:r>
      <w:r w:rsidR="00D23CB0">
        <w:t xml:space="preserve"> Illinois State Bar Association</w:t>
      </w:r>
      <w:r w:rsidR="00FD2DC1">
        <w:t>’</w:t>
      </w:r>
      <w:r w:rsidRPr="00B74B41">
        <w:t>s Section on Civil Practice &amp; Procedure), 2005-2006.</w:t>
      </w:r>
    </w:p>
    <w:p w14:paraId="36F3CC37" w14:textId="77777777" w:rsidR="006E2120" w:rsidRPr="00B74B41" w:rsidRDefault="006E21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1EE1BD8" w14:textId="77777777" w:rsidR="006E2120" w:rsidRPr="00B74B41" w:rsidRDefault="006E21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Moderator, Current Issues in Child Custody Law, NIU Law Review Symposium, March 24, 2005.</w:t>
      </w:r>
    </w:p>
    <w:p w14:paraId="66AEFA5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C6E9B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lastRenderedPageBreak/>
        <w:t xml:space="preserve">Speaker, Illinois Civil Practice Update, Office of Illinois Attorney General, Chicago, </w:t>
      </w:r>
      <w:proofErr w:type="gramStart"/>
      <w:r w:rsidRPr="00B74B41">
        <w:t>June,</w:t>
      </w:r>
      <w:proofErr w:type="gramEnd"/>
      <w:r w:rsidRPr="00B74B41">
        <w:t xml:space="preserve"> 2005.</w:t>
      </w:r>
    </w:p>
    <w:p w14:paraId="27020DD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4D8E51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Witness, A.B.A. Joint Commission to Evaluate the Model Code of Judicial Conduct, Chicago, </w:t>
      </w:r>
      <w:proofErr w:type="gramStart"/>
      <w:r w:rsidRPr="00B74B41">
        <w:t>August,</w:t>
      </w:r>
      <w:proofErr w:type="gramEnd"/>
      <w:r w:rsidRPr="00B74B41">
        <w:t xml:space="preserve"> 2005.</w:t>
      </w:r>
    </w:p>
    <w:p w14:paraId="5FD8845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05A865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Recognized, One of the best law professors in Illinois, Chicago Lawyer, </w:t>
      </w:r>
      <w:proofErr w:type="gramStart"/>
      <w:r w:rsidRPr="00B74B41">
        <w:t>January,</w:t>
      </w:r>
      <w:proofErr w:type="gramEnd"/>
      <w:r w:rsidRPr="00B74B41">
        <w:t xml:space="preserve"> 2006.</w:t>
      </w:r>
    </w:p>
    <w:p w14:paraId="7BE0143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E754C3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Reporter, </w:t>
      </w:r>
      <w:proofErr w:type="spellStart"/>
      <w:r w:rsidRPr="00B74B41">
        <w:t>Bienniel</w:t>
      </w:r>
      <w:proofErr w:type="spellEnd"/>
      <w:r w:rsidRPr="00B74B41">
        <w:t xml:space="preserve"> Allerton Conference (on civil jury trial reforms), Illinois State Bar Association, </w:t>
      </w:r>
      <w:proofErr w:type="gramStart"/>
      <w:r w:rsidRPr="00B74B41">
        <w:t>April,</w:t>
      </w:r>
      <w:proofErr w:type="gramEnd"/>
      <w:r w:rsidRPr="00B74B41">
        <w:t xml:space="preserve"> 2006.</w:t>
      </w:r>
    </w:p>
    <w:p w14:paraId="54F8BA2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50A7FD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Illinois Bar Journal, Civil Practice Column (quarterly), </w:t>
      </w:r>
      <w:proofErr w:type="gramStart"/>
      <w:r w:rsidRPr="00B74B41">
        <w:t>June,</w:t>
      </w:r>
      <w:proofErr w:type="gramEnd"/>
      <w:r w:rsidRPr="00B74B41">
        <w:t xml:space="preserve"> 2006</w:t>
      </w:r>
      <w:r w:rsidR="00022779" w:rsidRPr="00B74B41">
        <w:t xml:space="preserve"> </w:t>
      </w:r>
      <w:r w:rsidR="005E7D8A" w:rsidRPr="00B74B41">
        <w:t>-</w:t>
      </w:r>
      <w:r w:rsidR="00022779" w:rsidRPr="00B74B41">
        <w:t xml:space="preserve"> </w:t>
      </w:r>
      <w:proofErr w:type="gramStart"/>
      <w:r w:rsidR="00022779" w:rsidRPr="00B74B41">
        <w:t>June,</w:t>
      </w:r>
      <w:proofErr w:type="gramEnd"/>
      <w:r w:rsidR="00022779" w:rsidRPr="00B74B41">
        <w:t xml:space="preserve"> 2013</w:t>
      </w:r>
      <w:r w:rsidRPr="00B74B41">
        <w:t>.</w:t>
      </w:r>
    </w:p>
    <w:p w14:paraId="5ED88B1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45BEB1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Third Annual Wells Conference on Adoption Law, Capital University Law School, Columbus, Ohio, </w:t>
      </w:r>
      <w:proofErr w:type="gramStart"/>
      <w:r w:rsidRPr="00B74B41">
        <w:t>February,</w:t>
      </w:r>
      <w:proofErr w:type="gramEnd"/>
      <w:r w:rsidRPr="00B74B41">
        <w:t xml:space="preserve"> 2007.</w:t>
      </w:r>
    </w:p>
    <w:p w14:paraId="455671A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052D22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Judge, National Moot Court Competition in Child Welfare and Adoption Law, Columbus, Ohio, </w:t>
      </w:r>
      <w:proofErr w:type="gramStart"/>
      <w:r w:rsidRPr="00B74B41">
        <w:t>February,</w:t>
      </w:r>
      <w:proofErr w:type="gramEnd"/>
      <w:r w:rsidRPr="00B74B41">
        <w:t xml:space="preserve"> 2007.</w:t>
      </w:r>
    </w:p>
    <w:p w14:paraId="2455351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3E307D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Judge, Regional Competition, 2007 Philip C. Jessup International Law Moot Court Competition, Lexington, Virginia, </w:t>
      </w:r>
      <w:proofErr w:type="gramStart"/>
      <w:r w:rsidRPr="00B74B41">
        <w:t>February,</w:t>
      </w:r>
      <w:proofErr w:type="gramEnd"/>
      <w:r w:rsidRPr="00B74B41">
        <w:t xml:space="preserve"> 2007.</w:t>
      </w:r>
    </w:p>
    <w:p w14:paraId="67B1152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F84723A" w14:textId="77777777" w:rsidR="009D2C43" w:rsidRPr="00B74B41" w:rsidRDefault="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Emeritus </w:t>
      </w:r>
      <w:r w:rsidR="009D2C43" w:rsidRPr="00B74B41">
        <w:t xml:space="preserve">Professor of Law, Northern Illinois University, </w:t>
      </w:r>
      <w:r w:rsidR="006C3E23">
        <w:t xml:space="preserve">since </w:t>
      </w:r>
      <w:r w:rsidR="009D2C43" w:rsidRPr="00B74B41">
        <w:t>2007.</w:t>
      </w:r>
    </w:p>
    <w:p w14:paraId="671EC96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3204B7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Illinois Institute for Continuing Legal Education, Federal Civil Practice Program, February 13 (Chicago) and February 28 (Peoria), 2008.</w:t>
      </w:r>
    </w:p>
    <w:p w14:paraId="28FB8A5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4F7065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Illinois State Bar Association, Commercial, Banking and Bankruptcy Law Section Program, March 28 (Bloomington) and April 7 (Chicago), 2008.</w:t>
      </w:r>
    </w:p>
    <w:p w14:paraId="23BB368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027F41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Reporter, Biennial Allerton Conference (on civility and professionalism in civil litigation), Illinois State Bar Association, April 24-26, 2008.</w:t>
      </w:r>
    </w:p>
    <w:p w14:paraId="77CB294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7FAB73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Member, Magistrate Judge Mahoney Evaluation Panel, U.S. District Court, Northe</w:t>
      </w:r>
      <w:r w:rsidR="005E7D8A" w:rsidRPr="00B74B41">
        <w:t>r</w:t>
      </w:r>
      <w:r w:rsidRPr="00B74B41">
        <w:t>n District of Illinois, Spring, 2008.</w:t>
      </w:r>
    </w:p>
    <w:p w14:paraId="7852DA7E" w14:textId="77777777" w:rsidR="007746F1" w:rsidRPr="00B74B41" w:rsidRDefault="007746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D95121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Member, Civil Practice and Procedure Section Council, Illinois State Bar Association, 2008-</w:t>
      </w:r>
      <w:r w:rsidR="00FD2DC1">
        <w:t>2019</w:t>
      </w:r>
      <w:r w:rsidRPr="00B74B41">
        <w:t>.</w:t>
      </w:r>
    </w:p>
    <w:p w14:paraId="7AE452D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44C36A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2008 Midwest Law and Society Retreat, University of Wisconsin, “The Role of Restitution for Crime Victims During Criminal Cases,” Madison, Wisconsin, September 20, 2008.</w:t>
      </w:r>
    </w:p>
    <w:p w14:paraId="1AD8EE5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F3C8BB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Illinois Credit Union League 31st Annual Attorney’s Conference, “Emerging Ethical Issues in Illinois Civil Cases,” October 3, 2008.</w:t>
      </w:r>
    </w:p>
    <w:p w14:paraId="20C9054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ADD7E0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Charleston Law Review Symposium, “Greater Equalities in the New South,” Charleston, South Carolina, January 16, 2009.</w:t>
      </w:r>
    </w:p>
    <w:p w14:paraId="7E3842E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F6AB3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Basic Skills for New Attorneys, “Drafting Pleadings and Motions for Civil Litigation in Illinois Courts,” </w:t>
      </w:r>
      <w:r w:rsidR="001466E9">
        <w:t>Illinois State Bar Association</w:t>
      </w:r>
      <w:r w:rsidR="00FB7449">
        <w:t>,</w:t>
      </w:r>
      <w:r w:rsidR="001466E9">
        <w:t xml:space="preserve"> </w:t>
      </w:r>
      <w:r w:rsidRPr="00B74B41">
        <w:t>April/May 2009 (video presentation).</w:t>
      </w:r>
      <w:r w:rsidRPr="00B74B41">
        <w:tab/>
      </w:r>
      <w:r w:rsidRPr="00B74B41">
        <w:tab/>
      </w:r>
    </w:p>
    <w:p w14:paraId="4B6FD9E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D07CBC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Annual Meeting of Law and Society Association, “Greater Equalities Through Constitutional Amendments,” Denver, Colorado, May 28-31, 2009.</w:t>
      </w:r>
    </w:p>
    <w:p w14:paraId="4F20C4F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73027D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Consultant and Speaker, </w:t>
      </w:r>
      <w:r w:rsidR="004970FF" w:rsidRPr="00B74B41">
        <w:t>Kaplan</w:t>
      </w:r>
      <w:r w:rsidRPr="00B74B41">
        <w:t xml:space="preserve"> Illinois Bar Review, </w:t>
      </w:r>
      <w:r w:rsidR="004970FF" w:rsidRPr="00B74B41">
        <w:t xml:space="preserve">Summer, </w:t>
      </w:r>
      <w:r w:rsidRPr="00B74B41">
        <w:t>2009</w:t>
      </w:r>
      <w:r w:rsidR="004970FF" w:rsidRPr="00B74B41">
        <w:t xml:space="preserve"> to </w:t>
      </w:r>
      <w:r w:rsidR="001466E9">
        <w:t>2012</w:t>
      </w:r>
      <w:r w:rsidRPr="00B74B41">
        <w:t>.</w:t>
      </w:r>
    </w:p>
    <w:p w14:paraId="4D765314" w14:textId="77777777" w:rsidR="004970FF" w:rsidRPr="00B74B41" w:rsidRDefault="004970F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F5E0187" w14:textId="77777777" w:rsidR="004970FF" w:rsidRPr="00B74B41" w:rsidRDefault="004970F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Top Ten Misconceptions About American Paternity Laws, NIU Notables Brown Bag Lunch Series, November 4, 2009.</w:t>
      </w:r>
    </w:p>
    <w:p w14:paraId="646D7B05" w14:textId="77777777" w:rsidR="004970FF" w:rsidRPr="00B74B41" w:rsidRDefault="004970F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7156CFF" w14:textId="77777777" w:rsidR="004970FF" w:rsidRPr="00B74B41" w:rsidRDefault="004970F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Administrative Law Developments for Local Governments, Administrative Law Committee Seminar, Kane County, </w:t>
      </w:r>
      <w:r w:rsidR="002A2E96" w:rsidRPr="00B74B41">
        <w:t xml:space="preserve">Illinois </w:t>
      </w:r>
      <w:r w:rsidRPr="00B74B41">
        <w:t>Bar Association, November 18, 2009.</w:t>
      </w:r>
    </w:p>
    <w:p w14:paraId="6C0347FA"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4ED3DC0" w14:textId="77777777" w:rsidR="002A41D4" w:rsidRPr="00B74B41" w:rsidRDefault="002A2E9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Speaker, Annual M</w:t>
      </w:r>
      <w:r w:rsidR="002A41D4" w:rsidRPr="00B74B41">
        <w:t>eeting of Law and Society Association, “Improving Voluntary Acknowledgments: Securing More Dads for Nonmarital Children,” Chicago, Illinois, May 27-30, 2010.</w:t>
      </w:r>
    </w:p>
    <w:p w14:paraId="2C66D960" w14:textId="77777777" w:rsidR="002F3448" w:rsidRPr="00B74B41" w:rsidRDefault="002F344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0ADFD90" w14:textId="77777777" w:rsidR="002F3448" w:rsidRPr="00B74B41" w:rsidRDefault="002F344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Illinois Supreme Court Rules Committee, July</w:t>
      </w:r>
      <w:r w:rsidR="006178E3" w:rsidRPr="00B74B41">
        <w:t xml:space="preserve"> 28</w:t>
      </w:r>
      <w:r w:rsidRPr="00B74B41">
        <w:t>, 2010.</w:t>
      </w:r>
    </w:p>
    <w:p w14:paraId="2DE52DF1"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C204BF8"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Midwest Law and Society Retreat</w:t>
      </w:r>
      <w:r w:rsidR="002A2E96" w:rsidRPr="00B74B41">
        <w:t>,</w:t>
      </w:r>
      <w:r w:rsidRPr="00B74B41">
        <w:t xml:space="preserve"> “Reforming Voluntary Paternity Acknowledgment Procedures,</w:t>
      </w:r>
      <w:r w:rsidR="0077216B" w:rsidRPr="00B74B41">
        <w:t>”</w:t>
      </w:r>
      <w:r w:rsidRPr="00B74B41">
        <w:t xml:space="preserve"> Madison, Wisconsin, October 8-9, 2010.</w:t>
      </w:r>
    </w:p>
    <w:p w14:paraId="0E0F5123" w14:textId="77777777" w:rsidR="00B66150" w:rsidRPr="00B74B41" w:rsidRDefault="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CA85406" w14:textId="77777777" w:rsidR="00B66150" w:rsidRPr="00B74B41" w:rsidRDefault="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w:t>
      </w:r>
      <w:r w:rsidR="003D09CD" w:rsidRPr="00B74B41">
        <w:t xml:space="preserve">“Undemocratic State High Court Rules,” </w:t>
      </w:r>
      <w:r w:rsidRPr="00B74B41">
        <w:t>First Loyola</w:t>
      </w:r>
      <w:r w:rsidR="00676577" w:rsidRPr="00B74B41">
        <w:t>, Chicago</w:t>
      </w:r>
      <w:r w:rsidRPr="00B74B41">
        <w:t xml:space="preserve"> Constitutional Law Colloquium, Chicago, Illinois, November</w:t>
      </w:r>
      <w:r w:rsidR="00270283" w:rsidRPr="00B74B41">
        <w:t xml:space="preserve"> 5</w:t>
      </w:r>
      <w:r w:rsidRPr="00B74B41">
        <w:t>, 2010.</w:t>
      </w:r>
    </w:p>
    <w:p w14:paraId="60AC5FBE" w14:textId="77777777" w:rsidR="003F2B6B" w:rsidRPr="00B74B41" w:rsidRDefault="003F2B6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FE1D5B6" w14:textId="77777777" w:rsidR="003F2B6B" w:rsidRPr="00B74B41" w:rsidRDefault="003F2B6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Illinois Evidence Seminar, Law Bulletin Seminars, Chicago, Illinois, January 18, 2011.</w:t>
      </w:r>
    </w:p>
    <w:p w14:paraId="25D091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D5FCC9D" w14:textId="77777777" w:rsidR="00B15495" w:rsidRPr="00B74B41" w:rsidRDefault="00093EE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Reporter</w:t>
      </w:r>
      <w:r w:rsidR="00F029F2" w:rsidRPr="00B74B41">
        <w:t xml:space="preserve"> and Moderator, Biennial Allerton </w:t>
      </w:r>
      <w:r w:rsidR="009D2C43" w:rsidRPr="00B74B41">
        <w:t>Conference</w:t>
      </w:r>
      <w:r w:rsidR="00680A14" w:rsidRPr="00B74B41">
        <w:t>,</w:t>
      </w:r>
      <w:r w:rsidR="009D2C43" w:rsidRPr="00B74B41">
        <w:t xml:space="preserve"> </w:t>
      </w:r>
      <w:r w:rsidR="003F2B6B" w:rsidRPr="00B74B41">
        <w:t xml:space="preserve">Hot Button Civil Evidence Issues, </w:t>
      </w:r>
      <w:r w:rsidR="009D2C43" w:rsidRPr="00B74B41">
        <w:t>Illinois State Bar Association, April</w:t>
      </w:r>
      <w:r w:rsidR="00270283" w:rsidRPr="00B74B41">
        <w:t xml:space="preserve"> 28-30</w:t>
      </w:r>
      <w:r w:rsidR="009D2C43" w:rsidRPr="00B74B41">
        <w:t>, 2011.</w:t>
      </w:r>
    </w:p>
    <w:p w14:paraId="6F397082" w14:textId="77777777" w:rsidR="003F2B6B" w:rsidRPr="00B74B41" w:rsidRDefault="003F2B6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99E2464" w14:textId="77777777" w:rsidR="003F2B6B" w:rsidRPr="00B74B41" w:rsidRDefault="003F2B6B" w:rsidP="003F2B6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“Paternity After Lehr and Michael H.,” The Law and Society Annual Meeting, San Francisco, California June 2-5, 2011.</w:t>
      </w:r>
    </w:p>
    <w:p w14:paraId="12E6B8DE" w14:textId="77777777" w:rsidR="003F2B6B" w:rsidRPr="00B74B41" w:rsidRDefault="003F2B6B" w:rsidP="003F2B6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384EDA64" w14:textId="77777777" w:rsidR="00B15495" w:rsidRPr="00B74B41" w:rsidRDefault="003F2B6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“Paternity After Lehr and Michael H.,” Fourth Annual Midwest Family Law Consortium, Michigan State University College of Law, June 16-17, 2011.</w:t>
      </w:r>
    </w:p>
    <w:p w14:paraId="441CFB94" w14:textId="77777777" w:rsidR="003F2B6B" w:rsidRPr="00B74B41" w:rsidRDefault="003F2B6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6EC4106" w14:textId="77777777" w:rsidR="009E1570" w:rsidRPr="00B74B41" w:rsidRDefault="009E1570"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w:t>
      </w:r>
      <w:r w:rsidR="002A6A08" w:rsidRPr="00B74B41">
        <w:t>Procreative Sex and Same Sex Parent</w:t>
      </w:r>
      <w:r w:rsidRPr="00B74B41">
        <w:t>s,” Second Loyola</w:t>
      </w:r>
      <w:r w:rsidR="00676577" w:rsidRPr="00B74B41">
        <w:t>, Chicago</w:t>
      </w:r>
      <w:r w:rsidRPr="00B74B41">
        <w:t xml:space="preserve"> Constitutional Law Colloqu</w:t>
      </w:r>
      <w:r w:rsidR="00B66567" w:rsidRPr="00B74B41">
        <w:t>ium, Chicago, Illinois, October</w:t>
      </w:r>
      <w:r w:rsidRPr="00B74B41">
        <w:t xml:space="preserve"> </w:t>
      </w:r>
      <w:r w:rsidR="003D09CD" w:rsidRPr="00B74B41">
        <w:t xml:space="preserve">22, </w:t>
      </w:r>
      <w:r w:rsidRPr="00B74B41">
        <w:t>2011.</w:t>
      </w:r>
    </w:p>
    <w:p w14:paraId="50873801" w14:textId="77777777" w:rsidR="00650C71" w:rsidRPr="00B74B41" w:rsidRDefault="00650C7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E7C5A5F" w14:textId="77777777" w:rsidR="00650C71" w:rsidRPr="00B74B41" w:rsidRDefault="003F3D68"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Consultant, U.S. Chamber of C</w:t>
      </w:r>
      <w:r w:rsidR="00650C71" w:rsidRPr="00B74B41">
        <w:t>ommerce, 2011-2012</w:t>
      </w:r>
      <w:r w:rsidRPr="00B74B41">
        <w:t xml:space="preserve"> (deposition abuse)</w:t>
      </w:r>
      <w:r w:rsidR="00650C71" w:rsidRPr="00B74B41">
        <w:t>.</w:t>
      </w:r>
    </w:p>
    <w:p w14:paraId="33A3F0D0" w14:textId="77777777" w:rsidR="00C33CE6" w:rsidRPr="00B74B41" w:rsidRDefault="00C33C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35A309B" w14:textId="77777777" w:rsidR="00C33CE6" w:rsidRPr="00B74B41" w:rsidRDefault="00C33C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“State Equal Rights Provisions:  Construction and Consideration,” Northwestern Journal of Law &amp; Social Policy, Symposium on Equal Rights Amendment, Chicago, Illinois, January 10, 2012.</w:t>
      </w:r>
    </w:p>
    <w:p w14:paraId="26078A5E" w14:textId="77777777" w:rsidR="00DC5CFD" w:rsidRPr="00B74B41" w:rsidRDefault="00DC5CF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A540CBF" w14:textId="77777777" w:rsidR="00DC5CFD" w:rsidRPr="00B74B41" w:rsidRDefault="00DC5CF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Illinois Supreme Court Rules Committee, January 23, 2012.</w:t>
      </w:r>
    </w:p>
    <w:p w14:paraId="5579B1A2" w14:textId="77777777" w:rsidR="00C33CE6" w:rsidRPr="00B74B41" w:rsidRDefault="00C33C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8A0812C" w14:textId="77777777" w:rsidR="00650C71" w:rsidRPr="00B74B41" w:rsidRDefault="00650C7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Discussant, “The Meaning of Reproductive Rights Today,” Southeastern Association of Law Schools </w:t>
      </w:r>
      <w:r w:rsidR="003A52C4" w:rsidRPr="00B74B41">
        <w:t xml:space="preserve">(SEALS) </w:t>
      </w:r>
      <w:r w:rsidRPr="00B74B41">
        <w:t>Annual Meeting, July 30, 2012.</w:t>
      </w:r>
    </w:p>
    <w:p w14:paraId="00884F5A" w14:textId="77777777" w:rsidR="00B66567" w:rsidRPr="00B74B41" w:rsidRDefault="00B66567"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858E56C" w14:textId="77777777" w:rsidR="00B66567" w:rsidRPr="00B74B41" w:rsidRDefault="00B66567" w:rsidP="00B6656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“Federal Constitutional Childrearing and Superior Parental Rights,” Third Loyola, Chicago Constitutional Law Colloquium, Chicago, Illinois, November 2-3, 2012.</w:t>
      </w:r>
    </w:p>
    <w:p w14:paraId="55661CC7" w14:textId="77777777" w:rsidR="00EA39A0" w:rsidRPr="00B74B41" w:rsidRDefault="00EA39A0"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96ADAA4" w14:textId="77777777" w:rsidR="00EA39A0" w:rsidRPr="00B74B41" w:rsidRDefault="00EF230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Member, Family Law S</w:t>
      </w:r>
      <w:r w:rsidR="00EA39A0" w:rsidRPr="00B74B41">
        <w:t>ection Council, Illinois State Bar Association, 2012-</w:t>
      </w:r>
      <w:r w:rsidR="00022779" w:rsidRPr="00B74B41">
        <w:t>2013</w:t>
      </w:r>
      <w:r w:rsidR="00EA39A0" w:rsidRPr="00B74B41">
        <w:t>.</w:t>
      </w:r>
    </w:p>
    <w:p w14:paraId="2352ADBB" w14:textId="77777777" w:rsidR="00D73B3D" w:rsidRPr="00B74B41" w:rsidRDefault="00D73B3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5DFA4D8" w14:textId="77777777" w:rsidR="00D73B3D" w:rsidRPr="00B74B41" w:rsidRDefault="00D73B3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Illinois House of Representatives, Judiciary Committee, March 6</w:t>
      </w:r>
      <w:r w:rsidR="00022779" w:rsidRPr="00B74B41">
        <w:t xml:space="preserve"> and 20</w:t>
      </w:r>
      <w:r w:rsidRPr="00B74B41">
        <w:t>, 2013.</w:t>
      </w:r>
    </w:p>
    <w:p w14:paraId="5FC3B800" w14:textId="77777777" w:rsidR="00D73B3D" w:rsidRPr="00B74B41" w:rsidRDefault="00D73B3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276C76A" w14:textId="77777777" w:rsidR="00D73B3D" w:rsidRPr="00B74B41" w:rsidRDefault="00D73B3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Reporter</w:t>
      </w:r>
      <w:r w:rsidR="00D60017" w:rsidRPr="00B74B41">
        <w:t xml:space="preserve"> and Speaker</w:t>
      </w:r>
      <w:r w:rsidRPr="00B74B41">
        <w:t xml:space="preserve">, Biennial Allerton Conference, Illinois State Bar Association, </w:t>
      </w:r>
      <w:r w:rsidR="001466E9">
        <w:t>“</w:t>
      </w:r>
      <w:r w:rsidRPr="00B74B41">
        <w:t>Adaptations of New Technologies to Civil Case Processes,</w:t>
      </w:r>
      <w:r w:rsidR="001466E9">
        <w:t>”</w:t>
      </w:r>
      <w:r w:rsidRPr="00B74B41">
        <w:t xml:space="preserve"> April 11-13, 2013.</w:t>
      </w:r>
    </w:p>
    <w:p w14:paraId="51CD3188" w14:textId="77777777" w:rsidR="00AB06B9" w:rsidRPr="00B74B41" w:rsidRDefault="00AB06B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7F20A58" w14:textId="77777777" w:rsidR="00AB06B9" w:rsidRPr="00B74B41" w:rsidRDefault="00AB06B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“Private Privacy Intr</w:t>
      </w:r>
      <w:r w:rsidR="00F10F1E" w:rsidRPr="00B74B41">
        <w:t>usions During Prelawsuit Civil C</w:t>
      </w:r>
      <w:r w:rsidRPr="00B74B41">
        <w:t>laim Investigations,” Northern Illinois University Law Review, Symposium, April</w:t>
      </w:r>
      <w:r w:rsidR="00D73B3D" w:rsidRPr="00B74B41">
        <w:t xml:space="preserve"> 19</w:t>
      </w:r>
      <w:r w:rsidRPr="00B74B41">
        <w:t>, 2013.</w:t>
      </w:r>
    </w:p>
    <w:p w14:paraId="2B83A6F0" w14:textId="77777777" w:rsidR="006A4FDE" w:rsidRPr="00B74B41" w:rsidRDefault="006A4FDE"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4A81E46" w14:textId="77777777" w:rsidR="006A4FDE" w:rsidRPr="00B74B41" w:rsidRDefault="006A4FDE"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Presidential Commendation, Illinois State Bar Association, June 21, 2013 (for work over many years on Allerton Conference</w:t>
      </w:r>
      <w:r w:rsidR="001466E9">
        <w:t>s</w:t>
      </w:r>
      <w:r w:rsidRPr="00B74B41">
        <w:t>).</w:t>
      </w:r>
    </w:p>
    <w:p w14:paraId="709E6281" w14:textId="77777777" w:rsidR="00650C71" w:rsidRPr="00B74B41" w:rsidRDefault="00650C7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735F178" w14:textId="77777777" w:rsidR="00850DBF" w:rsidRPr="00B74B41" w:rsidRDefault="00850DB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Discussant, “The Intersection of Reproductive Rights and Class,” Southeastern Association of Law Schools </w:t>
      </w:r>
      <w:r w:rsidR="00DD03E0" w:rsidRPr="00B74B41">
        <w:t xml:space="preserve">(SEALS) </w:t>
      </w:r>
      <w:r w:rsidRPr="00B74B41">
        <w:t>Annual Meeting, August</w:t>
      </w:r>
      <w:r w:rsidR="00AB06B9" w:rsidRPr="00B74B41">
        <w:t xml:space="preserve"> 4</w:t>
      </w:r>
      <w:r w:rsidRPr="00B74B41">
        <w:t>, 2013.</w:t>
      </w:r>
    </w:p>
    <w:p w14:paraId="3B7D2CC9" w14:textId="77777777" w:rsidR="00AB06B9" w:rsidRPr="00B74B41" w:rsidRDefault="00AB06B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C2BEA98" w14:textId="77777777" w:rsidR="00AB06B9" w:rsidRPr="00B74B41" w:rsidRDefault="00AB06B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Discussant, “Children’s Issues,” Southeastern Association of Law Schools </w:t>
      </w:r>
      <w:r w:rsidR="003A52C4" w:rsidRPr="00B74B41">
        <w:t xml:space="preserve">(SEALS) </w:t>
      </w:r>
      <w:r w:rsidRPr="00B74B41">
        <w:t>Annual Meeting, August 4, 2013.</w:t>
      </w:r>
    </w:p>
    <w:p w14:paraId="4BD39F50" w14:textId="77777777" w:rsidR="00022779" w:rsidRPr="00B74B41" w:rsidRDefault="0002277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0938E97"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“The New Illinois Parentage Act Proposal,” Kane County Bar Association, September 11, 2013.</w:t>
      </w:r>
    </w:p>
    <w:p w14:paraId="07D1F81F"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D2878C2" w14:textId="77777777" w:rsidR="00022779" w:rsidRPr="00B74B41" w:rsidRDefault="0002277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“Constitutional </w:t>
      </w:r>
      <w:r w:rsidR="00DD03E0" w:rsidRPr="00B74B41">
        <w:t>Constraints on Second Parent Laws</w:t>
      </w:r>
      <w:r w:rsidRPr="00B74B41">
        <w:t xml:space="preserve">,” Fourth Loyola Constitutional Law Colloquium, </w:t>
      </w:r>
      <w:r w:rsidR="00D60017" w:rsidRPr="00B74B41">
        <w:t>Chicago, Illinois,</w:t>
      </w:r>
      <w:r w:rsidR="00DC5A0F" w:rsidRPr="00B74B41">
        <w:t xml:space="preserve"> November 2</w:t>
      </w:r>
      <w:r w:rsidR="00D60017" w:rsidRPr="00B74B41">
        <w:t>, 2013</w:t>
      </w:r>
      <w:r w:rsidRPr="00B74B41">
        <w:t>.</w:t>
      </w:r>
    </w:p>
    <w:p w14:paraId="34AD667F" w14:textId="77777777" w:rsidR="005C34FC" w:rsidRPr="00B74B41" w:rsidRDefault="005C34F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B41DC91" w14:textId="77777777" w:rsidR="005C34FC" w:rsidRPr="00B74B41" w:rsidRDefault="005C34F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“Parentage </w:t>
      </w:r>
      <w:proofErr w:type="gramStart"/>
      <w:r w:rsidRPr="00B74B41">
        <w:t>By</w:t>
      </w:r>
      <w:proofErr w:type="gramEnd"/>
      <w:r w:rsidRPr="00B74B41">
        <w:t xml:space="preserve"> Surrogacy,” The Federalist Society, NIU College of Law, </w:t>
      </w:r>
      <w:r w:rsidR="006C5234" w:rsidRPr="00B74B41">
        <w:t xml:space="preserve">DeKalb, Illinois, </w:t>
      </w:r>
      <w:r w:rsidRPr="00B74B41">
        <w:t>February 26, 2014.</w:t>
      </w:r>
    </w:p>
    <w:p w14:paraId="28B79CFD"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70E688F"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“Formalities for Informal Adoptions,” 10th Annual Wells Conference on Adoption Law, Capital University Law School,</w:t>
      </w:r>
      <w:r w:rsidR="000A753F" w:rsidRPr="00B74B41">
        <w:t xml:space="preserve"> Columbus, Ohio,</w:t>
      </w:r>
      <w:r w:rsidRPr="00B74B41">
        <w:t xml:space="preserve"> March 6, 2014.</w:t>
      </w:r>
    </w:p>
    <w:p w14:paraId="6ECDF6D6" w14:textId="77777777" w:rsidR="007A312A" w:rsidRPr="00B74B41" w:rsidRDefault="007A312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E83551E" w14:textId="77777777" w:rsidR="007A312A" w:rsidRPr="00B74B41" w:rsidRDefault="007A312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“Constitutional Constraints on Second Parent Laws,” Regional Law Faculty Workshop, Valparaiso University Law School, March 21, 2014.</w:t>
      </w:r>
    </w:p>
    <w:p w14:paraId="3F6556F6" w14:textId="77777777" w:rsidR="00DC5A0F" w:rsidRPr="00B74B41" w:rsidRDefault="00DC5A0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DC5E6F9" w14:textId="77777777" w:rsidR="00DC5A0F" w:rsidRPr="00B74B41" w:rsidRDefault="00DC5A0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Illinois House of Representatives, Judiciary Committee, April 8, 2014.</w:t>
      </w:r>
    </w:p>
    <w:p w14:paraId="1C3A9C80"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F929D44"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Discussant, “</w:t>
      </w:r>
      <w:r w:rsidR="00ED762C" w:rsidRPr="00B74B41">
        <w:t>Cutting Edge Issues in Family Law</w:t>
      </w:r>
      <w:r w:rsidRPr="00B74B41">
        <w:t xml:space="preserve">,” Southeastern Association of Law Schools </w:t>
      </w:r>
      <w:r w:rsidR="00DD03E0" w:rsidRPr="00B74B41">
        <w:t xml:space="preserve">(SEALS) </w:t>
      </w:r>
      <w:r w:rsidRPr="00B74B41">
        <w:t xml:space="preserve">Annual Meeting, </w:t>
      </w:r>
      <w:r w:rsidR="00E018DB" w:rsidRPr="00B74B41">
        <w:t xml:space="preserve">Amelia Island, Florida, </w:t>
      </w:r>
      <w:r w:rsidRPr="00B74B41">
        <w:t xml:space="preserve">August </w:t>
      </w:r>
      <w:r w:rsidR="00ED762C" w:rsidRPr="00B74B41">
        <w:t xml:space="preserve">5, </w:t>
      </w:r>
      <w:r w:rsidRPr="00B74B41">
        <w:t>2014.</w:t>
      </w:r>
    </w:p>
    <w:p w14:paraId="06A7E71D" w14:textId="77777777" w:rsidR="00ED762C" w:rsidRPr="00B74B41" w:rsidRDefault="00ED762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259F9DB" w14:textId="77777777" w:rsidR="00ED762C" w:rsidRPr="00B74B41" w:rsidRDefault="00ED762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Discussant, “Emerging Issues in Reproductive Rights,” Southeastern Association of Law Schools (SEALS) Annual Meeting, August 6, 2014.</w:t>
      </w:r>
    </w:p>
    <w:p w14:paraId="00D33ADA" w14:textId="77777777" w:rsidR="000A753F" w:rsidRPr="00B74B41" w:rsidRDefault="000A753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2856D13" w14:textId="77777777" w:rsidR="000A753F" w:rsidRPr="00B74B41" w:rsidRDefault="000A753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“De Facto Parenthood,” 25th Annual Educational Seminar, Central Illinois Paralegal Association, Bloom</w:t>
      </w:r>
      <w:r w:rsidR="00E018DB" w:rsidRPr="00B74B41">
        <w:t xml:space="preserve">ington, Illinois, </w:t>
      </w:r>
      <w:r w:rsidRPr="00B74B41">
        <w:t>September 12, 2014.</w:t>
      </w:r>
    </w:p>
    <w:p w14:paraId="13B64E5E" w14:textId="77777777" w:rsidR="00DC5A0F" w:rsidRPr="00B74B41" w:rsidRDefault="00DC5A0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3E930A2" w14:textId="77777777" w:rsidR="00DC5A0F" w:rsidRPr="00B74B41" w:rsidRDefault="00DC5A0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w:t>
      </w:r>
      <w:r w:rsidR="00937658" w:rsidRPr="00B74B41">
        <w:t xml:space="preserve">Respecting Imprecise American </w:t>
      </w:r>
      <w:r w:rsidRPr="00B74B41">
        <w:t xml:space="preserve">State </w:t>
      </w:r>
      <w:r w:rsidR="00937658" w:rsidRPr="00B74B41">
        <w:t>Parentage Law</w:t>
      </w:r>
      <w:r w:rsidRPr="00B74B41">
        <w:t>s,” Fifth Loyola Constitutional Law Colloquium</w:t>
      </w:r>
      <w:r w:rsidR="00C76662" w:rsidRPr="00B74B41">
        <w:t xml:space="preserve">, Chicago, Illinois, November </w:t>
      </w:r>
      <w:r w:rsidRPr="00B74B41">
        <w:t>8, 2014.</w:t>
      </w:r>
    </w:p>
    <w:p w14:paraId="33FB9171" w14:textId="77777777" w:rsidR="00A73192" w:rsidRPr="00B74B41" w:rsidRDefault="00A73192"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50766AE" w14:textId="77777777" w:rsidR="00A73192" w:rsidRPr="00B74B41" w:rsidRDefault="00A73192"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“Ethical and Other Guidelines on Civil Claim Investigations by Lawyers,” DuPage County Bar Association, December 8, 2014.</w:t>
      </w:r>
    </w:p>
    <w:p w14:paraId="17FAF7C2" w14:textId="77777777" w:rsidR="00A73192" w:rsidRPr="00B74B41" w:rsidRDefault="00A73192"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1FF7917" w14:textId="77777777" w:rsidR="00A73192" w:rsidRPr="00B74B41" w:rsidRDefault="00A73192"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“Intra Law Firm Communications Regarding Questionable Attorney Conduct,” </w:t>
      </w:r>
      <w:r w:rsidR="00CF097A" w:rsidRPr="00B74B41">
        <w:t xml:space="preserve">with Evan King, </w:t>
      </w:r>
      <w:r w:rsidRPr="00B74B41">
        <w:t>Symposium on Lawyer Ethics, St. Mary’s University School of Law, February 27, 2015.</w:t>
      </w:r>
    </w:p>
    <w:p w14:paraId="10D50FE5" w14:textId="77777777" w:rsidR="00CF097A" w:rsidRPr="00B74B41" w:rsidRDefault="00CF097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8CF81EE" w14:textId="77777777" w:rsidR="00CF097A" w:rsidRPr="00B74B41" w:rsidRDefault="00CF097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Reporter, Biennial Allerton Conference, Illinois State Bar Association, New Realities of Civil Practice:  Economics, Ethics &amp; Innovation, April 30-May 2, 2015.</w:t>
      </w:r>
    </w:p>
    <w:p w14:paraId="2BB87B14" w14:textId="77777777" w:rsidR="00C33CE6" w:rsidRPr="00B74B41" w:rsidRDefault="00C33C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F566C28" w14:textId="77777777" w:rsidR="00937658" w:rsidRPr="00B74B41" w:rsidRDefault="00937658"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Discussant, “Current Issues in Reproductive Rights,” Southeastern Association of Law Schools (SEALS) Annual Meeting, </w:t>
      </w:r>
      <w:r w:rsidR="00062861" w:rsidRPr="00B74B41">
        <w:t>July 29,</w:t>
      </w:r>
      <w:r w:rsidRPr="00B74B41">
        <w:t xml:space="preserve"> 2015.</w:t>
      </w:r>
    </w:p>
    <w:p w14:paraId="118015B9" w14:textId="77777777" w:rsidR="00062861" w:rsidRPr="00B74B41" w:rsidRDefault="0006286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9CE0FDA" w14:textId="77777777" w:rsidR="00062861" w:rsidRPr="00B74B41" w:rsidRDefault="0006286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Discussant, “21st Century American Civil Procedure:  What Is </w:t>
      </w:r>
      <w:proofErr w:type="gramStart"/>
      <w:r w:rsidRPr="00B74B41">
        <w:t>The</w:t>
      </w:r>
      <w:proofErr w:type="gramEnd"/>
      <w:r w:rsidRPr="00B74B41">
        <w:t xml:space="preserve"> New </w:t>
      </w:r>
      <w:proofErr w:type="gramStart"/>
      <w:r w:rsidRPr="00B74B41">
        <w:t>Model?,</w:t>
      </w:r>
      <w:proofErr w:type="gramEnd"/>
      <w:r w:rsidRPr="00B74B41">
        <w:t>” Southeastern Association of Law Schools (SEALS) Annual Meeting, August 1, 2015.</w:t>
      </w:r>
    </w:p>
    <w:p w14:paraId="7143207E" w14:textId="77777777" w:rsidR="006A4FDE" w:rsidRPr="00B74B41" w:rsidRDefault="006A4FDE"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7427D2E" w14:textId="77777777" w:rsidR="0013439C" w:rsidRPr="00B74B41" w:rsidRDefault="0013439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“Federal Constitutional Childcare Parents,” Sixth Loyola Constitutional Law Colloquium</w:t>
      </w:r>
      <w:r w:rsidR="00095E27" w:rsidRPr="00B74B41">
        <w:t xml:space="preserve">, Chicago, Illinois, November </w:t>
      </w:r>
      <w:r w:rsidRPr="00B74B41">
        <w:t xml:space="preserve">7, 2015. </w:t>
      </w:r>
    </w:p>
    <w:p w14:paraId="0CC92DD9" w14:textId="77777777" w:rsidR="0013439C" w:rsidRPr="00B74B41" w:rsidRDefault="0013439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CF09309" w14:textId="77777777" w:rsidR="004F1AE6" w:rsidRPr="00B74B41" w:rsidRDefault="004F1A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w:t>
      </w:r>
      <w:r w:rsidR="001466E9">
        <w:t>“</w:t>
      </w:r>
      <w:r w:rsidRPr="00B74B41">
        <w:t>American Parentage Law (R)Evolution,</w:t>
      </w:r>
      <w:r w:rsidR="001466E9">
        <w:t>”</w:t>
      </w:r>
      <w:r w:rsidRPr="00B74B41">
        <w:t xml:space="preserve"> NIU College of Law, February 18, 2016.</w:t>
      </w:r>
    </w:p>
    <w:p w14:paraId="54457265" w14:textId="77777777" w:rsidR="004F1AE6" w:rsidRPr="00B74B41" w:rsidRDefault="004F1A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7427A64" w14:textId="77777777" w:rsidR="004F1AE6" w:rsidRPr="00B74B41" w:rsidRDefault="004F1A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“The New FRCP 37(e),” Southeastern Association of Law Schools (SEA</w:t>
      </w:r>
      <w:r w:rsidR="00EA4DA1" w:rsidRPr="00B74B41">
        <w:t>LS) Annual Meeting (</w:t>
      </w:r>
      <w:r w:rsidRPr="00B74B41">
        <w:t>August 3, 2016).</w:t>
      </w:r>
    </w:p>
    <w:p w14:paraId="1C5DFECF" w14:textId="77777777" w:rsidR="004F1AE6" w:rsidRPr="00B74B41" w:rsidRDefault="004F1A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D0512AE" w14:textId="77777777" w:rsidR="00321D4A" w:rsidRPr="00B74B41" w:rsidRDefault="00321D4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Discussant, </w:t>
      </w:r>
      <w:r w:rsidR="00095E27" w:rsidRPr="00B74B41">
        <w:t>“</w:t>
      </w:r>
      <w:r w:rsidRPr="00B74B41">
        <w:t>The Reproductive Rights Roundtable: Frontiers of Reproductive Technology,” Southeastern Association of Law Schools (SE</w:t>
      </w:r>
      <w:r w:rsidR="00EA4DA1" w:rsidRPr="00B74B41">
        <w:t>ALS) Annual Meeting (</w:t>
      </w:r>
      <w:r w:rsidR="00095E27" w:rsidRPr="00B74B41">
        <w:t>August</w:t>
      </w:r>
      <w:r w:rsidR="004F1AE6" w:rsidRPr="00B74B41">
        <w:t xml:space="preserve"> 3</w:t>
      </w:r>
      <w:r w:rsidRPr="00B74B41">
        <w:t>, 201</w:t>
      </w:r>
      <w:r w:rsidR="00095E27" w:rsidRPr="00B74B41">
        <w:t>6</w:t>
      </w:r>
      <w:r w:rsidRPr="00B74B41">
        <w:t xml:space="preserve">). </w:t>
      </w:r>
    </w:p>
    <w:p w14:paraId="26AA81FE" w14:textId="77777777" w:rsidR="00CB608A" w:rsidRPr="00B74B41" w:rsidRDefault="00CB608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649AC83" w14:textId="77777777" w:rsidR="00CB608A" w:rsidRPr="00B74B41" w:rsidRDefault="00CB608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“The </w:t>
      </w:r>
      <w:r w:rsidR="004F1AE6" w:rsidRPr="00B74B41">
        <w:t xml:space="preserve">New </w:t>
      </w:r>
      <w:r w:rsidRPr="00B74B41">
        <w:t>Dilemm</w:t>
      </w:r>
      <w:r w:rsidR="004F1AE6" w:rsidRPr="00B74B41">
        <w:t>a</w:t>
      </w:r>
      <w:r w:rsidR="006446E8" w:rsidRPr="00B74B41">
        <w:t xml:space="preserve"> f</w:t>
      </w:r>
      <w:r w:rsidR="004F1AE6" w:rsidRPr="00B74B41">
        <w:t>or</w:t>
      </w:r>
      <w:r w:rsidR="005C7CDC" w:rsidRPr="00B74B41">
        <w:t xml:space="preserve"> Civil Procedure (and O</w:t>
      </w:r>
      <w:r w:rsidRPr="00B74B41">
        <w:t>ther) Law School Teachers,”</w:t>
      </w:r>
      <w:r w:rsidR="004F1AE6" w:rsidRPr="00B74B41">
        <w:t xml:space="preserve"> Southeastern Association</w:t>
      </w:r>
      <w:r w:rsidR="005C7CDC" w:rsidRPr="00B74B41">
        <w:t xml:space="preserve"> of Law Schools (SEA</w:t>
      </w:r>
      <w:r w:rsidR="00EA4DA1" w:rsidRPr="00B74B41">
        <w:t>LS) Annual Meeting (</w:t>
      </w:r>
      <w:r w:rsidR="005C7CDC" w:rsidRPr="00B74B41">
        <w:t>August</w:t>
      </w:r>
      <w:r w:rsidR="004F1AE6" w:rsidRPr="00B74B41">
        <w:t xml:space="preserve"> 8</w:t>
      </w:r>
      <w:r w:rsidR="005C7CDC" w:rsidRPr="00B74B41">
        <w:t>, 2016).</w:t>
      </w:r>
    </w:p>
    <w:p w14:paraId="036C031F" w14:textId="77777777" w:rsidR="00321D4A" w:rsidRPr="00B74B41" w:rsidRDefault="00321D4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1C07488" w14:textId="77777777" w:rsidR="00263E3C" w:rsidRDefault="009220F7"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Speaker, “State L</w:t>
      </w:r>
      <w:r w:rsidR="00F86275" w:rsidRPr="00B74B41">
        <w:t>aws on</w:t>
      </w:r>
      <w:r w:rsidR="008561CC" w:rsidRPr="00B74B41">
        <w:t xml:space="preserve"> Federal Co</w:t>
      </w:r>
      <w:r w:rsidR="00F86275" w:rsidRPr="00B74B41">
        <w:t>nstitutional Childcare Parents: More Principled Allocations of Power and More Rational Distinctions,”</w:t>
      </w:r>
      <w:r w:rsidR="008561CC" w:rsidRPr="00B74B41">
        <w:t xml:space="preserve"> Seventh Loyola Constitutional Law Colloquium, Chicago, Illinois, November 5, 2016.</w:t>
      </w:r>
    </w:p>
    <w:p w14:paraId="2F436F0E" w14:textId="77777777" w:rsidR="00356C93" w:rsidRPr="00B74B41" w:rsidRDefault="00356C93"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9084A45" w14:textId="77777777" w:rsidR="00263E3C" w:rsidRPr="00B74B41" w:rsidRDefault="00263E3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“Litigation: Reducing Costs, Increasing Efficiency,” Allerton House Conference, April 20, 2017.</w:t>
      </w:r>
    </w:p>
    <w:p w14:paraId="5E161F44" w14:textId="77777777" w:rsidR="00EA4DA1" w:rsidRPr="00B74B41" w:rsidRDefault="00EA4DA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1BA6A9E" w14:textId="77777777" w:rsidR="00EA4DA1" w:rsidRPr="00B74B41" w:rsidRDefault="00EA4DA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Discussant, “Reproductiv</w:t>
      </w:r>
      <w:r w:rsidR="006446E8" w:rsidRPr="00B74B41">
        <w:t>e Rights and Reproductive Justice</w:t>
      </w:r>
      <w:r w:rsidRPr="00B74B41">
        <w:t xml:space="preserve"> Roundtable,” Southeastern Association of Law Schools (SEALS) Annual Meeting (</w:t>
      </w:r>
      <w:r w:rsidR="00E15F32" w:rsidRPr="00B74B41">
        <w:t xml:space="preserve">July 31, </w:t>
      </w:r>
      <w:r w:rsidRPr="00B74B41">
        <w:t>2017).</w:t>
      </w:r>
    </w:p>
    <w:p w14:paraId="3798ECFE" w14:textId="77777777" w:rsidR="00EA4DA1" w:rsidRPr="00B74B41" w:rsidRDefault="00EA4DA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0C88B98" w14:textId="77777777" w:rsidR="00EA4DA1" w:rsidRPr="00B74B41" w:rsidRDefault="00EA4DA1" w:rsidP="00E92D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Discussant, “Current Issues in Family and Juvenile Law,” Southeastern Association of Law Schools (SEALS) Annual Meeting (</w:t>
      </w:r>
      <w:r w:rsidR="00E15F32" w:rsidRPr="00B74B41">
        <w:t xml:space="preserve">July 31, </w:t>
      </w:r>
      <w:r w:rsidRPr="00B74B41">
        <w:t>2017).</w:t>
      </w:r>
    </w:p>
    <w:p w14:paraId="289FE5FD" w14:textId="77777777" w:rsidR="00E15F32" w:rsidRPr="00B74B41" w:rsidRDefault="00E15F32" w:rsidP="00E92D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946F55A" w14:textId="77777777" w:rsidR="00E15F32" w:rsidRPr="00B74B41" w:rsidRDefault="00E15F32" w:rsidP="00E92D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“Constitutional Issues</w:t>
      </w:r>
      <w:r w:rsidR="0067206C" w:rsidRPr="00B74B41">
        <w:t xml:space="preserve"> Arising </w:t>
      </w:r>
      <w:proofErr w:type="gramStart"/>
      <w:r w:rsidR="0067206C" w:rsidRPr="00B74B41">
        <w:t>From</w:t>
      </w:r>
      <w:proofErr w:type="gramEnd"/>
      <w:r w:rsidR="0067206C" w:rsidRPr="00B74B41">
        <w:t xml:space="preserve"> the New Model Act</w:t>
      </w:r>
      <w:r w:rsidRPr="00B74B41">
        <w:t xml:space="preserve"> on Parentage</w:t>
      </w:r>
      <w:r w:rsidR="0067206C" w:rsidRPr="00B74B41">
        <w:t>,”</w:t>
      </w:r>
      <w:r w:rsidRPr="00B74B41">
        <w:t xml:space="preserve"> Eighth Loyola Constitutional Law Colloquium, Chicago, Illinois, Novembe</w:t>
      </w:r>
      <w:r w:rsidR="0067206C" w:rsidRPr="00B74B41">
        <w:t>r 4</w:t>
      </w:r>
      <w:r w:rsidRPr="00B74B41">
        <w:t>, 2017.</w:t>
      </w:r>
    </w:p>
    <w:p w14:paraId="523F45E3" w14:textId="77777777" w:rsidR="008561CC" w:rsidRDefault="008561C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06902E5" w14:textId="77777777" w:rsidR="00131FAC" w:rsidRDefault="00131FA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Discussant, “New and Established Voices in Civil Procedure,” Southeastern Association of Law Schools (SEALS) Annual Meeting (August 10, 2018). </w:t>
      </w:r>
    </w:p>
    <w:p w14:paraId="37A1033A" w14:textId="77777777" w:rsidR="00131FAC" w:rsidRDefault="00131FA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705A176" w14:textId="77777777" w:rsidR="00131FAC" w:rsidRDefault="00131FA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w:t>
      </w:r>
      <w:r w:rsidR="007F2150">
        <w:t xml:space="preserve"> “Choice of Parentage Law in Childcare Disputes,”</w:t>
      </w:r>
      <w:r>
        <w:t xml:space="preserve"> Southeastern Association of Law Schools (SEALS) Annual Meeting (August 10, 2018).</w:t>
      </w:r>
    </w:p>
    <w:p w14:paraId="6E0FFA17" w14:textId="77777777" w:rsidR="00131FAC" w:rsidRDefault="00131FA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5FA3678" w14:textId="77777777" w:rsidR="00131FAC" w:rsidRDefault="00131FA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Discussant, “</w:t>
      </w:r>
      <w:proofErr w:type="spellStart"/>
      <w:r w:rsidR="00ED5D99">
        <w:t>Presuit</w:t>
      </w:r>
      <w:proofErr w:type="spellEnd"/>
      <w:r w:rsidR="00ED5D99">
        <w:t xml:space="preserve"> Discovery and Evidence Preservation Duties</w:t>
      </w:r>
      <w:r>
        <w:t>,” Southeastern Association of Law Schools (SEALS) Annual Meeting (August 11, 2018).</w:t>
      </w:r>
    </w:p>
    <w:p w14:paraId="1B088C03" w14:textId="77777777" w:rsidR="00DB7054" w:rsidRDefault="00DB7054" w:rsidP="00D513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1F010A7" w14:textId="77777777" w:rsidR="00FB7449" w:rsidRDefault="00F123C2"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“Defining Parents </w:t>
      </w:r>
      <w:proofErr w:type="gramStart"/>
      <w:r>
        <w:t>W</w:t>
      </w:r>
      <w:r w:rsidR="00FB7449">
        <w:t>ith</w:t>
      </w:r>
      <w:proofErr w:type="gramEnd"/>
      <w:r w:rsidR="00FB7449">
        <w:t xml:space="preserve"> Constitutional Childcare Interests,” Ninth Loyola Constituti</w:t>
      </w:r>
      <w:r w:rsidR="00E37DC9">
        <w:t>onal Law Colloquium,</w:t>
      </w:r>
      <w:r w:rsidR="00452CED">
        <w:t xml:space="preserve"> Chicago, Illinois,</w:t>
      </w:r>
      <w:r w:rsidR="00E37DC9">
        <w:t xml:space="preserve"> November </w:t>
      </w:r>
      <w:r w:rsidR="00FB7449">
        <w:t xml:space="preserve">3, 2018. </w:t>
      </w:r>
    </w:p>
    <w:p w14:paraId="61BBAE08" w14:textId="77777777" w:rsidR="00D513D4" w:rsidRDefault="00D513D4"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810612A" w14:textId="77777777" w:rsidR="00D513D4" w:rsidRDefault="00D513D4"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“Hot Topics in Civil Practice,” DuPage</w:t>
      </w:r>
      <w:r w:rsidR="00E37DC9">
        <w:t xml:space="preserve"> County</w:t>
      </w:r>
      <w:r>
        <w:t xml:space="preserve">, Illinois Bar Association CLE (November 7, 2018). </w:t>
      </w:r>
    </w:p>
    <w:p w14:paraId="276C768E" w14:textId="77777777" w:rsidR="00452CED" w:rsidRDefault="00452CE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70CE774" w14:textId="77777777" w:rsidR="00452CED" w:rsidRDefault="00452CE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“Expanding Contractual Parentage While Respecting Expecting and Existing Parents,” Fourth Annual Constitutional Law Scholars Forum, Orlando, Florida, March 1, 2019. </w:t>
      </w:r>
    </w:p>
    <w:p w14:paraId="1517F3A8" w14:textId="77777777" w:rsidR="00776D97" w:rsidRDefault="00776D97"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2EB3571" w14:textId="77777777" w:rsidR="007F2150" w:rsidRDefault="007F2150"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Reporter, Biennial Allerton House Conference, Illinois State Bar Association, </w:t>
      </w:r>
      <w:r w:rsidR="001F05D6">
        <w:t>May 2-4</w:t>
      </w:r>
      <w:r>
        <w:t xml:space="preserve">, 2019. </w:t>
      </w:r>
    </w:p>
    <w:p w14:paraId="246E1FD9" w14:textId="77777777" w:rsidR="00E05818" w:rsidRDefault="00E05818"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FC87B9C" w14:textId="77777777" w:rsidR="00E05818" w:rsidRDefault="00E05818"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w:t>
      </w:r>
      <w:r w:rsidR="00F34463">
        <w:t>“</w:t>
      </w:r>
      <w:proofErr w:type="spellStart"/>
      <w:r>
        <w:t>Presuit</w:t>
      </w:r>
      <w:proofErr w:type="spellEnd"/>
      <w:r>
        <w:t xml:space="preserve"> Evidence Preservation,</w:t>
      </w:r>
      <w:r w:rsidR="00F34463">
        <w:t>”</w:t>
      </w:r>
      <w:r>
        <w:t xml:space="preserve"> Biennial Allerton House Conference,” Illinois State Bar Association, May 3, 2019. </w:t>
      </w:r>
    </w:p>
    <w:p w14:paraId="393AD6DB" w14:textId="77777777" w:rsidR="00E37DC9" w:rsidRDefault="00E37DC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1515877" w14:textId="77777777" w:rsidR="00E37DC9" w:rsidRDefault="00E37DC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Panelist, “Emphasizing the Need for Reproductive Justice in Scholarship and Teaching,” Southeastern Association of Law Schools (SEALS) Annual Meeting (August 2019). </w:t>
      </w:r>
    </w:p>
    <w:p w14:paraId="48BB9CF4" w14:textId="77777777" w:rsidR="00F02869" w:rsidRDefault="00F0286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08120AB" w14:textId="77777777" w:rsidR="00F02869" w:rsidRDefault="00F0286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Panelist, “Modern Aggregate Litigation,” Southeastern Association of Law Schools (SEALS) Annual Meeting (August 2019).</w:t>
      </w:r>
    </w:p>
    <w:p w14:paraId="54CF2CC4" w14:textId="77777777" w:rsidR="00F02869" w:rsidRDefault="00F0286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AF54394" w14:textId="77777777" w:rsidR="00F02869" w:rsidRDefault="00F0286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Panelist, “Pedagogical Choices and Challenges in Introductory and Advanced Civil Procedural Courses,” Southeastern Association of Law Schools (SEALS) Annual Meeting (August 2019).</w:t>
      </w:r>
    </w:p>
    <w:p w14:paraId="1E2E5F95" w14:textId="77777777" w:rsidR="003F151E" w:rsidRDefault="003F151E"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415904C" w14:textId="77777777" w:rsidR="003F151E" w:rsidRDefault="003F151E"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“Expanding Parentage </w:t>
      </w:r>
      <w:proofErr w:type="gramStart"/>
      <w:r>
        <w:t>By</w:t>
      </w:r>
      <w:proofErr w:type="gramEnd"/>
      <w:r>
        <w:t xml:space="preserve"> Consent While Respecting Expecting, Existing, and </w:t>
      </w:r>
      <w:r w:rsidR="00965BF0">
        <w:t>Putative</w:t>
      </w:r>
      <w:r>
        <w:t xml:space="preserve"> Parents,” Southeastern Association of Law Schools (SEALS) Annual Meeting (August 2019). </w:t>
      </w:r>
    </w:p>
    <w:p w14:paraId="7A4DA426" w14:textId="77777777" w:rsidR="00965BF0" w:rsidRDefault="00965BF0"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F9F3F6B" w14:textId="77777777" w:rsidR="00965BF0" w:rsidRDefault="00965BF0"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w:t>
      </w:r>
      <w:r w:rsidR="00E241B6">
        <w:t>“Expanding Parentage by Consent</w:t>
      </w:r>
      <w:r w:rsidR="00BC1826">
        <w:t xml:space="preserve"> While Protecting Expecting, Existing and Putative Parents,</w:t>
      </w:r>
      <w:r>
        <w:t>” Tenth Loyola Constitutional Law Colloquium</w:t>
      </w:r>
      <w:r w:rsidR="00E241B6">
        <w:t xml:space="preserve">, Chicago, Illinois, November </w:t>
      </w:r>
      <w:r>
        <w:t xml:space="preserve">9, 2019. </w:t>
      </w:r>
    </w:p>
    <w:p w14:paraId="6B5097DA" w14:textId="77777777" w:rsidR="00BC1826" w:rsidRDefault="00BC18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DDE77F1" w14:textId="77777777" w:rsidR="007F2150" w:rsidRDefault="00BC18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American Constitution Soc</w:t>
      </w:r>
      <w:r w:rsidR="00E241B6">
        <w:t xml:space="preserve">iety for Law and Public Policy, </w:t>
      </w:r>
      <w:r>
        <w:t>“Common Authority De Facto Parentage,” Fifth Annual Constitutional Law Scholars Program, Orlando</w:t>
      </w:r>
      <w:r w:rsidR="004A2281">
        <w:t>,</w:t>
      </w:r>
      <w:r>
        <w:t xml:space="preserve"> Florida, February 28, 2020. </w:t>
      </w:r>
    </w:p>
    <w:p w14:paraId="2AAC01D7" w14:textId="77777777" w:rsidR="00C2137B" w:rsidRDefault="00C2137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3CF4BCE" w14:textId="68957093" w:rsidR="00C2137B" w:rsidRDefault="00C2137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Member, Federal Courts Section Council, Illinois </w:t>
      </w:r>
      <w:r w:rsidR="00356C93">
        <w:t>State Bar Association, 2020-202</w:t>
      </w:r>
      <w:r w:rsidR="00EC2832">
        <w:t>6</w:t>
      </w:r>
      <w:r>
        <w:t>.</w:t>
      </w:r>
    </w:p>
    <w:p w14:paraId="629BE83D" w14:textId="77777777" w:rsidR="00BC1826" w:rsidRDefault="00BC18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229542A" w14:textId="77777777" w:rsidR="00BC1826" w:rsidRDefault="00BC18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lastRenderedPageBreak/>
        <w:t>Panelist, “New Frontiers in Reproductive J</w:t>
      </w:r>
      <w:r w:rsidR="00E241B6">
        <w:t>ustice Scholarship and Pedagog</w:t>
      </w:r>
      <w:r>
        <w:t>y,” Southern Association of Law Schools (SEALS) Annual Meeting</w:t>
      </w:r>
      <w:r w:rsidR="004A2281">
        <w:t xml:space="preserve">, </w:t>
      </w:r>
      <w:r>
        <w:t xml:space="preserve">August </w:t>
      </w:r>
      <w:r w:rsidR="004A2281">
        <w:t>2020</w:t>
      </w:r>
      <w:r>
        <w:t>.</w:t>
      </w:r>
    </w:p>
    <w:p w14:paraId="568E873A" w14:textId="77777777" w:rsidR="000E5056" w:rsidRDefault="000E505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4E6B036" w14:textId="77777777" w:rsidR="000E5056" w:rsidRDefault="000E505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Panelist, "The Civil Procedure Transformation After Fiftee</w:t>
      </w:r>
      <w:r w:rsidR="00C42C6E">
        <w:t>n Years of the Roberts Court," S</w:t>
      </w:r>
      <w:r>
        <w:t>outheastern Association of Law Schools (SEALS) Annual Meeting, August 2020.</w:t>
      </w:r>
    </w:p>
    <w:p w14:paraId="1102CFED" w14:textId="77777777" w:rsidR="002212C3" w:rsidRDefault="002212C3"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3EF7570" w14:textId="6F309358" w:rsidR="002212C3" w:rsidRDefault="002212C3"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“Innocent Losses of Constitutional Rights,” Eleventh </w:t>
      </w:r>
      <w:r w:rsidR="00264589">
        <w:t xml:space="preserve">Annual </w:t>
      </w:r>
      <w:r>
        <w:t xml:space="preserve">Loyola Constitutional Law Colloquium, </w:t>
      </w:r>
      <w:r w:rsidR="003E6ACC">
        <w:t xml:space="preserve">Loyola University </w:t>
      </w:r>
      <w:r>
        <w:t>Chicago</w:t>
      </w:r>
      <w:r w:rsidR="003E6ACC">
        <w:t xml:space="preserve"> School of Law</w:t>
      </w:r>
      <w:r>
        <w:t xml:space="preserve">, November </w:t>
      </w:r>
      <w:r w:rsidR="0089636A">
        <w:t xml:space="preserve">6, </w:t>
      </w:r>
      <w:r>
        <w:t>2020.</w:t>
      </w:r>
    </w:p>
    <w:p w14:paraId="04792853" w14:textId="77777777" w:rsidR="00403299" w:rsidRDefault="0040329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70CBB70" w14:textId="77777777" w:rsidR="00403299" w:rsidRDefault="0040329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"Federal and State Constitutions on Nongendered Parenthood," American Constitution Society for Law and Public Policy, Sixth Annual </w:t>
      </w:r>
      <w:r w:rsidR="00ED56D6">
        <w:t>C</w:t>
      </w:r>
      <w:r>
        <w:t>onstitutional Law Scholars Program, Orlando, Florida, March 26, 2021.</w:t>
      </w:r>
    </w:p>
    <w:p w14:paraId="7E7F95DE" w14:textId="77777777" w:rsidR="00651D36" w:rsidRDefault="00651D3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FA57236" w14:textId="77777777" w:rsidR="00651D36" w:rsidRDefault="00651D3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"The </w:t>
      </w:r>
      <w:r w:rsidR="00636B57">
        <w:t xml:space="preserve">Roberts Court and Lost ESI," </w:t>
      </w:r>
      <w:r>
        <w:t xml:space="preserve">Symposium on First Fifteen Years of the Roberts Court, </w:t>
      </w:r>
      <w:r w:rsidR="00482375">
        <w:t xml:space="preserve">Stetson Law School, </w:t>
      </w:r>
      <w:r>
        <w:t>April</w:t>
      </w:r>
      <w:r w:rsidR="00455487">
        <w:t xml:space="preserve"> 9</w:t>
      </w:r>
      <w:r>
        <w:t>, 2021.</w:t>
      </w:r>
    </w:p>
    <w:p w14:paraId="56DB1A2F" w14:textId="77777777" w:rsidR="00C2137B" w:rsidRDefault="00C2137B" w:rsidP="00B5736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E88659A" w14:textId="77777777" w:rsidR="00C2137B" w:rsidRDefault="00C2137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"Civil Procedure Roundtable: Adjudication," </w:t>
      </w:r>
      <w:r w:rsidR="0065469B">
        <w:t xml:space="preserve">"Information Preservation Duties Related to Future and Pending Civil Litigation," </w:t>
      </w:r>
      <w:r>
        <w:t xml:space="preserve">Southeastern Association of Law Schools (SEALS) Annual Meeting, </w:t>
      </w:r>
      <w:r w:rsidR="0065469B">
        <w:t>July 31,</w:t>
      </w:r>
      <w:r>
        <w:t xml:space="preserve"> 2021.</w:t>
      </w:r>
    </w:p>
    <w:p w14:paraId="41AE8755" w14:textId="77777777" w:rsidR="00C2137B" w:rsidRDefault="00C2137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F8A9F2B" w14:textId="77777777" w:rsidR="00C2137B" w:rsidRDefault="00C2137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Panelist, "Civil Procedure Roundtable: Jurisdiction and Court Access," Southeastern Association of Law Schools (SEALS) Annual Meeting, </w:t>
      </w:r>
      <w:r w:rsidR="0065469B">
        <w:t xml:space="preserve">July 31, </w:t>
      </w:r>
      <w:r>
        <w:t>2021.</w:t>
      </w:r>
    </w:p>
    <w:p w14:paraId="640925E9" w14:textId="77777777" w:rsidR="0065469B" w:rsidRDefault="0065469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E004E0F" w14:textId="77777777" w:rsidR="0065469B" w:rsidRDefault="0065469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w:t>
      </w:r>
      <w:proofErr w:type="spellStart"/>
      <w:r>
        <w:t>Presuit</w:t>
      </w:r>
      <w:proofErr w:type="spellEnd"/>
      <w:r>
        <w:t xml:space="preserve"> and </w:t>
      </w:r>
      <w:proofErr w:type="spellStart"/>
      <w:r>
        <w:t>Postsuit</w:t>
      </w:r>
      <w:proofErr w:type="spellEnd"/>
      <w:r>
        <w:t xml:space="preserve"> Information Preservation Duties," </w:t>
      </w:r>
      <w:r w:rsidR="00861B4E">
        <w:t xml:space="preserve">AALS </w:t>
      </w:r>
      <w:r>
        <w:t>Summer 2021 Evidence Workshop, August 6, 2021.</w:t>
      </w:r>
    </w:p>
    <w:p w14:paraId="7CBF7D4C" w14:textId="77777777" w:rsidR="0065469B" w:rsidRDefault="0065469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936C35F" w14:textId="77777777" w:rsidR="0065469B" w:rsidRDefault="0065469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"The Challenges Posed by Information Preservation Duties Relating to Future and Pending Civil Actions," </w:t>
      </w:r>
      <w:r w:rsidR="00861B4E">
        <w:t xml:space="preserve">AALS </w:t>
      </w:r>
      <w:r>
        <w:t>Civil Procedure Workshop, August 12, 2021.</w:t>
      </w:r>
    </w:p>
    <w:p w14:paraId="24F1E99B" w14:textId="77777777" w:rsidR="00BC1826" w:rsidRDefault="00BC18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F9BADD5" w14:textId="77777777" w:rsidR="005F752C" w:rsidRDefault="005F752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Senior Commenter, Fourth Annu</w:t>
      </w:r>
      <w:r w:rsidR="00F65914">
        <w:t>al Chicagoland Junior Scholars C</w:t>
      </w:r>
      <w:r>
        <w:t>onference, Chicago, Illinois, October 1, 2021.</w:t>
      </w:r>
    </w:p>
    <w:p w14:paraId="4268AC01" w14:textId="77777777" w:rsidR="005F752C" w:rsidRDefault="005F752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49B844B" w14:textId="7F9CA035" w:rsidR="005F752C" w:rsidRDefault="00F65914"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w:t>
      </w:r>
      <w:r w:rsidR="004D1C82">
        <w:t>American Constitutions and Parentage in Artificial Insemination Births</w:t>
      </w:r>
      <w:r w:rsidR="00B57361">
        <w:t>,” Symposium</w:t>
      </w:r>
      <w:r>
        <w:t>: "</w:t>
      </w:r>
      <w:r w:rsidR="005F752C">
        <w:t>Sexual Orientation, Gender Identity, and the Constitution:  How LGBTQ Rights Are Defined, Protected, and Preempted," The Center for Constitutional Law, The University of Akron School of Law, February 4, 2022.</w:t>
      </w:r>
    </w:p>
    <w:p w14:paraId="4A722E5D" w14:textId="19698971" w:rsidR="00B57361" w:rsidRDefault="00B5736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0CA7DDC" w14:textId="14DFFEB0" w:rsidR="00B57361" w:rsidRDefault="00B5736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w:t>
      </w:r>
      <w:r w:rsidR="004D1C82">
        <w:t>DIY Artificial Insemination</w:t>
      </w:r>
      <w:r>
        <w:t>,” American Constitution Society for Law and Public Policy, Scholars Program, February 25, 2022.</w:t>
      </w:r>
    </w:p>
    <w:p w14:paraId="0DA8C4D4" w14:textId="77777777" w:rsidR="009E7181" w:rsidRDefault="009E718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8379FE8" w14:textId="6FCB4A6B" w:rsidR="009E7181" w:rsidRDefault="009E718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Commentator, “Testing Civil Procedure on a New Bar Exam</w:t>
      </w:r>
      <w:r w:rsidR="000B5235">
        <w:t>,</w:t>
      </w:r>
      <w:r>
        <w:t>”</w:t>
      </w:r>
      <w:r w:rsidR="002925E6">
        <w:t xml:space="preserve"> National Conference of Bar Examiners (April 2022).</w:t>
      </w:r>
    </w:p>
    <w:p w14:paraId="703A65A0" w14:textId="0B59941A" w:rsidR="0039501B" w:rsidRDefault="0039501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6936F5B" w14:textId="4D921E82" w:rsidR="0039501B" w:rsidRDefault="0039501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“Childcare Parentage After Dobs,” Symposium, “The Future of Reproductive Rights,” The Center for Constitutional Law, The University of Akron Law School, October 28, 2022.</w:t>
      </w:r>
    </w:p>
    <w:p w14:paraId="79A94720" w14:textId="6E1A9806" w:rsidR="008D300C" w:rsidRDefault="008D300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D4712B2" w14:textId="2B28D517" w:rsidR="008D300C" w:rsidRDefault="008D300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Guest Lecturer, Lawyer</w:t>
      </w:r>
      <w:r w:rsidR="000D5959">
        <w:t>ing</w:t>
      </w:r>
      <w:r>
        <w:t xml:space="preserve"> Skills, Northern Illinois University College of Law (Fall Semester 2022).</w:t>
      </w:r>
    </w:p>
    <w:p w14:paraId="58839118" w14:textId="4A623955" w:rsidR="00701C59" w:rsidRDefault="00701C5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53E5622" w14:textId="44CBE4D9" w:rsidR="00701C59" w:rsidRDefault="00701C5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Invite</w:t>
      </w:r>
      <w:r w:rsidR="00A669E0">
        <w:t>d Participant</w:t>
      </w:r>
      <w:r>
        <w:t>, Biennial Allerton Conference</w:t>
      </w:r>
      <w:r w:rsidR="00A669E0">
        <w:t>.</w:t>
      </w:r>
      <w:r w:rsidR="001B2D23">
        <w:t xml:space="preserve"> </w:t>
      </w:r>
      <w:r w:rsidR="00AB620A">
        <w:t xml:space="preserve"> Illinois State Bar Association, </w:t>
      </w:r>
      <w:r w:rsidR="001B2D23">
        <w:t xml:space="preserve">“Technology and the Courts: Transforming the Delivery of Justice,” </w:t>
      </w:r>
      <w:r w:rsidR="00AB620A">
        <w:t>March 30-April 1, 2023.</w:t>
      </w:r>
    </w:p>
    <w:p w14:paraId="0625DD57" w14:textId="77777777" w:rsidR="009204FA" w:rsidRDefault="009204F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312C600" w14:textId="43E14F73" w:rsidR="009204FA" w:rsidRDefault="009204F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Presenter, Civil Procedure Workshop, “</w:t>
      </w:r>
      <w:r w:rsidR="005566AC">
        <w:t xml:space="preserve">FRCP Sanctions for Bad Discovery Papers,” </w:t>
      </w:r>
      <w:r>
        <w:t>Northwestern University School of Law, May 19-20, 20</w:t>
      </w:r>
      <w:r w:rsidR="00057FCC">
        <w:t>2</w:t>
      </w:r>
      <w:r w:rsidR="00906A6B">
        <w:t>3</w:t>
      </w:r>
      <w:r w:rsidR="00057FCC">
        <w:t>.</w:t>
      </w:r>
    </w:p>
    <w:p w14:paraId="3CB9D8BC" w14:textId="77777777" w:rsidR="00584F26" w:rsidRDefault="00584F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2908C81" w14:textId="6873A7B7" w:rsidR="0029095D" w:rsidRDefault="00E74B4D"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Presenter, “Illinois </w:t>
      </w:r>
      <w:r w:rsidR="001B6C74">
        <w:t>C</w:t>
      </w:r>
      <w:r>
        <w:t>ivil Practice,” Illinois Institute for Continuing Legal Education” (8 separate videos) (Summer, 2023)</w:t>
      </w:r>
      <w:r w:rsidR="00C421C1">
        <w:t xml:space="preserve"> (contrasting </w:t>
      </w:r>
      <w:r w:rsidR="00782A85">
        <w:t>f</w:t>
      </w:r>
      <w:r w:rsidR="00C421C1">
        <w:t>ederal and Illinois</w:t>
      </w:r>
      <w:r w:rsidR="00212D03">
        <w:t xml:space="preserve"> </w:t>
      </w:r>
      <w:r w:rsidR="00782A85">
        <w:t>c</w:t>
      </w:r>
      <w:r w:rsidR="00212D03">
        <w:t xml:space="preserve">ivil </w:t>
      </w:r>
      <w:r w:rsidR="00BE34D1">
        <w:t>p</w:t>
      </w:r>
      <w:r w:rsidR="00212D03">
        <w:t xml:space="preserve">rocedure </w:t>
      </w:r>
      <w:r w:rsidR="00BE34D1">
        <w:t>l</w:t>
      </w:r>
      <w:r w:rsidR="00212D03">
        <w:t>aws)</w:t>
      </w:r>
      <w:r>
        <w:t>.</w:t>
      </w:r>
    </w:p>
    <w:p w14:paraId="6D806573" w14:textId="77777777" w:rsidR="00B155D1" w:rsidRDefault="00B155D1" w:rsidP="00F95C6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395A0BA" w14:textId="7A5B9F37" w:rsidR="00B155D1" w:rsidRDefault="00B155D1"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Member, Civil Practice and Procedure Section Council, Illinois State Bar Association, 2023-202</w:t>
      </w:r>
      <w:r w:rsidR="00724704">
        <w:t>6</w:t>
      </w:r>
      <w:r>
        <w:t>.</w:t>
      </w:r>
    </w:p>
    <w:p w14:paraId="498B9D18" w14:textId="77777777" w:rsidR="00EC41C5" w:rsidRDefault="00EC41C5"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56C702C" w14:textId="104451B0" w:rsidR="00EC41C5" w:rsidRDefault="00EC41C5"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Witness, Illinois Senate Judiciary Committee, S.B. 26 (January 29, 2025).</w:t>
      </w:r>
    </w:p>
    <w:p w14:paraId="28F08FBA" w14:textId="77777777" w:rsidR="00212D03" w:rsidRDefault="00212D03"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10829E3" w14:textId="7C484AB8" w:rsidR="00212D03" w:rsidRDefault="00212D03"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lastRenderedPageBreak/>
        <w:t xml:space="preserve">Reporter, Biennial Allerton House Conference, Illinois State Bar Association, “Generative Artificial Intelligence-Fact or Fiction: </w:t>
      </w:r>
      <w:r w:rsidR="003035D7">
        <w:t>Transforming the Legal Practice,” April 2-4, 2025.</w:t>
      </w:r>
    </w:p>
    <w:p w14:paraId="334BF26A" w14:textId="77777777" w:rsidR="00BE7F66" w:rsidRDefault="00BE7F66" w:rsidP="003B779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AD52303" w14:textId="2993CD6E" w:rsidR="00BE7F66" w:rsidRDefault="00BE7F66"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Illinois State Bar Association, Assembly Member, 2025-2028.</w:t>
      </w:r>
    </w:p>
    <w:p w14:paraId="1499A3AC" w14:textId="77777777" w:rsidR="00112072" w:rsidRDefault="00112072"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655D0D0" w14:textId="743879D2" w:rsidR="00112072" w:rsidRDefault="00112072"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Presenter, “2025 Illinois Parentage Law Amendments,” Illinois Institute for Continuing Legal Education (1 video) (Winter 2026) (reviewing changes to Illinois Parentage Act of 2015 and Illinois Gestational Surrogacy Act).</w:t>
      </w:r>
    </w:p>
    <w:p w14:paraId="0EDD8720" w14:textId="77777777" w:rsidR="00B155D1" w:rsidRDefault="00B155D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28423DC" w14:textId="77777777" w:rsidR="00C23669" w:rsidRDefault="00C23669" w:rsidP="00ED3C9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
          <w:bCs/>
        </w:rPr>
      </w:pPr>
    </w:p>
    <w:p w14:paraId="331C21E5" w14:textId="150D18FB" w:rsidR="009D2C43" w:rsidRPr="00B74B41" w:rsidRDefault="009D2C43" w:rsidP="00DD41A3">
      <w:pPr>
        <w:pStyle w:val="Heading2"/>
      </w:pPr>
      <w:r w:rsidRPr="00B74B41">
        <w:t>MEMBERSHIPS</w:t>
      </w:r>
    </w:p>
    <w:p w14:paraId="594D1E8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E987D00" w14:textId="77777777" w:rsidR="003F2B6B"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Elected Member, American Law Institute; American Bar Association; Illinois State</w:t>
      </w:r>
      <w:r w:rsidR="00D60017" w:rsidRPr="00B74B41">
        <w:t xml:space="preserve"> Bar Association; DeKalb County</w:t>
      </w:r>
      <w:r w:rsidRPr="00B74B41">
        <w:t xml:space="preserve"> </w:t>
      </w:r>
      <w:r w:rsidR="00D60017" w:rsidRPr="00B74B41">
        <w:t>B</w:t>
      </w:r>
      <w:r w:rsidRPr="00B74B41">
        <w:t xml:space="preserve">ar </w:t>
      </w:r>
      <w:r w:rsidR="00D60017" w:rsidRPr="00B74B41">
        <w:t>A</w:t>
      </w:r>
      <w:r w:rsidR="005E5B61" w:rsidRPr="00B74B41">
        <w:t xml:space="preserve">ssociation. </w:t>
      </w:r>
    </w:p>
    <w:p w14:paraId="3B005B0B" w14:textId="77777777" w:rsidR="00E05818" w:rsidRPr="00B74B41" w:rsidRDefault="00E0581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sectPr w:rsidR="00E05818" w:rsidRPr="00B74B41" w:rsidSect="00AF3C3C">
      <w:footerReference w:type="default" r:id="rId14"/>
      <w:type w:val="continuous"/>
      <w:pgSz w:w="12240" w:h="15840"/>
      <w:pgMar w:top="1080" w:right="1080" w:bottom="522" w:left="1440" w:header="1440" w:footer="52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EDBC" w14:textId="77777777" w:rsidR="005C1533" w:rsidRDefault="005C1533">
      <w:r>
        <w:separator/>
      </w:r>
    </w:p>
  </w:endnote>
  <w:endnote w:type="continuationSeparator" w:id="0">
    <w:p w14:paraId="032ECB76" w14:textId="77777777" w:rsidR="005C1533" w:rsidRDefault="005C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876352"/>
      <w:docPartObj>
        <w:docPartGallery w:val="Page Numbers (Bottom of Page)"/>
        <w:docPartUnique/>
      </w:docPartObj>
    </w:sdtPr>
    <w:sdtEndPr>
      <w:rPr>
        <w:noProof/>
      </w:rPr>
    </w:sdtEndPr>
    <w:sdtContent>
      <w:p w14:paraId="737868CF" w14:textId="77777777" w:rsidR="001A5ED7" w:rsidRDefault="001A5ED7">
        <w:pPr>
          <w:pStyle w:val="Footer"/>
          <w:jc w:val="center"/>
        </w:pPr>
        <w:r>
          <w:fldChar w:fldCharType="begin"/>
        </w:r>
        <w:r>
          <w:instrText xml:space="preserve"> PAGE   \* MERGEFORMAT </w:instrText>
        </w:r>
        <w:r>
          <w:fldChar w:fldCharType="separate"/>
        </w:r>
        <w:r w:rsidR="00F65914">
          <w:rPr>
            <w:noProof/>
          </w:rPr>
          <w:t>2</w:t>
        </w:r>
        <w:r>
          <w:rPr>
            <w:noProof/>
          </w:rPr>
          <w:fldChar w:fldCharType="end"/>
        </w:r>
      </w:p>
    </w:sdtContent>
  </w:sdt>
  <w:p w14:paraId="6D59AFF4" w14:textId="77777777" w:rsidR="001A5ED7" w:rsidRDefault="001A5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404"/>
      <w:docPartObj>
        <w:docPartGallery w:val="Page Numbers (Bottom of Page)"/>
        <w:docPartUnique/>
      </w:docPartObj>
    </w:sdtPr>
    <w:sdtEndPr>
      <w:rPr>
        <w:noProof/>
      </w:rPr>
    </w:sdtEndPr>
    <w:sdtContent>
      <w:p w14:paraId="76C20E87" w14:textId="77777777" w:rsidR="002C0B6E" w:rsidRDefault="002C0B6E">
        <w:pPr>
          <w:pStyle w:val="Footer"/>
          <w:jc w:val="center"/>
        </w:pPr>
      </w:p>
      <w:p w14:paraId="0DB44A94" w14:textId="77777777" w:rsidR="001A5ED7" w:rsidRDefault="001A5ED7">
        <w:pPr>
          <w:pStyle w:val="Footer"/>
          <w:jc w:val="center"/>
        </w:pPr>
        <w:r>
          <w:fldChar w:fldCharType="begin"/>
        </w:r>
        <w:r>
          <w:instrText xml:space="preserve"> PAGE   \* MERGEFORMAT </w:instrText>
        </w:r>
        <w:r>
          <w:fldChar w:fldCharType="separate"/>
        </w:r>
        <w:r w:rsidR="00F65914">
          <w:rPr>
            <w:noProof/>
          </w:rPr>
          <w:t>4</w:t>
        </w:r>
        <w:r>
          <w:rPr>
            <w:noProof/>
          </w:rPr>
          <w:fldChar w:fldCharType="end"/>
        </w:r>
      </w:p>
    </w:sdtContent>
  </w:sdt>
  <w:p w14:paraId="589DDB38" w14:textId="77777777" w:rsidR="001A5ED7" w:rsidRDefault="001A5ED7">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279657"/>
      <w:docPartObj>
        <w:docPartGallery w:val="Page Numbers (Bottom of Page)"/>
        <w:docPartUnique/>
      </w:docPartObj>
    </w:sdtPr>
    <w:sdtEndPr>
      <w:rPr>
        <w:noProof/>
      </w:rPr>
    </w:sdtEndPr>
    <w:sdtContent>
      <w:p w14:paraId="1C1DFB91" w14:textId="77777777" w:rsidR="002C0B6E" w:rsidRDefault="002C0B6E">
        <w:pPr>
          <w:pStyle w:val="Footer"/>
          <w:jc w:val="center"/>
        </w:pPr>
        <w:r>
          <w:fldChar w:fldCharType="begin"/>
        </w:r>
        <w:r>
          <w:instrText xml:space="preserve"> PAGE   \* MERGEFORMAT </w:instrText>
        </w:r>
        <w:r>
          <w:fldChar w:fldCharType="separate"/>
        </w:r>
        <w:r w:rsidR="0065469B">
          <w:rPr>
            <w:noProof/>
          </w:rPr>
          <w:t>4</w:t>
        </w:r>
        <w:r>
          <w:rPr>
            <w:noProof/>
          </w:rPr>
          <w:fldChar w:fldCharType="end"/>
        </w:r>
      </w:p>
    </w:sdtContent>
  </w:sdt>
  <w:p w14:paraId="4548BCB2"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jc w:val="center"/>
      <w:rPr>
        <w:rFonts w:ascii="Courier" w:hAnsi="Courier" w:cs="Couri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3811"/>
      <w:docPartObj>
        <w:docPartGallery w:val="Page Numbers (Bottom of Page)"/>
        <w:docPartUnique/>
      </w:docPartObj>
    </w:sdtPr>
    <w:sdtEndPr>
      <w:rPr>
        <w:noProof/>
      </w:rPr>
    </w:sdtEndPr>
    <w:sdtContent>
      <w:p w14:paraId="34C2DF77" w14:textId="77777777" w:rsidR="001A5ED7" w:rsidRDefault="001A5ED7">
        <w:pPr>
          <w:pStyle w:val="Footer"/>
          <w:jc w:val="center"/>
        </w:pPr>
        <w:r>
          <w:fldChar w:fldCharType="begin"/>
        </w:r>
        <w:r>
          <w:instrText xml:space="preserve"> PAGE   \* MERGEFORMAT </w:instrText>
        </w:r>
        <w:r>
          <w:fldChar w:fldCharType="separate"/>
        </w:r>
        <w:r w:rsidR="00F65914">
          <w:rPr>
            <w:noProof/>
          </w:rPr>
          <w:t>7</w:t>
        </w:r>
        <w:r>
          <w:rPr>
            <w:noProof/>
          </w:rPr>
          <w:fldChar w:fldCharType="end"/>
        </w:r>
      </w:p>
    </w:sdtContent>
  </w:sdt>
  <w:p w14:paraId="3303AABA"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jc w:val="center"/>
      <w:rPr>
        <w:rFonts w:ascii="Courier" w:hAnsi="Courier" w:cs="Couri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998419"/>
      <w:docPartObj>
        <w:docPartGallery w:val="Page Numbers (Bottom of Page)"/>
        <w:docPartUnique/>
      </w:docPartObj>
    </w:sdtPr>
    <w:sdtEndPr>
      <w:rPr>
        <w:noProof/>
      </w:rPr>
    </w:sdtEndPr>
    <w:sdtContent>
      <w:p w14:paraId="1CAC1DB9" w14:textId="77777777" w:rsidR="001A5ED7" w:rsidRDefault="001A5ED7">
        <w:pPr>
          <w:pStyle w:val="Footer"/>
          <w:jc w:val="center"/>
        </w:pPr>
        <w:r>
          <w:fldChar w:fldCharType="begin"/>
        </w:r>
        <w:r>
          <w:instrText xml:space="preserve"> PAGE   \* MERGEFORMAT </w:instrText>
        </w:r>
        <w:r>
          <w:fldChar w:fldCharType="separate"/>
        </w:r>
        <w:r w:rsidR="00F65914">
          <w:rPr>
            <w:noProof/>
          </w:rPr>
          <w:t>8</w:t>
        </w:r>
        <w:r>
          <w:rPr>
            <w:noProof/>
          </w:rPr>
          <w:fldChar w:fldCharType="end"/>
        </w:r>
      </w:p>
    </w:sdtContent>
  </w:sdt>
  <w:p w14:paraId="11FD1215"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jc w:val="center"/>
      <w:rPr>
        <w:rFonts w:ascii="Courier" w:hAnsi="Courier" w:cs="Couri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156748"/>
      <w:docPartObj>
        <w:docPartGallery w:val="Page Numbers (Bottom of Page)"/>
        <w:docPartUnique/>
      </w:docPartObj>
    </w:sdtPr>
    <w:sdtEndPr>
      <w:rPr>
        <w:noProof/>
      </w:rPr>
    </w:sdtEndPr>
    <w:sdtContent>
      <w:p w14:paraId="31A36AD7" w14:textId="77777777" w:rsidR="001A5ED7" w:rsidRDefault="001A5ED7" w:rsidP="00935580">
        <w:pPr>
          <w:pStyle w:val="Footer"/>
          <w:jc w:val="center"/>
        </w:pPr>
        <w:r>
          <w:fldChar w:fldCharType="begin"/>
        </w:r>
        <w:r>
          <w:instrText xml:space="preserve"> PAGE   \* MERGEFORMAT </w:instrText>
        </w:r>
        <w:r>
          <w:fldChar w:fldCharType="separate"/>
        </w:r>
        <w:r w:rsidR="00F65914">
          <w:rPr>
            <w:noProof/>
          </w:rPr>
          <w:t>13</w:t>
        </w:r>
        <w:r>
          <w:rPr>
            <w:noProof/>
          </w:rPr>
          <w:fldChar w:fldCharType="end"/>
        </w:r>
      </w:p>
    </w:sdtContent>
  </w:sdt>
  <w:p w14:paraId="65467CDD" w14:textId="77777777" w:rsidR="001A5ED7" w:rsidRPr="00935580" w:rsidRDefault="001A5ED7" w:rsidP="009355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F98E" w14:textId="77777777" w:rsidR="001A5ED7" w:rsidRPr="00935580" w:rsidRDefault="001A5ED7">
    <w:pPr>
      <w:pStyle w:val="Footer"/>
      <w:tabs>
        <w:tab w:val="clear" w:pos="4680"/>
        <w:tab w:val="clear" w:pos="9360"/>
      </w:tabs>
      <w:jc w:val="center"/>
      <w:rPr>
        <w:caps/>
        <w:noProof/>
        <w:color w:val="000000" w:themeColor="text1"/>
      </w:rPr>
    </w:pPr>
    <w:r w:rsidRPr="00935580">
      <w:rPr>
        <w:caps/>
        <w:color w:val="000000" w:themeColor="text1"/>
      </w:rPr>
      <w:fldChar w:fldCharType="begin"/>
    </w:r>
    <w:r w:rsidRPr="00935580">
      <w:rPr>
        <w:caps/>
        <w:color w:val="000000" w:themeColor="text1"/>
      </w:rPr>
      <w:instrText xml:space="preserve"> PAGE   \* MERGEFORMAT </w:instrText>
    </w:r>
    <w:r w:rsidRPr="00935580">
      <w:rPr>
        <w:caps/>
        <w:color w:val="000000" w:themeColor="text1"/>
      </w:rPr>
      <w:fldChar w:fldCharType="separate"/>
    </w:r>
    <w:r w:rsidR="00F65914">
      <w:rPr>
        <w:caps/>
        <w:noProof/>
        <w:color w:val="000000" w:themeColor="text1"/>
      </w:rPr>
      <w:t>14</w:t>
    </w:r>
    <w:r w:rsidRPr="00935580">
      <w:rPr>
        <w:caps/>
        <w:noProof/>
        <w:color w:val="000000" w:themeColor="text1"/>
      </w:rPr>
      <w:fldChar w:fldCharType="end"/>
    </w:r>
  </w:p>
  <w:p w14:paraId="44C8B0E0"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jc w:val="center"/>
      <w:rPr>
        <w:rFonts w:ascii="Courier" w:hAnsi="Courier" w:cs="Couri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51205"/>
      <w:docPartObj>
        <w:docPartGallery w:val="Page Numbers (Bottom of Page)"/>
        <w:docPartUnique/>
      </w:docPartObj>
    </w:sdtPr>
    <w:sdtEndPr>
      <w:rPr>
        <w:noProof/>
      </w:rPr>
    </w:sdtEndPr>
    <w:sdtContent>
      <w:p w14:paraId="59CC24DC" w14:textId="77777777" w:rsidR="001A5ED7" w:rsidRDefault="001A5ED7" w:rsidP="00935580">
        <w:pPr>
          <w:pStyle w:val="Footer"/>
          <w:jc w:val="center"/>
        </w:pPr>
        <w:r>
          <w:fldChar w:fldCharType="begin"/>
        </w:r>
        <w:r>
          <w:instrText xml:space="preserve"> PAGE   \* MERGEFORMAT </w:instrText>
        </w:r>
        <w:r>
          <w:fldChar w:fldCharType="separate"/>
        </w:r>
        <w:r w:rsidR="00F65914">
          <w:rPr>
            <w:noProof/>
          </w:rPr>
          <w:t>18</w:t>
        </w:r>
        <w:r>
          <w:rPr>
            <w:noProof/>
          </w:rPr>
          <w:fldChar w:fldCharType="end"/>
        </w:r>
      </w:p>
    </w:sdtContent>
  </w:sdt>
  <w:p w14:paraId="07AEEB4F"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spacing w:line="240" w:lineRule="exact"/>
      <w:rPr>
        <w:rFonts w:ascii="Courier" w:hAnsi="Courier" w:cs="Courier"/>
        <w:sz w:val="24"/>
        <w:szCs w:val="24"/>
      </w:rPr>
    </w:pPr>
  </w:p>
  <w:p w14:paraId="5C85F1F1"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jc w:val="center"/>
      <w:rPr>
        <w:rFonts w:ascii="Courier" w:hAnsi="Courier" w:cs="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2222" w14:textId="77777777" w:rsidR="005C1533" w:rsidRDefault="005C1533">
      <w:r>
        <w:separator/>
      </w:r>
    </w:p>
  </w:footnote>
  <w:footnote w:type="continuationSeparator" w:id="0">
    <w:p w14:paraId="1F13EF0C" w14:textId="77777777" w:rsidR="005C1533" w:rsidRDefault="005C1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55A"/>
    <w:rsid w:val="00000F29"/>
    <w:rsid w:val="0000692E"/>
    <w:rsid w:val="00020F0F"/>
    <w:rsid w:val="00022779"/>
    <w:rsid w:val="00030892"/>
    <w:rsid w:val="00033232"/>
    <w:rsid w:val="000336BE"/>
    <w:rsid w:val="00035B90"/>
    <w:rsid w:val="0005707D"/>
    <w:rsid w:val="00057FCC"/>
    <w:rsid w:val="00062861"/>
    <w:rsid w:val="0006448B"/>
    <w:rsid w:val="00070973"/>
    <w:rsid w:val="00075843"/>
    <w:rsid w:val="000863E9"/>
    <w:rsid w:val="00086E6C"/>
    <w:rsid w:val="00093853"/>
    <w:rsid w:val="00093EED"/>
    <w:rsid w:val="00095E27"/>
    <w:rsid w:val="00095FD5"/>
    <w:rsid w:val="00096D11"/>
    <w:rsid w:val="000A0066"/>
    <w:rsid w:val="000A49FB"/>
    <w:rsid w:val="000A726E"/>
    <w:rsid w:val="000A753F"/>
    <w:rsid w:val="000B5235"/>
    <w:rsid w:val="000B631D"/>
    <w:rsid w:val="000C1455"/>
    <w:rsid w:val="000C5230"/>
    <w:rsid w:val="000D3EF7"/>
    <w:rsid w:val="000D5959"/>
    <w:rsid w:val="000E5056"/>
    <w:rsid w:val="000E5175"/>
    <w:rsid w:val="000F6476"/>
    <w:rsid w:val="000F6ED4"/>
    <w:rsid w:val="00112072"/>
    <w:rsid w:val="00115DF7"/>
    <w:rsid w:val="001202C5"/>
    <w:rsid w:val="00131FAC"/>
    <w:rsid w:val="001321EF"/>
    <w:rsid w:val="0013439C"/>
    <w:rsid w:val="001360A1"/>
    <w:rsid w:val="0014114E"/>
    <w:rsid w:val="00141B88"/>
    <w:rsid w:val="001466E9"/>
    <w:rsid w:val="001468C9"/>
    <w:rsid w:val="00150D1E"/>
    <w:rsid w:val="00153273"/>
    <w:rsid w:val="00153887"/>
    <w:rsid w:val="00153ACF"/>
    <w:rsid w:val="00160B3E"/>
    <w:rsid w:val="00161C17"/>
    <w:rsid w:val="001668EA"/>
    <w:rsid w:val="001824DC"/>
    <w:rsid w:val="00187281"/>
    <w:rsid w:val="00190F60"/>
    <w:rsid w:val="001960BD"/>
    <w:rsid w:val="001962A5"/>
    <w:rsid w:val="001A02E2"/>
    <w:rsid w:val="001A11CC"/>
    <w:rsid w:val="001A5ED7"/>
    <w:rsid w:val="001B05DA"/>
    <w:rsid w:val="001B2D23"/>
    <w:rsid w:val="001B5527"/>
    <w:rsid w:val="001B6C74"/>
    <w:rsid w:val="001D14AE"/>
    <w:rsid w:val="001D6C81"/>
    <w:rsid w:val="001F05D6"/>
    <w:rsid w:val="001F2491"/>
    <w:rsid w:val="00204233"/>
    <w:rsid w:val="0020603A"/>
    <w:rsid w:val="00207E73"/>
    <w:rsid w:val="002110D5"/>
    <w:rsid w:val="00211164"/>
    <w:rsid w:val="00212D03"/>
    <w:rsid w:val="002212C3"/>
    <w:rsid w:val="0024350E"/>
    <w:rsid w:val="0024445E"/>
    <w:rsid w:val="002451DD"/>
    <w:rsid w:val="00263E3C"/>
    <w:rsid w:val="00264589"/>
    <w:rsid w:val="00270264"/>
    <w:rsid w:val="00270283"/>
    <w:rsid w:val="002702A5"/>
    <w:rsid w:val="00275964"/>
    <w:rsid w:val="0029095D"/>
    <w:rsid w:val="002925E6"/>
    <w:rsid w:val="00295AFF"/>
    <w:rsid w:val="00296E73"/>
    <w:rsid w:val="002A2E96"/>
    <w:rsid w:val="002A41D4"/>
    <w:rsid w:val="002A6A08"/>
    <w:rsid w:val="002B11B5"/>
    <w:rsid w:val="002B1FDD"/>
    <w:rsid w:val="002B54B6"/>
    <w:rsid w:val="002B7E21"/>
    <w:rsid w:val="002C0B6E"/>
    <w:rsid w:val="002E22BD"/>
    <w:rsid w:val="002F030B"/>
    <w:rsid w:val="002F3448"/>
    <w:rsid w:val="0030082F"/>
    <w:rsid w:val="0030265B"/>
    <w:rsid w:val="003035D7"/>
    <w:rsid w:val="003149B3"/>
    <w:rsid w:val="003150DD"/>
    <w:rsid w:val="00321D4A"/>
    <w:rsid w:val="00324589"/>
    <w:rsid w:val="00330D5A"/>
    <w:rsid w:val="003562EF"/>
    <w:rsid w:val="00356C93"/>
    <w:rsid w:val="00361B17"/>
    <w:rsid w:val="00376616"/>
    <w:rsid w:val="0039501B"/>
    <w:rsid w:val="003A00D7"/>
    <w:rsid w:val="003A4B70"/>
    <w:rsid w:val="003A52C4"/>
    <w:rsid w:val="003B4552"/>
    <w:rsid w:val="003B519A"/>
    <w:rsid w:val="003B7796"/>
    <w:rsid w:val="003B798E"/>
    <w:rsid w:val="003C1F8D"/>
    <w:rsid w:val="003C5190"/>
    <w:rsid w:val="003D09CD"/>
    <w:rsid w:val="003D77DA"/>
    <w:rsid w:val="003E3083"/>
    <w:rsid w:val="003E6ACC"/>
    <w:rsid w:val="003E7B90"/>
    <w:rsid w:val="003F13A3"/>
    <w:rsid w:val="003F151E"/>
    <w:rsid w:val="003F2B6B"/>
    <w:rsid w:val="003F3A38"/>
    <w:rsid w:val="003F3D68"/>
    <w:rsid w:val="004022A9"/>
    <w:rsid w:val="00403299"/>
    <w:rsid w:val="00412B35"/>
    <w:rsid w:val="00427FE3"/>
    <w:rsid w:val="004467E7"/>
    <w:rsid w:val="004473D6"/>
    <w:rsid w:val="00452839"/>
    <w:rsid w:val="00452B17"/>
    <w:rsid w:val="00452CED"/>
    <w:rsid w:val="00454B99"/>
    <w:rsid w:val="00455487"/>
    <w:rsid w:val="0045683F"/>
    <w:rsid w:val="00456E6F"/>
    <w:rsid w:val="0046110E"/>
    <w:rsid w:val="004624EF"/>
    <w:rsid w:val="00482375"/>
    <w:rsid w:val="004835D7"/>
    <w:rsid w:val="00485AFC"/>
    <w:rsid w:val="004925F4"/>
    <w:rsid w:val="00494603"/>
    <w:rsid w:val="004970FF"/>
    <w:rsid w:val="004A1354"/>
    <w:rsid w:val="004A2281"/>
    <w:rsid w:val="004A2B49"/>
    <w:rsid w:val="004D1C82"/>
    <w:rsid w:val="004D5C7D"/>
    <w:rsid w:val="004E0E0A"/>
    <w:rsid w:val="004E274F"/>
    <w:rsid w:val="004F1AE6"/>
    <w:rsid w:val="00501342"/>
    <w:rsid w:val="00501860"/>
    <w:rsid w:val="00503C5E"/>
    <w:rsid w:val="00514672"/>
    <w:rsid w:val="00517722"/>
    <w:rsid w:val="00535A07"/>
    <w:rsid w:val="00536F72"/>
    <w:rsid w:val="00537D1C"/>
    <w:rsid w:val="00542C2E"/>
    <w:rsid w:val="00543E44"/>
    <w:rsid w:val="005566AC"/>
    <w:rsid w:val="00564B5E"/>
    <w:rsid w:val="00584F26"/>
    <w:rsid w:val="005A28D5"/>
    <w:rsid w:val="005A5580"/>
    <w:rsid w:val="005B21DD"/>
    <w:rsid w:val="005B4C4E"/>
    <w:rsid w:val="005C1533"/>
    <w:rsid w:val="005C34FC"/>
    <w:rsid w:val="005C7CDC"/>
    <w:rsid w:val="005D03E5"/>
    <w:rsid w:val="005E5B61"/>
    <w:rsid w:val="005E7480"/>
    <w:rsid w:val="005E7D8A"/>
    <w:rsid w:val="005F1EB4"/>
    <w:rsid w:val="005F752C"/>
    <w:rsid w:val="0060318E"/>
    <w:rsid w:val="00607671"/>
    <w:rsid w:val="006178E3"/>
    <w:rsid w:val="00625345"/>
    <w:rsid w:val="006332DC"/>
    <w:rsid w:val="00636B57"/>
    <w:rsid w:val="006446E8"/>
    <w:rsid w:val="0064661E"/>
    <w:rsid w:val="00650C71"/>
    <w:rsid w:val="006514DA"/>
    <w:rsid w:val="00651D36"/>
    <w:rsid w:val="0065469B"/>
    <w:rsid w:val="006558DF"/>
    <w:rsid w:val="0067206C"/>
    <w:rsid w:val="00673773"/>
    <w:rsid w:val="00676577"/>
    <w:rsid w:val="00680A14"/>
    <w:rsid w:val="00681FDA"/>
    <w:rsid w:val="006866AE"/>
    <w:rsid w:val="00687A85"/>
    <w:rsid w:val="006A402B"/>
    <w:rsid w:val="006A4FDE"/>
    <w:rsid w:val="006B0094"/>
    <w:rsid w:val="006B529D"/>
    <w:rsid w:val="006B6521"/>
    <w:rsid w:val="006C3E23"/>
    <w:rsid w:val="006C5234"/>
    <w:rsid w:val="006D6139"/>
    <w:rsid w:val="006E0109"/>
    <w:rsid w:val="006E2120"/>
    <w:rsid w:val="006E51B1"/>
    <w:rsid w:val="006E77E9"/>
    <w:rsid w:val="006F0704"/>
    <w:rsid w:val="006F2397"/>
    <w:rsid w:val="006F4854"/>
    <w:rsid w:val="00701C59"/>
    <w:rsid w:val="00724704"/>
    <w:rsid w:val="00724A10"/>
    <w:rsid w:val="0073001B"/>
    <w:rsid w:val="00735124"/>
    <w:rsid w:val="00740490"/>
    <w:rsid w:val="007445B3"/>
    <w:rsid w:val="007502FA"/>
    <w:rsid w:val="0077128F"/>
    <w:rsid w:val="0077216B"/>
    <w:rsid w:val="007746F1"/>
    <w:rsid w:val="00776D97"/>
    <w:rsid w:val="00781F73"/>
    <w:rsid w:val="00782A85"/>
    <w:rsid w:val="0079095F"/>
    <w:rsid w:val="007A0423"/>
    <w:rsid w:val="007A2E43"/>
    <w:rsid w:val="007A312A"/>
    <w:rsid w:val="007B23AE"/>
    <w:rsid w:val="007B5351"/>
    <w:rsid w:val="007B5C97"/>
    <w:rsid w:val="007C2D52"/>
    <w:rsid w:val="007C4E04"/>
    <w:rsid w:val="007D73B5"/>
    <w:rsid w:val="007E1BF8"/>
    <w:rsid w:val="007E1E55"/>
    <w:rsid w:val="007E2061"/>
    <w:rsid w:val="007E21D5"/>
    <w:rsid w:val="007E4605"/>
    <w:rsid w:val="007E7624"/>
    <w:rsid w:val="007F2150"/>
    <w:rsid w:val="007F3580"/>
    <w:rsid w:val="007F73CD"/>
    <w:rsid w:val="0080016A"/>
    <w:rsid w:val="00800B67"/>
    <w:rsid w:val="00814BF9"/>
    <w:rsid w:val="0082199B"/>
    <w:rsid w:val="00832C31"/>
    <w:rsid w:val="0083613F"/>
    <w:rsid w:val="00850DBF"/>
    <w:rsid w:val="008536E6"/>
    <w:rsid w:val="00854B48"/>
    <w:rsid w:val="008561CC"/>
    <w:rsid w:val="00861B4E"/>
    <w:rsid w:val="00861BBD"/>
    <w:rsid w:val="008711AE"/>
    <w:rsid w:val="008736F0"/>
    <w:rsid w:val="00877087"/>
    <w:rsid w:val="008815ED"/>
    <w:rsid w:val="0088281F"/>
    <w:rsid w:val="008852F5"/>
    <w:rsid w:val="00886FB8"/>
    <w:rsid w:val="00895794"/>
    <w:rsid w:val="0089636A"/>
    <w:rsid w:val="008B0FAA"/>
    <w:rsid w:val="008B0FF8"/>
    <w:rsid w:val="008C0D53"/>
    <w:rsid w:val="008C7469"/>
    <w:rsid w:val="008D300C"/>
    <w:rsid w:val="008D4EF4"/>
    <w:rsid w:val="008E30D4"/>
    <w:rsid w:val="008F2548"/>
    <w:rsid w:val="008F28ED"/>
    <w:rsid w:val="008F29DB"/>
    <w:rsid w:val="008F66D4"/>
    <w:rsid w:val="0090358A"/>
    <w:rsid w:val="00903DE1"/>
    <w:rsid w:val="00906A6B"/>
    <w:rsid w:val="00907761"/>
    <w:rsid w:val="00907D27"/>
    <w:rsid w:val="009204FA"/>
    <w:rsid w:val="009220F7"/>
    <w:rsid w:val="00927256"/>
    <w:rsid w:val="009305F4"/>
    <w:rsid w:val="00935580"/>
    <w:rsid w:val="00937658"/>
    <w:rsid w:val="009430A1"/>
    <w:rsid w:val="00965268"/>
    <w:rsid w:val="00965BF0"/>
    <w:rsid w:val="00970E91"/>
    <w:rsid w:val="00983183"/>
    <w:rsid w:val="0099037B"/>
    <w:rsid w:val="00992E9E"/>
    <w:rsid w:val="009A042D"/>
    <w:rsid w:val="009A5DD0"/>
    <w:rsid w:val="009D06B9"/>
    <w:rsid w:val="009D2C43"/>
    <w:rsid w:val="009D42BF"/>
    <w:rsid w:val="009D7451"/>
    <w:rsid w:val="009E0100"/>
    <w:rsid w:val="009E1570"/>
    <w:rsid w:val="009E5878"/>
    <w:rsid w:val="009E7181"/>
    <w:rsid w:val="009F4CFF"/>
    <w:rsid w:val="00A01B3A"/>
    <w:rsid w:val="00A1010B"/>
    <w:rsid w:val="00A163C3"/>
    <w:rsid w:val="00A20314"/>
    <w:rsid w:val="00A268F1"/>
    <w:rsid w:val="00A27C02"/>
    <w:rsid w:val="00A32ABC"/>
    <w:rsid w:val="00A33013"/>
    <w:rsid w:val="00A337C3"/>
    <w:rsid w:val="00A35B4A"/>
    <w:rsid w:val="00A4174E"/>
    <w:rsid w:val="00A4350B"/>
    <w:rsid w:val="00A52D98"/>
    <w:rsid w:val="00A551FE"/>
    <w:rsid w:val="00A570B1"/>
    <w:rsid w:val="00A62065"/>
    <w:rsid w:val="00A63D92"/>
    <w:rsid w:val="00A65FD7"/>
    <w:rsid w:val="00A669E0"/>
    <w:rsid w:val="00A70304"/>
    <w:rsid w:val="00A73192"/>
    <w:rsid w:val="00A8238D"/>
    <w:rsid w:val="00A85FD9"/>
    <w:rsid w:val="00A90773"/>
    <w:rsid w:val="00A92F13"/>
    <w:rsid w:val="00A93CDB"/>
    <w:rsid w:val="00A9588B"/>
    <w:rsid w:val="00A96AF4"/>
    <w:rsid w:val="00AB06B9"/>
    <w:rsid w:val="00AB620A"/>
    <w:rsid w:val="00AB7781"/>
    <w:rsid w:val="00AC277B"/>
    <w:rsid w:val="00AD3835"/>
    <w:rsid w:val="00AD4EE4"/>
    <w:rsid w:val="00AE75B0"/>
    <w:rsid w:val="00AF3C3C"/>
    <w:rsid w:val="00AF3FBE"/>
    <w:rsid w:val="00AF76F1"/>
    <w:rsid w:val="00B00440"/>
    <w:rsid w:val="00B007C4"/>
    <w:rsid w:val="00B04574"/>
    <w:rsid w:val="00B15495"/>
    <w:rsid w:val="00B155D1"/>
    <w:rsid w:val="00B21865"/>
    <w:rsid w:val="00B22242"/>
    <w:rsid w:val="00B40AF3"/>
    <w:rsid w:val="00B50A1F"/>
    <w:rsid w:val="00B5540E"/>
    <w:rsid w:val="00B57361"/>
    <w:rsid w:val="00B57BEF"/>
    <w:rsid w:val="00B66150"/>
    <w:rsid w:val="00B66567"/>
    <w:rsid w:val="00B72DF4"/>
    <w:rsid w:val="00B74B41"/>
    <w:rsid w:val="00B75FCF"/>
    <w:rsid w:val="00B82740"/>
    <w:rsid w:val="00B82BF0"/>
    <w:rsid w:val="00B93E30"/>
    <w:rsid w:val="00BA091C"/>
    <w:rsid w:val="00BB5C89"/>
    <w:rsid w:val="00BC1826"/>
    <w:rsid w:val="00BC2089"/>
    <w:rsid w:val="00BC4185"/>
    <w:rsid w:val="00BD149F"/>
    <w:rsid w:val="00BE0CB2"/>
    <w:rsid w:val="00BE29C9"/>
    <w:rsid w:val="00BE34D1"/>
    <w:rsid w:val="00BE51C5"/>
    <w:rsid w:val="00BE61A0"/>
    <w:rsid w:val="00BE7F66"/>
    <w:rsid w:val="00BF2B14"/>
    <w:rsid w:val="00BF69A2"/>
    <w:rsid w:val="00C06003"/>
    <w:rsid w:val="00C1355A"/>
    <w:rsid w:val="00C2137B"/>
    <w:rsid w:val="00C228AC"/>
    <w:rsid w:val="00C22B73"/>
    <w:rsid w:val="00C22E19"/>
    <w:rsid w:val="00C23669"/>
    <w:rsid w:val="00C26AA1"/>
    <w:rsid w:val="00C33CE6"/>
    <w:rsid w:val="00C421C1"/>
    <w:rsid w:val="00C42C6E"/>
    <w:rsid w:val="00C5709B"/>
    <w:rsid w:val="00C617E0"/>
    <w:rsid w:val="00C66023"/>
    <w:rsid w:val="00C66DE7"/>
    <w:rsid w:val="00C67ECB"/>
    <w:rsid w:val="00C74B3A"/>
    <w:rsid w:val="00C76662"/>
    <w:rsid w:val="00C77B8B"/>
    <w:rsid w:val="00C804BC"/>
    <w:rsid w:val="00C82A41"/>
    <w:rsid w:val="00C931B5"/>
    <w:rsid w:val="00C93E8C"/>
    <w:rsid w:val="00C93F36"/>
    <w:rsid w:val="00CA0C0A"/>
    <w:rsid w:val="00CB608A"/>
    <w:rsid w:val="00CC3CEA"/>
    <w:rsid w:val="00CE29EB"/>
    <w:rsid w:val="00CF097A"/>
    <w:rsid w:val="00D12043"/>
    <w:rsid w:val="00D23CB0"/>
    <w:rsid w:val="00D24D69"/>
    <w:rsid w:val="00D316C5"/>
    <w:rsid w:val="00D513D4"/>
    <w:rsid w:val="00D54504"/>
    <w:rsid w:val="00D60017"/>
    <w:rsid w:val="00D66624"/>
    <w:rsid w:val="00D7077C"/>
    <w:rsid w:val="00D73B3D"/>
    <w:rsid w:val="00D74E43"/>
    <w:rsid w:val="00D75262"/>
    <w:rsid w:val="00D76CB4"/>
    <w:rsid w:val="00DA2954"/>
    <w:rsid w:val="00DB56D4"/>
    <w:rsid w:val="00DB7054"/>
    <w:rsid w:val="00DC5A0F"/>
    <w:rsid w:val="00DC5CFD"/>
    <w:rsid w:val="00DD03E0"/>
    <w:rsid w:val="00DD41A3"/>
    <w:rsid w:val="00DE5EE5"/>
    <w:rsid w:val="00DE78C9"/>
    <w:rsid w:val="00DF3BB9"/>
    <w:rsid w:val="00DF44CC"/>
    <w:rsid w:val="00DF6A49"/>
    <w:rsid w:val="00DF7674"/>
    <w:rsid w:val="00E00D7B"/>
    <w:rsid w:val="00E018DB"/>
    <w:rsid w:val="00E05818"/>
    <w:rsid w:val="00E15F32"/>
    <w:rsid w:val="00E2176D"/>
    <w:rsid w:val="00E241B6"/>
    <w:rsid w:val="00E24850"/>
    <w:rsid w:val="00E35F3F"/>
    <w:rsid w:val="00E37DC9"/>
    <w:rsid w:val="00E548ED"/>
    <w:rsid w:val="00E7069B"/>
    <w:rsid w:val="00E70F3E"/>
    <w:rsid w:val="00E7191A"/>
    <w:rsid w:val="00E74B4D"/>
    <w:rsid w:val="00E813B9"/>
    <w:rsid w:val="00E81413"/>
    <w:rsid w:val="00E843C6"/>
    <w:rsid w:val="00E92D20"/>
    <w:rsid w:val="00E9338D"/>
    <w:rsid w:val="00E95666"/>
    <w:rsid w:val="00EA0132"/>
    <w:rsid w:val="00EA39A0"/>
    <w:rsid w:val="00EA4DA1"/>
    <w:rsid w:val="00EC2832"/>
    <w:rsid w:val="00EC41C5"/>
    <w:rsid w:val="00EC6C79"/>
    <w:rsid w:val="00ED3C9B"/>
    <w:rsid w:val="00ED56D6"/>
    <w:rsid w:val="00ED5D99"/>
    <w:rsid w:val="00ED6BE7"/>
    <w:rsid w:val="00ED762C"/>
    <w:rsid w:val="00EE30EB"/>
    <w:rsid w:val="00EE7C6C"/>
    <w:rsid w:val="00EF0E05"/>
    <w:rsid w:val="00EF230F"/>
    <w:rsid w:val="00EF46A9"/>
    <w:rsid w:val="00EF49AF"/>
    <w:rsid w:val="00F02869"/>
    <w:rsid w:val="00F029F2"/>
    <w:rsid w:val="00F033C0"/>
    <w:rsid w:val="00F10374"/>
    <w:rsid w:val="00F10F1E"/>
    <w:rsid w:val="00F123C2"/>
    <w:rsid w:val="00F263DA"/>
    <w:rsid w:val="00F34463"/>
    <w:rsid w:val="00F347BA"/>
    <w:rsid w:val="00F4335C"/>
    <w:rsid w:val="00F5125C"/>
    <w:rsid w:val="00F57F80"/>
    <w:rsid w:val="00F65914"/>
    <w:rsid w:val="00F664D6"/>
    <w:rsid w:val="00F83AE6"/>
    <w:rsid w:val="00F84857"/>
    <w:rsid w:val="00F86275"/>
    <w:rsid w:val="00F87065"/>
    <w:rsid w:val="00F91BA7"/>
    <w:rsid w:val="00F94E57"/>
    <w:rsid w:val="00F95C6B"/>
    <w:rsid w:val="00FA009C"/>
    <w:rsid w:val="00FA4AAD"/>
    <w:rsid w:val="00FB1026"/>
    <w:rsid w:val="00FB2145"/>
    <w:rsid w:val="00FB3402"/>
    <w:rsid w:val="00FB6176"/>
    <w:rsid w:val="00FB7449"/>
    <w:rsid w:val="00FC2E10"/>
    <w:rsid w:val="00FC2F4C"/>
    <w:rsid w:val="00FC35EF"/>
    <w:rsid w:val="00FC446D"/>
    <w:rsid w:val="00FD2DC1"/>
    <w:rsid w:val="00FD34D9"/>
    <w:rsid w:val="00FD4B04"/>
    <w:rsid w:val="00FE4E06"/>
    <w:rsid w:val="00FF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1B359D"/>
  <w15:docId w15:val="{A57B8371-5BC7-41C7-BF43-113CDD5D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3C"/>
    <w:pPr>
      <w:widowControl w:val="0"/>
      <w:autoSpaceDE w:val="0"/>
      <w:autoSpaceDN w:val="0"/>
      <w:adjustRightInd w:val="0"/>
    </w:pPr>
  </w:style>
  <w:style w:type="paragraph" w:styleId="Heading1">
    <w:name w:val="heading 1"/>
    <w:basedOn w:val="Normal"/>
    <w:next w:val="Normal"/>
    <w:link w:val="Heading1Char"/>
    <w:qFormat/>
    <w:locked/>
    <w:rsid w:val="00DD41A3"/>
    <w:pPr>
      <w:widowControl/>
      <w:tabs>
        <w:tab w:val="center" w:pos="4800"/>
        <w:tab w:val="left" w:pos="5040"/>
        <w:tab w:val="left" w:pos="5760"/>
        <w:tab w:val="left" w:pos="6480"/>
        <w:tab w:val="left" w:pos="7200"/>
        <w:tab w:val="left" w:pos="7920"/>
        <w:tab w:val="left" w:pos="8640"/>
        <w:tab w:val="left" w:pos="9360"/>
      </w:tabs>
      <w:jc w:val="center"/>
      <w:outlineLvl w:val="0"/>
    </w:pPr>
    <w:rPr>
      <w:b/>
      <w:bCs/>
      <w:sz w:val="24"/>
      <w:szCs w:val="24"/>
      <w:lang w:val="en-CA"/>
    </w:rPr>
  </w:style>
  <w:style w:type="paragraph" w:styleId="Heading2">
    <w:name w:val="heading 2"/>
    <w:basedOn w:val="Normal"/>
    <w:next w:val="Normal"/>
    <w:link w:val="Heading2Char"/>
    <w:unhideWhenUsed/>
    <w:qFormat/>
    <w:locked/>
    <w:rsid w:val="00DD41A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AF3C3C"/>
    <w:rPr>
      <w:sz w:val="20"/>
    </w:rPr>
  </w:style>
  <w:style w:type="character" w:customStyle="1" w:styleId="FootnoteRef">
    <w:name w:val="Footnote Ref"/>
    <w:uiPriority w:val="99"/>
    <w:rsid w:val="00AF3C3C"/>
  </w:style>
  <w:style w:type="character" w:customStyle="1" w:styleId="Hypertext">
    <w:name w:val="Hypertext"/>
    <w:uiPriority w:val="99"/>
    <w:rsid w:val="00AF3C3C"/>
    <w:rPr>
      <w:color w:val="0000FF"/>
      <w:u w:val="single"/>
    </w:rPr>
  </w:style>
  <w:style w:type="paragraph" w:styleId="BalloonText">
    <w:name w:val="Balloon Text"/>
    <w:basedOn w:val="Normal"/>
    <w:link w:val="BalloonTextChar"/>
    <w:uiPriority w:val="99"/>
    <w:semiHidden/>
    <w:rsid w:val="003F13A3"/>
    <w:rPr>
      <w:rFonts w:ascii="Tahoma" w:hAnsi="Tahoma" w:cs="Tahoma"/>
      <w:sz w:val="16"/>
      <w:szCs w:val="16"/>
    </w:rPr>
  </w:style>
  <w:style w:type="character" w:customStyle="1" w:styleId="BalloonTextChar">
    <w:name w:val="Balloon Text Char"/>
    <w:link w:val="BalloonText"/>
    <w:uiPriority w:val="99"/>
    <w:semiHidden/>
    <w:locked/>
    <w:rsid w:val="00AF3C3C"/>
    <w:rPr>
      <w:rFonts w:ascii="Tahoma" w:hAnsi="Tahoma" w:cs="Tahoma"/>
      <w:sz w:val="16"/>
      <w:szCs w:val="16"/>
    </w:rPr>
  </w:style>
  <w:style w:type="paragraph" w:styleId="Header">
    <w:name w:val="header"/>
    <w:basedOn w:val="Normal"/>
    <w:link w:val="HeaderChar"/>
    <w:uiPriority w:val="99"/>
    <w:unhideWhenUsed/>
    <w:rsid w:val="001321EF"/>
    <w:pPr>
      <w:tabs>
        <w:tab w:val="center" w:pos="4680"/>
        <w:tab w:val="right" w:pos="9360"/>
      </w:tabs>
    </w:pPr>
  </w:style>
  <w:style w:type="character" w:customStyle="1" w:styleId="HeaderChar">
    <w:name w:val="Header Char"/>
    <w:link w:val="Header"/>
    <w:uiPriority w:val="99"/>
    <w:locked/>
    <w:rsid w:val="001321EF"/>
    <w:rPr>
      <w:rFonts w:cs="Times New Roman"/>
      <w:sz w:val="20"/>
      <w:szCs w:val="20"/>
    </w:rPr>
  </w:style>
  <w:style w:type="paragraph" w:styleId="Footer">
    <w:name w:val="footer"/>
    <w:basedOn w:val="Normal"/>
    <w:link w:val="FooterChar"/>
    <w:uiPriority w:val="99"/>
    <w:unhideWhenUsed/>
    <w:rsid w:val="001321EF"/>
    <w:pPr>
      <w:tabs>
        <w:tab w:val="center" w:pos="4680"/>
        <w:tab w:val="right" w:pos="9360"/>
      </w:tabs>
    </w:pPr>
  </w:style>
  <w:style w:type="character" w:customStyle="1" w:styleId="FooterChar">
    <w:name w:val="Footer Char"/>
    <w:link w:val="Footer"/>
    <w:uiPriority w:val="99"/>
    <w:locked/>
    <w:rsid w:val="001321EF"/>
    <w:rPr>
      <w:rFonts w:cs="Times New Roman"/>
      <w:sz w:val="20"/>
      <w:szCs w:val="20"/>
    </w:rPr>
  </w:style>
  <w:style w:type="character" w:customStyle="1" w:styleId="Heading1Char">
    <w:name w:val="Heading 1 Char"/>
    <w:basedOn w:val="DefaultParagraphFont"/>
    <w:link w:val="Heading1"/>
    <w:rsid w:val="00DD41A3"/>
    <w:rPr>
      <w:b/>
      <w:bCs/>
      <w:sz w:val="24"/>
      <w:szCs w:val="24"/>
      <w:lang w:val="en-CA"/>
    </w:rPr>
  </w:style>
  <w:style w:type="character" w:customStyle="1" w:styleId="Heading2Char">
    <w:name w:val="Heading 2 Char"/>
    <w:basedOn w:val="DefaultParagraphFont"/>
    <w:link w:val="Heading2"/>
    <w:rsid w:val="00DD4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21CA-F3A4-4930-B4C9-06E77A08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22</Pages>
  <Words>8121</Words>
  <Characters>46292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WLU</dc:creator>
  <cp:lastModifiedBy>Rachel Ford</cp:lastModifiedBy>
  <cp:revision>51</cp:revision>
  <cp:lastPrinted>2025-11-19T16:17:00Z</cp:lastPrinted>
  <dcterms:created xsi:type="dcterms:W3CDTF">2025-03-24T16:09:00Z</dcterms:created>
  <dcterms:modified xsi:type="dcterms:W3CDTF">2025-12-16T21:09:00Z</dcterms:modified>
</cp:coreProperties>
</file>