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D98A" w14:textId="5CD7C558" w:rsidR="00645393" w:rsidRPr="00E53FE8" w:rsidRDefault="00645393" w:rsidP="00645393">
      <w:pPr>
        <w:spacing w:after="0"/>
        <w:jc w:val="center"/>
        <w:rPr>
          <w:rFonts w:eastAsia="Times New Roman" w:cs="Times New Roman"/>
          <w:b/>
          <w:szCs w:val="20"/>
        </w:rPr>
      </w:pPr>
      <w:bookmarkStart w:id="0" w:name="_Hlk65492099"/>
      <w:r w:rsidRPr="00E53FE8">
        <w:rPr>
          <w:rFonts w:eastAsia="Times New Roman" w:cs="Times New Roman"/>
          <w:b/>
          <w:szCs w:val="20"/>
        </w:rPr>
        <w:t>Board of Trustees of Northern Illinois University</w:t>
      </w:r>
      <w:r w:rsidR="00373D31">
        <w:rPr>
          <w:rFonts w:eastAsia="Times New Roman" w:cs="Times New Roman"/>
          <w:b/>
          <w:szCs w:val="20"/>
        </w:rPr>
        <w:t xml:space="preserve"> Meeting Minutes</w:t>
      </w:r>
    </w:p>
    <w:p w14:paraId="7EA3B053" w14:textId="4351DAAD" w:rsidR="00645393" w:rsidRPr="00E53FE8" w:rsidRDefault="00D217B4" w:rsidP="00645393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March 19</w:t>
      </w:r>
      <w:r w:rsidR="00645393" w:rsidRPr="00E53FE8">
        <w:rPr>
          <w:rFonts w:eastAsia="Times New Roman" w:cs="Times New Roman"/>
          <w:szCs w:val="20"/>
        </w:rPr>
        <w:t>, 202</w:t>
      </w:r>
      <w:r>
        <w:rPr>
          <w:rFonts w:eastAsia="Times New Roman" w:cs="Times New Roman"/>
          <w:szCs w:val="20"/>
        </w:rPr>
        <w:t>6</w:t>
      </w:r>
    </w:p>
    <w:p w14:paraId="68B0594F" w14:textId="77777777" w:rsidR="00645393" w:rsidRPr="00E53FE8" w:rsidRDefault="00645393" w:rsidP="00645393">
      <w:pPr>
        <w:spacing w:after="0"/>
        <w:rPr>
          <w:rFonts w:eastAsia="Times New Roman" w:cs="Times New Roman"/>
          <w:szCs w:val="20"/>
        </w:rPr>
      </w:pPr>
    </w:p>
    <w:p w14:paraId="505F20F6" w14:textId="77777777" w:rsidR="00645393" w:rsidRPr="00373D31" w:rsidRDefault="00645393" w:rsidP="00373D31">
      <w:pPr>
        <w:pStyle w:val="Heading1"/>
      </w:pPr>
      <w:r w:rsidRPr="00373D31">
        <w:t>Call to order and roll call</w:t>
      </w:r>
    </w:p>
    <w:p w14:paraId="70B89D0F" w14:textId="77777777" w:rsidR="007E6B1F" w:rsidRPr="00E53FE8" w:rsidRDefault="007E6B1F" w:rsidP="007E6B1F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E53FE8">
        <w:rPr>
          <w:rFonts w:eastAsia="Calibri" w:cs="Times New Roman"/>
        </w:rPr>
        <w:t xml:space="preserve">The meeting was called to order </w:t>
      </w:r>
      <w:r w:rsidRPr="00C67DA4">
        <w:rPr>
          <w:rFonts w:eastAsia="Calibri" w:cs="Times New Roman"/>
        </w:rPr>
        <w:t>at 9:</w:t>
      </w:r>
      <w:r>
        <w:rPr>
          <w:rFonts w:eastAsia="Calibri" w:cs="Times New Roman"/>
        </w:rPr>
        <w:t>00</w:t>
      </w:r>
      <w:r w:rsidRPr="00C67DA4">
        <w:rPr>
          <w:rFonts w:eastAsia="Calibri" w:cs="Times New Roman"/>
        </w:rPr>
        <w:t xml:space="preserve"> a.m.</w:t>
      </w:r>
      <w:r w:rsidRPr="00E53FE8">
        <w:rPr>
          <w:rFonts w:eastAsia="Calibri" w:cs="Times New Roman"/>
        </w:rPr>
        <w:t xml:space="preserve"> by Chair </w:t>
      </w:r>
      <w:r>
        <w:rPr>
          <w:rFonts w:eastAsia="Calibri" w:cs="Times New Roman"/>
        </w:rPr>
        <w:t>Montel Gayles</w:t>
      </w:r>
      <w:r w:rsidRPr="00E53FE8">
        <w:rPr>
          <w:rFonts w:eastAsia="Calibri" w:cs="Times New Roman"/>
        </w:rPr>
        <w:t xml:space="preserve"> in the Board of Trustees Room, 315 Altgeld Hall. </w:t>
      </w:r>
      <w:r w:rsidRPr="00E53FE8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756E43DA" w14:textId="77777777" w:rsidR="007E6B1F" w:rsidRPr="00E53FE8" w:rsidRDefault="007E6B1F" w:rsidP="007E6B1F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E53FE8">
        <w:rPr>
          <w:rFonts w:eastAsia="Calibri" w:cs="Times New Roman"/>
        </w:rPr>
        <w:t xml:space="preserve">Recording Secretary </w:t>
      </w:r>
      <w:r>
        <w:rPr>
          <w:rFonts w:eastAsia="Calibri" w:cs="Times New Roman"/>
        </w:rPr>
        <w:t>Crystal Doyle</w:t>
      </w:r>
      <w:r w:rsidRPr="00E53FE8">
        <w:rPr>
          <w:rFonts w:eastAsia="Calibri" w:cs="Times New Roman"/>
        </w:rPr>
        <w:t xml:space="preserve"> conducted a roll call. </w:t>
      </w:r>
    </w:p>
    <w:p w14:paraId="222E08B2" w14:textId="77777777" w:rsidR="007E6B1F" w:rsidRDefault="007E6B1F" w:rsidP="007E6B1F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Rita Athas: </w:t>
      </w:r>
      <w:r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67DA4">
        <w:rPr>
          <w:rFonts w:eastAsia="Calibri" w:cs="Times New Roman"/>
        </w:rPr>
        <w:t xml:space="preserve">Trustee Dennis Barsema: </w:t>
      </w:r>
      <w:r>
        <w:rPr>
          <w:rFonts w:eastAsia="Calibri" w:cs="Times New Roman"/>
        </w:rPr>
        <w:t>Present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B1049F0" w14:textId="62536E8C" w:rsidR="007E6B1F" w:rsidRDefault="007E6B1F" w:rsidP="007E6B1F">
      <w:pPr>
        <w:rPr>
          <w:rFonts w:eastAsia="Calibri" w:cs="Times New Roman"/>
        </w:rPr>
      </w:pPr>
      <w:r w:rsidRPr="00C67DA4">
        <w:rPr>
          <w:rFonts w:eastAsia="Calibri" w:cs="Times New Roman"/>
        </w:rPr>
        <w:t>Vice Chair John Butler: Present</w:t>
      </w:r>
      <w:r w:rsidRPr="00C67DA4">
        <w:rPr>
          <w:rFonts w:eastAsia="Calibri" w:cs="Times New Roman"/>
        </w:rPr>
        <w:tab/>
        <w:t xml:space="preserve">Trustee Veronica Herrero: </w:t>
      </w:r>
      <w:r w:rsidR="00D217B4">
        <w:rPr>
          <w:rFonts w:eastAsia="Calibri" w:cs="Times New Roman"/>
        </w:rPr>
        <w:t>Absent</w:t>
      </w:r>
      <w:r w:rsidRPr="00C67DA4"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AF15BA6" w14:textId="752F3E39" w:rsidR="007E6B1F" w:rsidRDefault="007E6B1F" w:rsidP="007E6B1F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James Innis</w:t>
      </w:r>
      <w:r w:rsidRPr="00C67DA4">
        <w:rPr>
          <w:rFonts w:eastAsia="Calibri" w:cs="Times New Roman"/>
        </w:rPr>
        <w:t>: 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 xml:space="preserve">Trustee Leland Strom: </w:t>
      </w:r>
      <w:r w:rsidR="00D217B4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2C402CB" w14:textId="77777777" w:rsidR="00D217B4" w:rsidRDefault="007E6B1F" w:rsidP="007E6B1F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Eric Wasowicz: </w:t>
      </w:r>
      <w:r w:rsidR="00D217B4">
        <w:rPr>
          <w:rFonts w:eastAsia="Calibri" w:cs="Times New Roman"/>
        </w:rPr>
        <w:t xml:space="preserve">Absent </w:t>
      </w:r>
      <w:r w:rsidR="00D217B4" w:rsidRPr="00D217B4">
        <w:rPr>
          <w:rFonts w:eastAsia="Calibri" w:cs="Times New Roman"/>
          <w:i/>
          <w:iCs/>
        </w:rPr>
        <w:t>(arrived at 9:02 a.m.)</w:t>
      </w:r>
      <w:r w:rsidRPr="00C67DA4">
        <w:rPr>
          <w:rFonts w:eastAsia="Calibri" w:cs="Times New Roman"/>
        </w:rPr>
        <w:tab/>
      </w:r>
    </w:p>
    <w:p w14:paraId="3855B284" w14:textId="0B46B615" w:rsidR="007E6B1F" w:rsidRPr="00452CDE" w:rsidRDefault="007E6B1F" w:rsidP="007E6B1F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Board Chair Montel Gayles: </w:t>
      </w:r>
      <w:r>
        <w:rPr>
          <w:rFonts w:eastAsia="Calibri" w:cs="Times New Roman"/>
        </w:rPr>
        <w:t>Present</w:t>
      </w:r>
      <w:r w:rsidRPr="00452CDE">
        <w:rPr>
          <w:rFonts w:eastAsia="Calibri" w:cs="Times New Roman"/>
          <w:i/>
          <w:iCs/>
        </w:rPr>
        <w:tab/>
      </w:r>
    </w:p>
    <w:p w14:paraId="4AAE492B" w14:textId="714878D3" w:rsidR="007E6B1F" w:rsidRDefault="007E6B1F" w:rsidP="007E6B1F">
      <w:pPr>
        <w:rPr>
          <w:rFonts w:eastAsia="Calibri" w:cs="Times New Roman"/>
        </w:rPr>
      </w:pPr>
      <w:r w:rsidRPr="002C3E05">
        <w:rPr>
          <w:rFonts w:eastAsia="Calibri" w:cs="Times New Roman"/>
        </w:rPr>
        <w:t xml:space="preserve">Also present: President Lisa Freeman; Vice President and General Counsel and Board Parliamentarian Bryan Perry; Executive Vice President and Provost Laurie Elish-Piper; Vice President for Administration and Finance and Chief Financial Officer George Middlemist; </w:t>
      </w:r>
      <w:r w:rsidR="00D217B4">
        <w:rPr>
          <w:rFonts w:eastAsia="Calibri" w:cs="Times New Roman"/>
        </w:rPr>
        <w:t xml:space="preserve">Vice President for Research and Innovation Partnerships; </w:t>
      </w:r>
      <w:r w:rsidRPr="002C3E05">
        <w:rPr>
          <w:rFonts w:eastAsia="Calibri" w:cs="Times New Roman"/>
        </w:rPr>
        <w:t xml:space="preserve">Senior Associate Vice President and Chief Human Resource Officer John Acardo; </w:t>
      </w:r>
      <w:r>
        <w:rPr>
          <w:rFonts w:eastAsia="Calibri" w:cs="Times New Roman"/>
        </w:rPr>
        <w:t xml:space="preserve">Vice President for Enrollment Management, Marketing and Communications Sol Jensen; Senior Associate Vice President and Chief Information Officer Matt Parks; Vice President for Philanthropy and Alumni Engagement Ray Earl-Jackson; Vice President for Diversity, Equity and Inclusion and Chief Diversity Officer Carol Sumner; </w:t>
      </w:r>
      <w:r w:rsidRPr="002C3E05">
        <w:rPr>
          <w:rFonts w:eastAsia="Calibri" w:cs="Times New Roman"/>
        </w:rPr>
        <w:t>and University Advisory Council (UAC) Representative</w:t>
      </w:r>
      <w:r>
        <w:rPr>
          <w:rFonts w:eastAsia="Calibri" w:cs="Times New Roman"/>
        </w:rPr>
        <w:t>s</w:t>
      </w:r>
      <w:r w:rsidR="00D217B4">
        <w:rPr>
          <w:rFonts w:eastAsia="Calibri" w:cs="Times New Roman"/>
        </w:rPr>
        <w:t xml:space="preserve"> Felicia Bohanon and</w:t>
      </w:r>
      <w:r w:rsidRPr="002C3E0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Benjamin Creed</w:t>
      </w:r>
      <w:r w:rsidRPr="002C3E05">
        <w:rPr>
          <w:rFonts w:eastAsia="Calibri" w:cs="Times New Roman"/>
        </w:rPr>
        <w:t>.</w:t>
      </w:r>
    </w:p>
    <w:p w14:paraId="7D1A6C4A" w14:textId="77777777" w:rsidR="00457C69" w:rsidRPr="00A26F59" w:rsidRDefault="00457C69" w:rsidP="00373D31">
      <w:pPr>
        <w:pStyle w:val="Heading1"/>
      </w:pPr>
      <w:r w:rsidRPr="00A26F59">
        <w:t>Verification of quorum and appropriate notice of public meeting</w:t>
      </w:r>
    </w:p>
    <w:p w14:paraId="0B23F27D" w14:textId="54BE0FDC" w:rsidR="00457C69" w:rsidRDefault="00457C69" w:rsidP="00645393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66AA7D20" w14:textId="77777777" w:rsidR="00645393" w:rsidRPr="00E53FE8" w:rsidRDefault="00645393" w:rsidP="00373D31">
      <w:pPr>
        <w:pStyle w:val="Heading1"/>
      </w:pPr>
      <w:r w:rsidRPr="00E53FE8">
        <w:t>Meeting agenda approval</w:t>
      </w:r>
    </w:p>
    <w:p w14:paraId="38016A84" w14:textId="7190EDAB" w:rsidR="007E6B1F" w:rsidRDefault="007E6B1F" w:rsidP="007E6B1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E53FE8">
        <w:rPr>
          <w:rFonts w:eastAsia="Calibri" w:cs="Times New Roman"/>
        </w:rPr>
        <w:t xml:space="preserve"> asked for a motion to approve the meeting </w:t>
      </w:r>
      <w:r w:rsidRPr="00C67DA4">
        <w:rPr>
          <w:rFonts w:eastAsia="Calibri" w:cs="Times New Roman"/>
        </w:rPr>
        <w:t xml:space="preserve">agenda. Trustee </w:t>
      </w:r>
      <w:r w:rsidR="00D217B4">
        <w:rPr>
          <w:rFonts w:eastAsia="Calibri" w:cs="Times New Roman"/>
        </w:rPr>
        <w:t>Strom</w:t>
      </w:r>
      <w:r w:rsidRPr="00C67DA4">
        <w:rPr>
          <w:rFonts w:eastAsia="Calibri" w:cs="Times New Roman"/>
        </w:rPr>
        <w:t xml:space="preserve"> so moved, and Trustee</w:t>
      </w:r>
      <w:r>
        <w:rPr>
          <w:rFonts w:eastAsia="Calibri" w:cs="Times New Roman"/>
        </w:rPr>
        <w:t xml:space="preserve"> Athas </w:t>
      </w:r>
      <w:r w:rsidRPr="00C67DA4">
        <w:rPr>
          <w:rFonts w:eastAsia="Calibri" w:cs="Times New Roman"/>
        </w:rPr>
        <w:t>seconded.  The motion was approved.</w:t>
      </w:r>
    </w:p>
    <w:p w14:paraId="2CCA832F" w14:textId="123B271E" w:rsidR="00D217B4" w:rsidRPr="00E53FE8" w:rsidRDefault="00D217B4" w:rsidP="007E6B1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</w:t>
      </w:r>
      <w:proofErr w:type="gramStart"/>
      <w:r w:rsidRPr="00E53FE8">
        <w:rPr>
          <w:rFonts w:eastAsia="Calibri" w:cs="Times New Roman"/>
        </w:rPr>
        <w:t>in order to</w:t>
      </w:r>
      <w:proofErr w:type="gramEnd"/>
      <w:r w:rsidRPr="00E53FE8">
        <w:rPr>
          <w:rFonts w:eastAsia="Calibri" w:cs="Times New Roman"/>
        </w:rPr>
        <w:t xml:space="preserve"> approve a consent agenda for action </w:t>
      </w:r>
      <w:r w:rsidRPr="009D7534">
        <w:rPr>
          <w:rFonts w:eastAsia="Calibri" w:cs="Times New Roman"/>
        </w:rPr>
        <w:t xml:space="preserve">items </w:t>
      </w:r>
      <w:r>
        <w:rPr>
          <w:rFonts w:eastAsia="Calibri" w:cs="Times New Roman"/>
        </w:rPr>
        <w:t>8.a.1. through 8.a.10</w:t>
      </w:r>
      <w:r>
        <w:rPr>
          <w:rFonts w:eastAsia="Calibri" w:cs="Times New Roman"/>
        </w:rPr>
        <w:t>.</w:t>
      </w:r>
      <w:r w:rsidR="00A46668">
        <w:rPr>
          <w:rFonts w:eastAsia="Calibri" w:cs="Times New Roman"/>
        </w:rPr>
        <w:t xml:space="preserve"> </w:t>
      </w:r>
      <w:r w:rsidRPr="009D7534">
        <w:rPr>
          <w:rFonts w:eastAsia="Calibri" w:cs="Times New Roman"/>
        </w:rPr>
        <w:t xml:space="preserve">Trustee </w:t>
      </w:r>
      <w:r w:rsidR="00A46668">
        <w:rPr>
          <w:rFonts w:eastAsia="Calibri" w:cs="Times New Roman"/>
        </w:rPr>
        <w:t>Strom</w:t>
      </w:r>
      <w:r w:rsidRPr="009D7534">
        <w:rPr>
          <w:rFonts w:eastAsia="Calibri" w:cs="Times New Roman"/>
        </w:rPr>
        <w:t xml:space="preserve"> so moved, and </w:t>
      </w:r>
      <w:r>
        <w:rPr>
          <w:rFonts w:eastAsia="Calibri" w:cs="Times New Roman"/>
        </w:rPr>
        <w:t xml:space="preserve">Trustee </w:t>
      </w:r>
      <w:r w:rsidR="00A46668">
        <w:rPr>
          <w:rFonts w:eastAsia="Calibri" w:cs="Times New Roman"/>
        </w:rPr>
        <w:t>B</w:t>
      </w:r>
      <w:r w:rsidR="00281497">
        <w:rPr>
          <w:rFonts w:eastAsia="Calibri" w:cs="Times New Roman"/>
        </w:rPr>
        <w:t>arsema</w:t>
      </w:r>
      <w:r w:rsidRPr="00E53FE8">
        <w:rPr>
          <w:rFonts w:eastAsia="Calibri" w:cs="Times New Roman"/>
        </w:rPr>
        <w:t xml:space="preserve"> seconded. The motion was approved.</w:t>
      </w:r>
    </w:p>
    <w:p w14:paraId="5284BF39" w14:textId="392BEBD9" w:rsidR="00921D21" w:rsidRPr="00A46668" w:rsidRDefault="00921D21" w:rsidP="00373D31">
      <w:pPr>
        <w:pStyle w:val="Heading1"/>
      </w:pPr>
      <w:r w:rsidRPr="00A46668">
        <w:t>review and approval of minutes of</w:t>
      </w:r>
      <w:r w:rsidR="002C3E05" w:rsidRPr="00A46668">
        <w:t xml:space="preserve"> </w:t>
      </w:r>
      <w:r w:rsidR="00A46668" w:rsidRPr="00A46668">
        <w:t>february 19, 2026</w:t>
      </w:r>
    </w:p>
    <w:p w14:paraId="0825EA29" w14:textId="3AF5F351" w:rsidR="007E6B1F" w:rsidRDefault="007E6B1F" w:rsidP="007E6B1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E53FE8">
        <w:rPr>
          <w:rFonts w:eastAsia="Calibri" w:cs="Times New Roman"/>
        </w:rPr>
        <w:t xml:space="preserve"> asked for a motion to approve the </w:t>
      </w:r>
      <w:r w:rsidRPr="009D7534">
        <w:rPr>
          <w:rFonts w:eastAsia="Calibri" w:cs="Times New Roman"/>
        </w:rPr>
        <w:t xml:space="preserve">minutes of </w:t>
      </w:r>
      <w:r>
        <w:rPr>
          <w:rFonts w:eastAsia="Calibri" w:cs="Times New Roman"/>
        </w:rPr>
        <w:t xml:space="preserve">the special meeting on </w:t>
      </w:r>
      <w:r w:rsidR="00A46668">
        <w:rPr>
          <w:rFonts w:eastAsia="Calibri" w:cs="Times New Roman"/>
        </w:rPr>
        <w:t>February 19</w:t>
      </w:r>
      <w:r w:rsidRPr="009D7534">
        <w:rPr>
          <w:rFonts w:eastAsia="Calibri" w:cs="Times New Roman"/>
        </w:rPr>
        <w:t>, 202</w:t>
      </w:r>
      <w:r w:rsidR="00A46668">
        <w:rPr>
          <w:rFonts w:eastAsia="Calibri" w:cs="Times New Roman"/>
        </w:rPr>
        <w:t>6</w:t>
      </w:r>
      <w:r w:rsidRPr="009D7534">
        <w:rPr>
          <w:rFonts w:eastAsia="Calibri" w:cs="Times New Roman"/>
        </w:rPr>
        <w:t xml:space="preserve">. Trustee </w:t>
      </w:r>
      <w:r>
        <w:rPr>
          <w:rFonts w:eastAsia="Calibri" w:cs="Times New Roman"/>
        </w:rPr>
        <w:t>Barsema</w:t>
      </w:r>
      <w:r w:rsidRPr="009D7534">
        <w:rPr>
          <w:rFonts w:eastAsia="Calibri" w:cs="Times New Roman"/>
        </w:rPr>
        <w:t xml:space="preserve"> </w:t>
      </w:r>
      <w:proofErr w:type="gramStart"/>
      <w:r w:rsidRPr="009D7534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</w:t>
      </w:r>
      <w:r>
        <w:rPr>
          <w:rFonts w:eastAsia="Calibri" w:cs="Times New Roman"/>
        </w:rPr>
        <w:t xml:space="preserve">Trustee </w:t>
      </w:r>
      <w:r w:rsidR="00A46668">
        <w:rPr>
          <w:rFonts w:eastAsia="Calibri" w:cs="Times New Roman"/>
        </w:rPr>
        <w:t>Innis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7218E00C" w14:textId="77777777" w:rsidR="00645393" w:rsidRPr="00E53FE8" w:rsidRDefault="00645393" w:rsidP="00373D31">
      <w:pPr>
        <w:pStyle w:val="Heading1"/>
      </w:pPr>
      <w:r w:rsidRPr="00FF3F5D">
        <w:t>chair’s comments/announcements</w:t>
      </w:r>
    </w:p>
    <w:p w14:paraId="3E61D5F6" w14:textId="77777777" w:rsidR="006026F5" w:rsidRPr="00281497" w:rsidRDefault="00A34CC6" w:rsidP="00645393">
      <w:pPr>
        <w:rPr>
          <w:rFonts w:eastAsia="Calibri" w:cs="Times New Roman"/>
        </w:rPr>
      </w:pPr>
      <w:r w:rsidRPr="00281497">
        <w:rPr>
          <w:rFonts w:eastAsia="Calibri" w:cs="Times New Roman"/>
        </w:rPr>
        <w:t xml:space="preserve">Chair </w:t>
      </w:r>
      <w:r w:rsidR="006026F5" w:rsidRPr="00281497">
        <w:rPr>
          <w:rFonts w:eastAsia="Calibri" w:cs="Times New Roman"/>
        </w:rPr>
        <w:t>Gayles</w:t>
      </w:r>
      <w:r w:rsidR="00645393" w:rsidRPr="00281497">
        <w:rPr>
          <w:rFonts w:eastAsia="Calibri" w:cs="Times New Roman"/>
        </w:rPr>
        <w:t xml:space="preserve"> welcomed the members of the University Advisory Council who were present. </w:t>
      </w:r>
    </w:p>
    <w:p w14:paraId="1F4F5807" w14:textId="3162C71C" w:rsidR="00281497" w:rsidRPr="00281497" w:rsidRDefault="00281497" w:rsidP="00645393">
      <w:pPr>
        <w:rPr>
          <w:rFonts w:eastAsia="Calibri" w:cs="Times New Roman"/>
        </w:rPr>
      </w:pPr>
      <w:r w:rsidRPr="00281497">
        <w:rPr>
          <w:rFonts w:eastAsia="Calibri" w:cs="Times New Roman"/>
        </w:rPr>
        <w:lastRenderedPageBreak/>
        <w:t>UAC Representative Benjamin Creed appreciated</w:t>
      </w:r>
      <w:r>
        <w:rPr>
          <w:rFonts w:eastAsia="Calibri" w:cs="Times New Roman"/>
        </w:rPr>
        <w:t xml:space="preserve"> the Board of Trustees Chair Montel Gayles and Vice Chair John Butler came to the UAC and consulted with them regarding the extension for President Freeman. They all enjoyed being </w:t>
      </w:r>
      <w:r>
        <w:rPr>
          <w:rFonts w:eastAsia="Calibri" w:cs="Times New Roman"/>
        </w:rPr>
        <w:t>a part</w:t>
      </w:r>
      <w:r>
        <w:rPr>
          <w:rFonts w:eastAsia="Calibri" w:cs="Times New Roman"/>
        </w:rPr>
        <w:t xml:space="preserve"> of the process and provided feedback.</w:t>
      </w:r>
    </w:p>
    <w:p w14:paraId="2D41C8B8" w14:textId="00731C53" w:rsidR="006026F5" w:rsidRPr="00281497" w:rsidRDefault="006026F5" w:rsidP="00645393">
      <w:pPr>
        <w:rPr>
          <w:rFonts w:eastAsia="Calibri" w:cs="Times New Roman"/>
        </w:rPr>
      </w:pPr>
      <w:r w:rsidRPr="00281497">
        <w:rPr>
          <w:rFonts w:eastAsia="Calibri" w:cs="Times New Roman"/>
        </w:rPr>
        <w:t xml:space="preserve">Chair Gayles </w:t>
      </w:r>
      <w:r w:rsidR="00281497" w:rsidRPr="00281497">
        <w:rPr>
          <w:rFonts w:eastAsia="Calibri" w:cs="Times New Roman"/>
        </w:rPr>
        <w:t xml:space="preserve">welcomed everyone to the meeting and mentioned that he is excited about the contract extension agenda item for President Freeman.  </w:t>
      </w:r>
    </w:p>
    <w:p w14:paraId="121C1AEA" w14:textId="096FC0AF" w:rsidR="00D217B4" w:rsidRPr="00D217B4" w:rsidRDefault="00D217B4" w:rsidP="00645393">
      <w:pPr>
        <w:rPr>
          <w:rFonts w:eastAsia="Calibri" w:cs="Times New Roman"/>
          <w:i/>
          <w:iCs/>
        </w:rPr>
      </w:pPr>
      <w:r w:rsidRPr="00D217B4">
        <w:rPr>
          <w:rFonts w:eastAsia="Calibri" w:cs="Times New Roman"/>
          <w:i/>
          <w:iCs/>
        </w:rPr>
        <w:t xml:space="preserve">Trustee Wasowicz </w:t>
      </w:r>
      <w:proofErr w:type="gramStart"/>
      <w:r w:rsidRPr="00D217B4">
        <w:rPr>
          <w:rFonts w:eastAsia="Calibri" w:cs="Times New Roman"/>
          <w:i/>
          <w:iCs/>
        </w:rPr>
        <w:t>joined</w:t>
      </w:r>
      <w:proofErr w:type="gramEnd"/>
      <w:r w:rsidRPr="00D217B4">
        <w:rPr>
          <w:rFonts w:eastAsia="Calibri" w:cs="Times New Roman"/>
          <w:i/>
          <w:iCs/>
        </w:rPr>
        <w:t xml:space="preserve"> the meeting at 9:02 a.m.</w:t>
      </w:r>
    </w:p>
    <w:p w14:paraId="4280BE7E" w14:textId="77777777" w:rsidR="00645393" w:rsidRPr="00E53FE8" w:rsidRDefault="00645393" w:rsidP="00373D31">
      <w:pPr>
        <w:pStyle w:val="Heading1"/>
      </w:pPr>
      <w:r w:rsidRPr="00E53FE8">
        <w:t>public comment</w:t>
      </w:r>
    </w:p>
    <w:p w14:paraId="281291A9" w14:textId="613C98FA" w:rsidR="007E6B1F" w:rsidRDefault="007E6B1F" w:rsidP="007E6B1F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introduced the public comment portion of the meeting. General Counsel Perry </w:t>
      </w:r>
      <w:r w:rsidR="00A46668">
        <w:rPr>
          <w:rFonts w:eastAsia="Calibri" w:cs="Times New Roman"/>
        </w:rPr>
        <w:t>called Tiauna Jackson</w:t>
      </w:r>
      <w:r>
        <w:rPr>
          <w:rFonts w:eastAsia="Calibri" w:cs="Times New Roman"/>
        </w:rPr>
        <w:t xml:space="preserve"> to make a </w:t>
      </w:r>
      <w:r w:rsidRPr="000268F4">
        <w:rPr>
          <w:rFonts w:eastAsia="Calibri" w:cs="Times New Roman"/>
        </w:rPr>
        <w:t xml:space="preserve">public </w:t>
      </w:r>
      <w:proofErr w:type="gramStart"/>
      <w:r w:rsidRPr="000268F4">
        <w:rPr>
          <w:rFonts w:eastAsia="Calibri" w:cs="Times New Roman"/>
        </w:rPr>
        <w:t>comment</w:t>
      </w:r>
      <w:proofErr w:type="gramEnd"/>
      <w:r w:rsidR="00A46668">
        <w:rPr>
          <w:rFonts w:eastAsia="Calibri" w:cs="Times New Roman"/>
        </w:rPr>
        <w:t xml:space="preserve"> but they were not in attendance</w:t>
      </w:r>
      <w:r w:rsidRPr="000268F4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</w:p>
    <w:p w14:paraId="174E7A20" w14:textId="3CC16817" w:rsidR="007A351F" w:rsidRPr="00E53FE8" w:rsidRDefault="007A351F" w:rsidP="00373D31">
      <w:pPr>
        <w:pStyle w:val="Heading1"/>
      </w:pPr>
      <w:r>
        <w:t>Reports of the Board committees and board liaisons</w:t>
      </w:r>
    </w:p>
    <w:p w14:paraId="359103E0" w14:textId="586DABD9" w:rsidR="007A351F" w:rsidRDefault="007A351F" w:rsidP="00645393">
      <w:pPr>
        <w:rPr>
          <w:rFonts w:eastAsia="Calibri" w:cs="Times New Roman"/>
        </w:rPr>
      </w:pPr>
      <w:r w:rsidRPr="009D7534">
        <w:rPr>
          <w:rFonts w:eastAsia="Calibri" w:cs="Times New Roman"/>
        </w:rPr>
        <w:t xml:space="preserve">Chair Gayles </w:t>
      </w:r>
      <w:r>
        <w:rPr>
          <w:rFonts w:eastAsia="Calibri" w:cs="Times New Roman"/>
        </w:rPr>
        <w:t>reminded everyone that the reports of the Board Committees and the Board Liaisons were information only.</w:t>
      </w:r>
    </w:p>
    <w:p w14:paraId="2DA959A9" w14:textId="75A1D8D1" w:rsidR="00645393" w:rsidRPr="00E53FE8" w:rsidRDefault="00645393" w:rsidP="00373D31">
      <w:pPr>
        <w:pStyle w:val="Heading1"/>
      </w:pPr>
      <w:r w:rsidRPr="00E53FE8">
        <w:t xml:space="preserve">PResident’s report no. </w:t>
      </w:r>
      <w:r w:rsidRPr="007A351F">
        <w:t>1</w:t>
      </w:r>
      <w:r w:rsidR="00E767A8">
        <w:t>9</w:t>
      </w:r>
      <w:r w:rsidR="00A46668">
        <w:t>5</w:t>
      </w:r>
    </w:p>
    <w:p w14:paraId="06B9B07B" w14:textId="0C8C40A3" w:rsidR="00FF3F5D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Chair Gayles asked President Freeman to present the President’s Report No</w:t>
      </w:r>
      <w:r w:rsidRPr="007A351F">
        <w:rPr>
          <w:rFonts w:eastAsia="Calibri" w:cs="Times New Roman"/>
        </w:rPr>
        <w:t>. 1</w:t>
      </w:r>
      <w:r w:rsidR="00E767A8">
        <w:rPr>
          <w:rFonts w:eastAsia="Calibri" w:cs="Times New Roman"/>
        </w:rPr>
        <w:t>9</w:t>
      </w:r>
      <w:r w:rsidR="00A46668">
        <w:rPr>
          <w:rFonts w:eastAsia="Calibri" w:cs="Times New Roman"/>
        </w:rPr>
        <w:t>5</w:t>
      </w:r>
      <w:r w:rsidRPr="007A351F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</w:t>
      </w:r>
    </w:p>
    <w:p w14:paraId="4982C0B9" w14:textId="77777777" w:rsidR="00A46668" w:rsidRPr="00E53FE8" w:rsidRDefault="00A46668" w:rsidP="00A46668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3828610F" w14:textId="7727D982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>Agenda Item</w:t>
      </w:r>
      <w:r>
        <w:rPr>
          <w:rFonts w:eastAsia="Calibri" w:cs="Times New Roman"/>
          <w:b/>
          <w:bCs/>
        </w:rPr>
        <w:t xml:space="preserve"> 8.a.1.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Recommendations for Faculty and Supportive Professional Staff Sabbatical Leaves for the 2026-2027 Academic Year</w:t>
      </w:r>
    </w:p>
    <w:p w14:paraId="5228B7BC" w14:textId="234073A9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2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to Transition Tenure Homes – College of Health and Human Sciences</w:t>
      </w:r>
    </w:p>
    <w:p w14:paraId="1FCB3360" w14:textId="228AE934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3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to Transition Tenure Homes – College of Education</w:t>
      </w:r>
    </w:p>
    <w:p w14:paraId="080CCC98" w14:textId="370F63A5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4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for New Master of Science in Cybersecurity</w:t>
      </w:r>
    </w:p>
    <w:p w14:paraId="3AF5D709" w14:textId="5101289A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5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for Deletion of the Minor in Cognitive Science</w:t>
      </w:r>
    </w:p>
    <w:p w14:paraId="07118E60" w14:textId="1A89B705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6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for Deletion of Bachelor of Science in Fashion Merchandising</w:t>
      </w:r>
    </w:p>
    <w:p w14:paraId="52294BB1" w14:textId="2913B8E4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7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Request for Deletion of Bachelor of Science in Rehabilitation and Disability Services</w:t>
      </w:r>
    </w:p>
    <w:p w14:paraId="0A285F9B" w14:textId="28D90471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8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Microsoft Enrollment Contract Renewal</w:t>
      </w:r>
    </w:p>
    <w:p w14:paraId="79BEA449" w14:textId="44DB263C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</w:t>
      </w:r>
      <w:r>
        <w:rPr>
          <w:rFonts w:eastAsia="Calibri" w:cs="Times New Roman"/>
          <w:b/>
          <w:bCs/>
        </w:rPr>
        <w:t>9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Investment and Cash Management Policy</w:t>
      </w:r>
    </w:p>
    <w:p w14:paraId="2CDC7041" w14:textId="50B54361" w:rsidR="00A46668" w:rsidRDefault="00A46668" w:rsidP="00A4666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8.a.1</w:t>
      </w:r>
      <w:r>
        <w:rPr>
          <w:rFonts w:eastAsia="Calibri" w:cs="Times New Roman"/>
          <w:b/>
          <w:bCs/>
        </w:rPr>
        <w:t>0</w:t>
      </w:r>
      <w:r>
        <w:rPr>
          <w:rFonts w:eastAsia="Calibri" w:cs="Times New Roman"/>
          <w:b/>
          <w:bCs/>
        </w:rPr>
        <w:t>.</w:t>
      </w:r>
      <w:r w:rsidRPr="00E764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Blackboard Learn Software License</w:t>
      </w:r>
    </w:p>
    <w:p w14:paraId="1A47A49C" w14:textId="54E6B475" w:rsidR="00A46668" w:rsidRDefault="00A46668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>
        <w:rPr>
          <w:rFonts w:eastAsia="Calibri" w:cs="Times New Roman"/>
        </w:rPr>
        <w:t xml:space="preserve">Barsema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Trustee </w:t>
      </w:r>
      <w:r>
        <w:rPr>
          <w:rFonts w:eastAsia="Calibri" w:cs="Times New Roman"/>
        </w:rPr>
        <w:t>Strom</w:t>
      </w:r>
      <w:r w:rsidRPr="00E53FE8">
        <w:rPr>
          <w:rFonts w:eastAsia="Calibri" w:cs="Times New Roman"/>
        </w:rPr>
        <w:t xml:space="preserve"> seconded. The motion was approved.</w:t>
      </w:r>
      <w:r w:rsidRPr="000268F4">
        <w:rPr>
          <w:rFonts w:eastAsia="Calibri" w:cs="Times New Roman"/>
        </w:rPr>
        <w:t xml:space="preserve"> </w:t>
      </w:r>
    </w:p>
    <w:p w14:paraId="6E8ED56B" w14:textId="04733103" w:rsidR="007A351F" w:rsidRPr="007A351F" w:rsidRDefault="007A351F" w:rsidP="00E764C2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UNIVERSITY REPORTS FORWARDED BY THE BOARD COMMITTEES</w:t>
      </w:r>
    </w:p>
    <w:p w14:paraId="7C766479" w14:textId="3A5317B0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asked whether any Trustees wanted to revisit information items forwarded from the committees.</w:t>
      </w:r>
    </w:p>
    <w:p w14:paraId="14160AA1" w14:textId="32127C01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continued to the items directly from the President.</w:t>
      </w:r>
    </w:p>
    <w:p w14:paraId="7F407752" w14:textId="77777777" w:rsidR="000D5C5F" w:rsidRDefault="000D5C5F" w:rsidP="00645393">
      <w:pPr>
        <w:rPr>
          <w:rFonts w:eastAsia="Calibri" w:cs="Times New Roman"/>
          <w:b/>
          <w:bCs/>
          <w:u w:val="single"/>
        </w:rPr>
      </w:pPr>
    </w:p>
    <w:p w14:paraId="55D48476" w14:textId="77C297A4" w:rsidR="007A351F" w:rsidRDefault="007A351F" w:rsidP="00645393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lastRenderedPageBreak/>
        <w:t>ITEMS DIRECTLY FROM THE PRESIDENT</w:t>
      </w:r>
    </w:p>
    <w:p w14:paraId="5CA15706" w14:textId="70A9474C" w:rsidR="003C0840" w:rsidRDefault="003C0840" w:rsidP="003C0840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1</w:t>
      </w:r>
      <w:r w:rsidRPr="00504840">
        <w:rPr>
          <w:rFonts w:eastAsia="Calibri" w:cs="Times New Roman"/>
          <w:b/>
          <w:bCs/>
        </w:rPr>
        <w:t xml:space="preserve">. </w:t>
      </w:r>
      <w:r w:rsidR="00B17B9A">
        <w:rPr>
          <w:rFonts w:eastAsia="Calibri" w:cs="Times New Roman"/>
          <w:b/>
          <w:bCs/>
        </w:rPr>
        <w:t>Collective Bargaining Agreement for the International Brotherhood of Electricians, Chapter 364, Division of Information Technology</w:t>
      </w:r>
    </w:p>
    <w:p w14:paraId="34946117" w14:textId="6C5B20AC" w:rsidR="003C0840" w:rsidRPr="00E53FE8" w:rsidRDefault="003C0840" w:rsidP="003C0840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1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05207CDC" w14:textId="251DBE59" w:rsidR="00762808" w:rsidRDefault="003C0840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1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Trustee </w:t>
      </w:r>
      <w:r w:rsidR="00B17B9A">
        <w:rPr>
          <w:rFonts w:eastAsia="Calibri" w:cs="Times New Roman"/>
        </w:rPr>
        <w:t>Butler</w:t>
      </w:r>
      <w:r>
        <w:rPr>
          <w:rFonts w:eastAsia="Calibri" w:cs="Times New Roman"/>
        </w:rPr>
        <w:t xml:space="preserve">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</w:t>
      </w:r>
      <w:r w:rsidR="00AB63EE">
        <w:rPr>
          <w:rFonts w:eastAsia="Calibri" w:cs="Times New Roman"/>
        </w:rPr>
        <w:t xml:space="preserve">Trustee </w:t>
      </w:r>
      <w:r w:rsidR="00B17B9A"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4445A7E3" w14:textId="3F3E59BA" w:rsidR="00762808" w:rsidRDefault="00762808" w:rsidP="00762808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2</w:t>
      </w:r>
      <w:r w:rsidRPr="00504840">
        <w:rPr>
          <w:rFonts w:eastAsia="Calibri" w:cs="Times New Roman"/>
          <w:b/>
          <w:bCs/>
        </w:rPr>
        <w:t xml:space="preserve">. </w:t>
      </w:r>
      <w:r w:rsidR="00B17B9A">
        <w:rPr>
          <w:rFonts w:eastAsia="Calibri" w:cs="Times New Roman"/>
          <w:b/>
          <w:bCs/>
        </w:rPr>
        <w:t>Proposed Naming of the Road on the West Side of Huskie Stadium After George Bork</w:t>
      </w:r>
    </w:p>
    <w:p w14:paraId="3F468E66" w14:textId="4968DE1C" w:rsidR="00762808" w:rsidRPr="00E53FE8" w:rsidRDefault="00762808" w:rsidP="00762808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2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5E49D0F1" w14:textId="45790885" w:rsidR="00762808" w:rsidRDefault="00762808" w:rsidP="003C0840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2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Trustee </w:t>
      </w:r>
      <w:r w:rsidR="00B17B9A">
        <w:rPr>
          <w:rFonts w:eastAsia="Calibri" w:cs="Times New Roman"/>
        </w:rPr>
        <w:t>Strom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 w:rsidR="00B17B9A">
        <w:rPr>
          <w:rFonts w:eastAsia="Calibri" w:cs="Times New Roman"/>
        </w:rPr>
        <w:t>Trustee Barsema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653EB59D" w14:textId="0CD462F8" w:rsidR="00762808" w:rsidRDefault="00762808" w:rsidP="00762808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3</w:t>
      </w:r>
      <w:r w:rsidRPr="00504840">
        <w:rPr>
          <w:rFonts w:eastAsia="Calibri" w:cs="Times New Roman"/>
          <w:b/>
          <w:bCs/>
        </w:rPr>
        <w:t xml:space="preserve">. </w:t>
      </w:r>
      <w:r w:rsidR="00B17B9A">
        <w:rPr>
          <w:rFonts w:eastAsia="Calibri" w:cs="Times New Roman"/>
          <w:b/>
          <w:bCs/>
        </w:rPr>
        <w:t>Fiscal Year 2027 Student Health Insurance</w:t>
      </w:r>
    </w:p>
    <w:p w14:paraId="31CA3F79" w14:textId="0269ED4C" w:rsidR="00762808" w:rsidRPr="00E53FE8" w:rsidRDefault="00762808" w:rsidP="00762808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3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0A7916F4" w14:textId="464355A6" w:rsidR="00B17B9A" w:rsidRPr="00E53FE8" w:rsidRDefault="00B17B9A" w:rsidP="00B17B9A">
      <w:pPr>
        <w:rPr>
          <w:rFonts w:eastAsia="Calibri" w:cs="Times New Roman"/>
        </w:rPr>
      </w:pPr>
      <w:r>
        <w:rPr>
          <w:rFonts w:eastAsia="Calibri" w:cs="Times New Roman"/>
        </w:rPr>
        <w:t xml:space="preserve">Due to a </w:t>
      </w:r>
      <w:proofErr w:type="gramStart"/>
      <w:r>
        <w:rPr>
          <w:rFonts w:eastAsia="Calibri" w:cs="Times New Roman"/>
        </w:rPr>
        <w:t>conflict</w:t>
      </w:r>
      <w:proofErr w:type="gramEnd"/>
      <w:r>
        <w:rPr>
          <w:rFonts w:eastAsia="Calibri" w:cs="Times New Roman"/>
        </w:rPr>
        <w:t xml:space="preserve"> Vice Chair Butler abstain</w:t>
      </w:r>
      <w:r>
        <w:rPr>
          <w:rFonts w:eastAsia="Calibri" w:cs="Times New Roman"/>
        </w:rPr>
        <w:t>ed</w:t>
      </w:r>
      <w:r>
        <w:rPr>
          <w:rFonts w:eastAsia="Calibri" w:cs="Times New Roman"/>
        </w:rPr>
        <w:t xml:space="preserve"> from voting.</w:t>
      </w:r>
    </w:p>
    <w:p w14:paraId="62725765" w14:textId="652965B1" w:rsidR="00B17B9A" w:rsidRDefault="00B17B9A" w:rsidP="00B17B9A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8.c.3</w:t>
      </w:r>
      <w:r>
        <w:rPr>
          <w:rFonts w:eastAsia="Calibri" w:cs="Times New Roman"/>
        </w:rPr>
        <w:t xml:space="preserve">. </w:t>
      </w:r>
      <w:r w:rsidRPr="00E53FE8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Athas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578FA5D7" w14:textId="77777777" w:rsidR="00B17B9A" w:rsidRPr="000268F4" w:rsidRDefault="00B17B9A" w:rsidP="00B17B9A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3CDA1561" w14:textId="77777777" w:rsidR="00B17B9A" w:rsidRPr="000268F4" w:rsidRDefault="00B17B9A" w:rsidP="00B17B9A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1572EFC6" w14:textId="1C46790F" w:rsidR="00B17B9A" w:rsidRPr="000268F4" w:rsidRDefault="00B17B9A" w:rsidP="00B17B9A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r>
        <w:rPr>
          <w:rFonts w:eastAsia="Calibri" w:cs="Times New Roman"/>
        </w:rPr>
        <w:t>Abstain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756547FB" w14:textId="01EF8181" w:rsidR="00B17B9A" w:rsidRPr="000268F4" w:rsidRDefault="00B17B9A" w:rsidP="00B17B9A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>
        <w:rPr>
          <w:rFonts w:eastAsia="Calibri" w:cs="Times New Roman"/>
        </w:rPr>
        <w:t>Yes</w:t>
      </w:r>
      <w:proofErr w:type="gramEnd"/>
      <w:r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</w:t>
      </w:r>
      <w:r>
        <w:rPr>
          <w:rFonts w:eastAsia="Calibri" w:cs="Times New Roman"/>
        </w:rPr>
        <w:t>es</w:t>
      </w:r>
      <w:r w:rsidRPr="000268F4">
        <w:rPr>
          <w:rFonts w:eastAsia="Calibri" w:cs="Times New Roman"/>
        </w:rPr>
        <w:tab/>
      </w:r>
    </w:p>
    <w:p w14:paraId="49876C35" w14:textId="77777777" w:rsidR="00B17B9A" w:rsidRPr="000268F4" w:rsidRDefault="00B17B9A" w:rsidP="00B17B9A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>
        <w:rPr>
          <w:rFonts w:eastAsia="Calibri" w:cs="Times New Roman"/>
        </w:rPr>
        <w:t>Yes</w:t>
      </w:r>
    </w:p>
    <w:p w14:paraId="7F2BBC3A" w14:textId="5C47DEAB" w:rsidR="00B17B9A" w:rsidRDefault="00B17B9A" w:rsidP="003C0840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3C0D9647" w14:textId="438342DE" w:rsidR="00B17B9A" w:rsidRDefault="00B17B9A" w:rsidP="00B17B9A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4</w:t>
      </w:r>
      <w:r w:rsidRPr="00504840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Real Estate Property Sale of the Monat (Rice Hotel) Building</w:t>
      </w:r>
    </w:p>
    <w:p w14:paraId="704AF4A9" w14:textId="43D3E3E3" w:rsidR="00B17B9A" w:rsidRPr="00E53FE8" w:rsidRDefault="00B17B9A" w:rsidP="00B17B9A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4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0698F38E" w14:textId="357BF2D9" w:rsidR="00B17B9A" w:rsidRDefault="00B17B9A" w:rsidP="00B17B9A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4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Vice Chair Butler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Innis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27E600B2" w14:textId="19A8685C" w:rsidR="00B17B9A" w:rsidRDefault="00B17B9A" w:rsidP="00B17B9A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5</w:t>
      </w:r>
      <w:r w:rsidRPr="00504840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Education Systems Center/Center for Governmental Studies Request for Approval of Lease</w:t>
      </w:r>
    </w:p>
    <w:p w14:paraId="3DB5806F" w14:textId="77AA7585" w:rsidR="00B17B9A" w:rsidRPr="00E53FE8" w:rsidRDefault="00B17B9A" w:rsidP="00B17B9A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5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5970161F" w14:textId="3342E1E8" w:rsidR="00B17B9A" w:rsidRPr="00762808" w:rsidRDefault="00B17B9A" w:rsidP="003C0840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5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 xml:space="preserve">Strom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</w:t>
      </w:r>
      <w:r>
        <w:rPr>
          <w:rFonts w:eastAsia="Calibri" w:cs="Times New Roman"/>
        </w:rPr>
        <w:t xml:space="preserve">Trustee </w:t>
      </w:r>
      <w:r w:rsidR="002E04C5">
        <w:rPr>
          <w:rFonts w:eastAsia="Calibri" w:cs="Times New Roman"/>
        </w:rPr>
        <w:t>Innis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60701032" w14:textId="437015B8" w:rsidR="003C0840" w:rsidRDefault="003C0840" w:rsidP="003C0840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 w:rsidR="002E04C5">
        <w:rPr>
          <w:rFonts w:eastAsia="Calibri" w:cs="Times New Roman"/>
          <w:b/>
          <w:bCs/>
        </w:rPr>
        <w:t>6</w:t>
      </w:r>
      <w:r w:rsidRPr="00504840">
        <w:rPr>
          <w:rFonts w:eastAsia="Calibri" w:cs="Times New Roman"/>
          <w:b/>
          <w:bCs/>
        </w:rPr>
        <w:t xml:space="preserve">. </w:t>
      </w:r>
      <w:r w:rsidR="002E04C5">
        <w:rPr>
          <w:rFonts w:eastAsia="Calibri" w:cs="Times New Roman"/>
          <w:b/>
          <w:bCs/>
        </w:rPr>
        <w:t>Men’s Basketball Head Coach Search Update</w:t>
      </w:r>
    </w:p>
    <w:p w14:paraId="462A3B8F" w14:textId="057700D0" w:rsidR="003C0840" w:rsidRDefault="003C0840" w:rsidP="003C0840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 w:rsidR="002E04C5">
        <w:rPr>
          <w:rFonts w:eastAsia="Calibri" w:cs="Times New Roman"/>
        </w:rPr>
        <w:t>6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</w:p>
    <w:p w14:paraId="0B80BA34" w14:textId="49FF3F19" w:rsidR="002E04C5" w:rsidRDefault="002E04C5" w:rsidP="002E04C5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8</w:t>
      </w:r>
      <w:r w:rsidRPr="00504840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Huskie Academics Success Center</w:t>
      </w:r>
    </w:p>
    <w:p w14:paraId="160651E7" w14:textId="7564BF5D" w:rsidR="002E04C5" w:rsidRDefault="002E04C5" w:rsidP="003C0840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8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</w:p>
    <w:p w14:paraId="36D3CEFE" w14:textId="02C337F4" w:rsidR="000A5416" w:rsidRPr="00BA566D" w:rsidRDefault="000A5416" w:rsidP="00373D31">
      <w:pPr>
        <w:pStyle w:val="Heading1"/>
      </w:pPr>
      <w:r w:rsidRPr="00BA566D">
        <w:lastRenderedPageBreak/>
        <w:t>chair’s report no. 1</w:t>
      </w:r>
      <w:r>
        <w:t>1</w:t>
      </w:r>
      <w:r w:rsidR="002E04C5">
        <w:t>6</w:t>
      </w:r>
    </w:p>
    <w:p w14:paraId="76B8C1E8" w14:textId="1EB121EE" w:rsidR="000A5416" w:rsidRPr="00BA566D" w:rsidRDefault="000A5416" w:rsidP="000A5416">
      <w:pPr>
        <w:rPr>
          <w:rFonts w:eastAsia="Calibri" w:cs="Times New Roman"/>
        </w:rPr>
      </w:pPr>
      <w:r w:rsidRPr="00BA566D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BA566D">
        <w:rPr>
          <w:rFonts w:eastAsia="Calibri" w:cs="Times New Roman"/>
        </w:rPr>
        <w:t xml:space="preserve"> presented the Chair’s Report No. 1</w:t>
      </w:r>
      <w:r>
        <w:rPr>
          <w:rFonts w:eastAsia="Calibri" w:cs="Times New Roman"/>
        </w:rPr>
        <w:t>1</w:t>
      </w:r>
      <w:r w:rsidR="002E04C5">
        <w:rPr>
          <w:rFonts w:eastAsia="Calibri" w:cs="Times New Roman"/>
        </w:rPr>
        <w:t>6</w:t>
      </w:r>
      <w:r w:rsidRPr="00BA566D">
        <w:rPr>
          <w:rFonts w:eastAsia="Calibri" w:cs="Times New Roman"/>
        </w:rPr>
        <w:t>.</w:t>
      </w:r>
    </w:p>
    <w:p w14:paraId="28F3E71B" w14:textId="1B9864C9" w:rsidR="000A5416" w:rsidRPr="000454E4" w:rsidRDefault="000A5416" w:rsidP="000A5416">
      <w:pPr>
        <w:rPr>
          <w:rFonts w:eastAsia="Calibri" w:cs="Times New Roman"/>
          <w:b/>
          <w:bCs/>
        </w:rPr>
      </w:pPr>
      <w:r w:rsidRPr="000454E4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9</w:t>
      </w:r>
      <w:r w:rsidRPr="000454E4">
        <w:rPr>
          <w:rFonts w:eastAsia="Calibri" w:cs="Times New Roman"/>
          <w:b/>
          <w:bCs/>
        </w:rPr>
        <w:t xml:space="preserve">.a. </w:t>
      </w:r>
      <w:r w:rsidR="002E04C5">
        <w:rPr>
          <w:rFonts w:eastAsia="Calibri" w:cs="Times New Roman"/>
          <w:b/>
          <w:bCs/>
        </w:rPr>
        <w:t>President Lisa C. Freeman Contract Extension and Proposed Terms of Extension</w:t>
      </w:r>
    </w:p>
    <w:p w14:paraId="2FF5BA2C" w14:textId="002F890B" w:rsidR="000A5416" w:rsidRPr="000454E4" w:rsidRDefault="000A5416" w:rsidP="000A5416">
      <w:pPr>
        <w:rPr>
          <w:rFonts w:eastAsia="Calibri" w:cs="Times New Roman"/>
        </w:rPr>
      </w:pPr>
      <w:r w:rsidRPr="000454E4">
        <w:rPr>
          <w:rFonts w:eastAsia="Calibri" w:cs="Times New Roman"/>
        </w:rPr>
        <w:t xml:space="preserve">Chair Gayles presented agenda item </w:t>
      </w:r>
      <w:r>
        <w:rPr>
          <w:rFonts w:eastAsia="Calibri" w:cs="Times New Roman"/>
        </w:rPr>
        <w:t>9</w:t>
      </w:r>
      <w:r w:rsidRPr="000454E4">
        <w:rPr>
          <w:rFonts w:eastAsia="Calibri" w:cs="Times New Roman"/>
        </w:rPr>
        <w:t>.a. for approval.</w:t>
      </w:r>
    </w:p>
    <w:p w14:paraId="381C757B" w14:textId="50E54AA2" w:rsidR="000A5416" w:rsidRDefault="000A5416" w:rsidP="003C0840">
      <w:pPr>
        <w:rPr>
          <w:rFonts w:eastAsia="Calibri" w:cs="Times New Roman"/>
        </w:rPr>
      </w:pPr>
      <w:r w:rsidRPr="000454E4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9</w:t>
      </w:r>
      <w:r w:rsidRPr="000454E4">
        <w:rPr>
          <w:rFonts w:eastAsia="Calibri" w:cs="Times New Roman"/>
        </w:rPr>
        <w:t xml:space="preserve">.a. Trustee </w:t>
      </w:r>
      <w:r w:rsidR="00572DF6">
        <w:rPr>
          <w:rFonts w:eastAsia="Calibri" w:cs="Times New Roman"/>
        </w:rPr>
        <w:t>Wasowicz</w:t>
      </w:r>
      <w:r w:rsidRPr="000454E4">
        <w:rPr>
          <w:rFonts w:eastAsia="Calibri" w:cs="Times New Roman"/>
        </w:rPr>
        <w:t xml:space="preserve"> so moved, and Truste</w:t>
      </w:r>
      <w:r>
        <w:rPr>
          <w:rFonts w:eastAsia="Calibri" w:cs="Times New Roman"/>
        </w:rPr>
        <w:t xml:space="preserve">e </w:t>
      </w:r>
      <w:r w:rsidR="00572DF6">
        <w:rPr>
          <w:rFonts w:eastAsia="Calibri" w:cs="Times New Roman"/>
        </w:rPr>
        <w:t>Athas</w:t>
      </w:r>
      <w:r w:rsidRPr="000454E4">
        <w:rPr>
          <w:rFonts w:eastAsia="Calibri" w:cs="Times New Roman"/>
        </w:rPr>
        <w:t xml:space="preserve"> seconded. The motion was approved.</w:t>
      </w:r>
    </w:p>
    <w:p w14:paraId="15892BF8" w14:textId="77777777" w:rsidR="00645393" w:rsidRPr="00E53FE8" w:rsidRDefault="00645393" w:rsidP="00373D31">
      <w:pPr>
        <w:pStyle w:val="Heading1"/>
      </w:pPr>
      <w:r w:rsidRPr="00E53FE8">
        <w:t>Other Matters</w:t>
      </w:r>
    </w:p>
    <w:p w14:paraId="4A689140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There were no other matters.</w:t>
      </w:r>
    </w:p>
    <w:p w14:paraId="28991B05" w14:textId="77777777" w:rsidR="00645393" w:rsidRPr="00E53FE8" w:rsidRDefault="00645393" w:rsidP="00373D31">
      <w:pPr>
        <w:pStyle w:val="Heading1"/>
      </w:pPr>
      <w:r w:rsidRPr="00E53FE8">
        <w:t>next meeting date</w:t>
      </w:r>
    </w:p>
    <w:p w14:paraId="14AE4F55" w14:textId="342D0C28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 xml:space="preserve">The next regularly scheduled meeting of the Board of Trustees will be </w:t>
      </w:r>
      <w:r w:rsidRPr="004706B5">
        <w:rPr>
          <w:rFonts w:eastAsia="Calibri" w:cs="Times New Roman"/>
          <w:szCs w:val="24"/>
        </w:rPr>
        <w:t xml:space="preserve">held </w:t>
      </w:r>
      <w:r w:rsidR="002E04C5">
        <w:rPr>
          <w:rFonts w:eastAsia="Calibri" w:cs="Times New Roman"/>
          <w:szCs w:val="24"/>
        </w:rPr>
        <w:t>June 4</w:t>
      </w:r>
      <w:r w:rsidR="003A378E" w:rsidRPr="004706B5">
        <w:rPr>
          <w:rFonts w:eastAsia="Calibri" w:cs="Times New Roman"/>
          <w:szCs w:val="24"/>
        </w:rPr>
        <w:t xml:space="preserve">, </w:t>
      </w:r>
      <w:proofErr w:type="gramStart"/>
      <w:r w:rsidR="003A378E" w:rsidRPr="004706B5">
        <w:rPr>
          <w:rFonts w:eastAsia="Calibri" w:cs="Times New Roman"/>
          <w:szCs w:val="24"/>
        </w:rPr>
        <w:t>202</w:t>
      </w:r>
      <w:r w:rsidR="00572DF6">
        <w:rPr>
          <w:rFonts w:eastAsia="Calibri" w:cs="Times New Roman"/>
          <w:szCs w:val="24"/>
        </w:rPr>
        <w:t>6</w:t>
      </w:r>
      <w:proofErr w:type="gramEnd"/>
      <w:r w:rsidR="003A378E" w:rsidRPr="004706B5">
        <w:rPr>
          <w:rFonts w:eastAsia="Calibri" w:cs="Times New Roman"/>
          <w:szCs w:val="24"/>
        </w:rPr>
        <w:t xml:space="preserve"> </w:t>
      </w:r>
      <w:r w:rsidRPr="004706B5">
        <w:rPr>
          <w:rFonts w:eastAsia="Calibri" w:cs="Times New Roman"/>
          <w:szCs w:val="24"/>
        </w:rPr>
        <w:t>at</w:t>
      </w:r>
      <w:r w:rsidRPr="00E53FE8">
        <w:rPr>
          <w:rFonts w:eastAsia="Calibri" w:cs="Times New Roman"/>
          <w:szCs w:val="24"/>
        </w:rPr>
        <w:t xml:space="preserve"> </w:t>
      </w:r>
      <w:r w:rsidR="003A378E">
        <w:rPr>
          <w:rFonts w:eastAsia="Calibri" w:cs="Times New Roman"/>
          <w:szCs w:val="24"/>
        </w:rPr>
        <w:t xml:space="preserve">9 </w:t>
      </w:r>
      <w:r w:rsidRPr="00E53FE8">
        <w:rPr>
          <w:rFonts w:eastAsia="Calibri" w:cs="Times New Roman"/>
          <w:szCs w:val="24"/>
        </w:rPr>
        <w:t>a.m.</w:t>
      </w:r>
    </w:p>
    <w:p w14:paraId="7E263269" w14:textId="77777777" w:rsidR="00645393" w:rsidRPr="00E53FE8" w:rsidRDefault="00645393" w:rsidP="00373D31">
      <w:pPr>
        <w:pStyle w:val="Heading1"/>
      </w:pPr>
      <w:r w:rsidRPr="00E53FE8">
        <w:t>Closed Session</w:t>
      </w:r>
    </w:p>
    <w:p w14:paraId="1A68F1BD" w14:textId="160AA35B" w:rsidR="00645393" w:rsidRPr="00E53FE8" w:rsidRDefault="00645393" w:rsidP="00645393">
      <w:pPr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Chair Gayles stated that the Board needed to go into closed </w:t>
      </w:r>
      <w:proofErr w:type="gramStart"/>
      <w:r w:rsidRPr="00E53FE8">
        <w:rPr>
          <w:rFonts w:eastAsia="Times New Roman" w:cs="Times New Roman"/>
          <w:szCs w:val="24"/>
        </w:rPr>
        <w:t>session</w:t>
      </w:r>
      <w:proofErr w:type="gramEnd"/>
      <w:r w:rsidRPr="00E53FE8">
        <w:rPr>
          <w:rFonts w:eastAsia="Times New Roman" w:cs="Times New Roman"/>
          <w:szCs w:val="24"/>
        </w:rPr>
        <w:t xml:space="preserve"> and would not take up new business following the closed session.  He asked for a motion to close the public meeting to conduct closed session to discuss the following subjects as authorized by the Open Meetings Act: </w:t>
      </w:r>
      <w:r w:rsidRPr="00E53FE8">
        <w:rPr>
          <w:rFonts w:eastAsia="Calibri" w:cs="Times New Roman"/>
        </w:rPr>
        <w:t>c</w:t>
      </w:r>
      <w:r w:rsidRPr="00E53FE8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and personnel matters as generally described under sections 2(c)(1)(2)(3) and (21) of the open meetings act.</w:t>
      </w:r>
    </w:p>
    <w:p w14:paraId="470EA26C" w14:textId="3A387028" w:rsidR="00645393" w:rsidRPr="00E53FE8" w:rsidRDefault="00645393" w:rsidP="00645393">
      <w:pPr>
        <w:rPr>
          <w:rFonts w:eastAsia="Times New Roman" w:cs="Times New Roman"/>
          <w:szCs w:val="24"/>
        </w:rPr>
      </w:pPr>
      <w:r w:rsidRPr="004706B5">
        <w:rPr>
          <w:rFonts w:eastAsia="Times New Roman" w:cs="Times New Roman"/>
          <w:szCs w:val="24"/>
        </w:rPr>
        <w:t xml:space="preserve">Trustee </w:t>
      </w:r>
      <w:r w:rsidR="002E04C5">
        <w:rPr>
          <w:rFonts w:eastAsia="Times New Roman" w:cs="Times New Roman"/>
          <w:szCs w:val="24"/>
        </w:rPr>
        <w:t>Innis</w:t>
      </w:r>
      <w:r w:rsidRPr="004706B5">
        <w:rPr>
          <w:rFonts w:eastAsia="Times New Roman" w:cs="Times New Roman"/>
          <w:szCs w:val="24"/>
        </w:rPr>
        <w:t xml:space="preserve"> </w:t>
      </w:r>
      <w:proofErr w:type="gramStart"/>
      <w:r w:rsidRPr="004706B5">
        <w:rPr>
          <w:rFonts w:eastAsia="Times New Roman" w:cs="Times New Roman"/>
          <w:szCs w:val="24"/>
        </w:rPr>
        <w:t>so</w:t>
      </w:r>
      <w:proofErr w:type="gramEnd"/>
      <w:r w:rsidRPr="004706B5">
        <w:rPr>
          <w:rFonts w:eastAsia="Times New Roman" w:cs="Times New Roman"/>
          <w:szCs w:val="24"/>
        </w:rPr>
        <w:t xml:space="preserve"> moved, and </w:t>
      </w:r>
      <w:r w:rsidRPr="00E110A0">
        <w:rPr>
          <w:rFonts w:eastAsia="Times New Roman" w:cs="Times New Roman"/>
          <w:szCs w:val="24"/>
        </w:rPr>
        <w:t xml:space="preserve">Trustee </w:t>
      </w:r>
      <w:r w:rsidR="002E04C5">
        <w:rPr>
          <w:rFonts w:eastAsia="Times New Roman" w:cs="Times New Roman"/>
          <w:szCs w:val="24"/>
        </w:rPr>
        <w:t>Wasowicz</w:t>
      </w:r>
      <w:r w:rsidRPr="00E110A0">
        <w:rPr>
          <w:rFonts w:eastAsia="Times New Roman" w:cs="Times New Roman"/>
          <w:szCs w:val="24"/>
        </w:rPr>
        <w:t xml:space="preserve"> seconded.</w:t>
      </w:r>
      <w:r w:rsidRPr="00E53FE8">
        <w:rPr>
          <w:rFonts w:eastAsia="Times New Roman" w:cs="Times New Roman"/>
          <w:szCs w:val="24"/>
        </w:rPr>
        <w:t xml:space="preserve">  </w:t>
      </w:r>
    </w:p>
    <w:p w14:paraId="1779DD02" w14:textId="139440F0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 vote.</w:t>
      </w:r>
    </w:p>
    <w:p w14:paraId="39204C0D" w14:textId="55ED9A6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proofErr w:type="gramStart"/>
      <w:r w:rsidR="002C31FE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B63EE">
        <w:rPr>
          <w:rFonts w:eastAsia="Calibri" w:cs="Times New Roman"/>
        </w:rPr>
        <w:t>Yes</w:t>
      </w:r>
    </w:p>
    <w:p w14:paraId="27125CA6" w14:textId="3CACF374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2E04C5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0679228D" w14:textId="7FA6A8F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2E04C5">
        <w:rPr>
          <w:rFonts w:eastAsia="Calibri" w:cs="Times New Roman"/>
        </w:rPr>
        <w:t>Janes Innis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Leland Strom: </w:t>
      </w:r>
      <w:r w:rsidR="00572DF6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</w:p>
    <w:p w14:paraId="702F3151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5D83F62C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2A87D8AB" w14:textId="6F4BB802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 xml:space="preserve">The Board closed the public meeting </w:t>
      </w:r>
      <w:r w:rsidRPr="004706B5">
        <w:rPr>
          <w:rFonts w:eastAsia="Times New Roman" w:cs="Times New Roman"/>
          <w:snapToGrid w:val="0"/>
          <w:szCs w:val="24"/>
        </w:rPr>
        <w:t xml:space="preserve">at </w:t>
      </w:r>
      <w:r w:rsidR="00572DF6">
        <w:rPr>
          <w:rFonts w:eastAsia="Times New Roman" w:cs="Times New Roman"/>
          <w:snapToGrid w:val="0"/>
          <w:szCs w:val="24"/>
        </w:rPr>
        <w:t>10</w:t>
      </w:r>
      <w:r w:rsidR="003A378E" w:rsidRPr="004706B5">
        <w:rPr>
          <w:rFonts w:eastAsia="Times New Roman" w:cs="Times New Roman"/>
          <w:snapToGrid w:val="0"/>
          <w:szCs w:val="24"/>
        </w:rPr>
        <w:t>:</w:t>
      </w:r>
      <w:r w:rsidR="002E04C5">
        <w:rPr>
          <w:rFonts w:eastAsia="Times New Roman" w:cs="Times New Roman"/>
          <w:snapToGrid w:val="0"/>
          <w:szCs w:val="24"/>
        </w:rPr>
        <w:t>2</w:t>
      </w:r>
      <w:r w:rsidR="00572DF6">
        <w:rPr>
          <w:rFonts w:eastAsia="Times New Roman" w:cs="Times New Roman"/>
          <w:snapToGrid w:val="0"/>
          <w:szCs w:val="24"/>
        </w:rPr>
        <w:t>6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a.m.</w:t>
      </w:r>
    </w:p>
    <w:p w14:paraId="388FD411" w14:textId="719C272A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4706B5">
        <w:rPr>
          <w:rFonts w:eastAsia="Times New Roman" w:cs="Times New Roman"/>
          <w:snapToGrid w:val="0"/>
          <w:szCs w:val="24"/>
        </w:rPr>
        <w:t xml:space="preserve">The meeting reconvened from closed session at </w:t>
      </w:r>
      <w:r w:rsidR="00572DF6">
        <w:rPr>
          <w:rFonts w:eastAsia="Times New Roman" w:cs="Times New Roman"/>
          <w:snapToGrid w:val="0"/>
          <w:szCs w:val="24"/>
        </w:rPr>
        <w:t>1</w:t>
      </w:r>
      <w:r w:rsidR="00AB63EE">
        <w:rPr>
          <w:rFonts w:eastAsia="Times New Roman" w:cs="Times New Roman"/>
          <w:snapToGrid w:val="0"/>
          <w:szCs w:val="24"/>
        </w:rPr>
        <w:t>2</w:t>
      </w:r>
      <w:r w:rsidR="003A378E" w:rsidRPr="004706B5">
        <w:rPr>
          <w:rFonts w:eastAsia="Times New Roman" w:cs="Times New Roman"/>
          <w:snapToGrid w:val="0"/>
          <w:szCs w:val="24"/>
        </w:rPr>
        <w:t>:</w:t>
      </w:r>
      <w:r w:rsidR="002E04C5">
        <w:rPr>
          <w:rFonts w:eastAsia="Times New Roman" w:cs="Times New Roman"/>
          <w:snapToGrid w:val="0"/>
          <w:szCs w:val="24"/>
        </w:rPr>
        <w:t>09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</w:t>
      </w:r>
      <w:r w:rsidR="002C6194">
        <w:rPr>
          <w:rFonts w:eastAsia="Times New Roman" w:cs="Times New Roman"/>
          <w:snapToGrid w:val="0"/>
          <w:szCs w:val="24"/>
        </w:rPr>
        <w:t>p</w:t>
      </w:r>
      <w:r w:rsidR="003A378E" w:rsidRPr="004706B5">
        <w:rPr>
          <w:rFonts w:eastAsia="Times New Roman" w:cs="Times New Roman"/>
          <w:snapToGrid w:val="0"/>
          <w:szCs w:val="24"/>
        </w:rPr>
        <w:t>.m.</w:t>
      </w:r>
    </w:p>
    <w:p w14:paraId="00C74FA5" w14:textId="05E202FC" w:rsidR="00645393" w:rsidRPr="004706B5" w:rsidRDefault="00645393" w:rsidP="00645393">
      <w:pPr>
        <w:rPr>
          <w:rFonts w:eastAsia="Times New Roman" w:cs="Times New Roman"/>
          <w:snapToGrid w:val="0"/>
          <w:sz w:val="22"/>
        </w:rPr>
      </w:pPr>
      <w:r w:rsidRPr="004706B5">
        <w:rPr>
          <w:rFonts w:eastAsia="Times New Roman" w:cs="Times New Roman"/>
          <w:snapToGrid w:val="0"/>
          <w:szCs w:val="24"/>
        </w:rPr>
        <w:t xml:space="preserve">Chair Gayles asked Ms. </w:t>
      </w:r>
      <w:r w:rsidR="00B31C78" w:rsidRPr="004706B5">
        <w:rPr>
          <w:rFonts w:eastAsia="Times New Roman" w:cs="Times New Roman"/>
          <w:snapToGrid w:val="0"/>
          <w:szCs w:val="24"/>
        </w:rPr>
        <w:t>Doyle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t</w:t>
      </w:r>
      <w:r w:rsidRPr="004706B5">
        <w:rPr>
          <w:rFonts w:eastAsia="Times New Roman" w:cs="Times New Roman"/>
          <w:snapToGrid w:val="0"/>
          <w:szCs w:val="24"/>
        </w:rPr>
        <w:t>o conduct a roll call.</w:t>
      </w:r>
    </w:p>
    <w:p w14:paraId="79471AA5" w14:textId="12ACD88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proofErr w:type="gramStart"/>
      <w:r w:rsidR="002C31FE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B63EE">
        <w:rPr>
          <w:rFonts w:eastAsia="Calibri" w:cs="Times New Roman"/>
        </w:rPr>
        <w:t>Yes</w:t>
      </w:r>
    </w:p>
    <w:p w14:paraId="37D62481" w14:textId="63688E3C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2E04C5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2D4331EB" w14:textId="2FC2764C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2E04C5">
        <w:rPr>
          <w:rFonts w:eastAsia="Calibri" w:cs="Times New Roman"/>
        </w:rPr>
        <w:t>James Innis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Leland Strom: </w:t>
      </w:r>
      <w:r w:rsidR="002E04C5">
        <w:rPr>
          <w:rFonts w:eastAsia="Calibri" w:cs="Times New Roman"/>
        </w:rPr>
        <w:t>Yes</w:t>
      </w:r>
      <w:r w:rsidRPr="004706B5">
        <w:rPr>
          <w:rFonts w:eastAsia="Calibri" w:cs="Times New Roman"/>
        </w:rPr>
        <w:tab/>
      </w:r>
    </w:p>
    <w:p w14:paraId="05DEE209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  <w:r w:rsidRPr="00E53FE8">
        <w:rPr>
          <w:rFonts w:eastAsia="Calibri" w:cs="Times New Roman"/>
        </w:rPr>
        <w:tab/>
      </w:r>
    </w:p>
    <w:p w14:paraId="529228B1" w14:textId="77777777" w:rsidR="00645393" w:rsidRPr="00E53FE8" w:rsidRDefault="00645393" w:rsidP="00373D31">
      <w:pPr>
        <w:pStyle w:val="Heading1"/>
      </w:pPr>
      <w:r w:rsidRPr="00E53FE8">
        <w:lastRenderedPageBreak/>
        <w:t>Adjournment</w:t>
      </w:r>
    </w:p>
    <w:p w14:paraId="7014E449" w14:textId="18F16F3C" w:rsidR="00A12F34" w:rsidRDefault="00A12F34" w:rsidP="00645393">
      <w:pPr>
        <w:rPr>
          <w:rFonts w:eastAsia="Calibri" w:cs="Times New Roman"/>
        </w:rPr>
      </w:pPr>
      <w:r>
        <w:rPr>
          <w:rFonts w:eastAsia="Calibri" w:cs="Times New Roman"/>
        </w:rPr>
        <w:t>Chair Gayles asked for a motion to adjourn.</w:t>
      </w:r>
      <w:r w:rsidR="00090678">
        <w:rPr>
          <w:rFonts w:eastAsia="Calibri" w:cs="Times New Roman"/>
        </w:rPr>
        <w:t xml:space="preserve"> Trustee </w:t>
      </w:r>
      <w:r w:rsidR="002E04C5">
        <w:rPr>
          <w:rFonts w:eastAsia="Calibri" w:cs="Times New Roman"/>
        </w:rPr>
        <w:t>Strom</w:t>
      </w:r>
      <w:r>
        <w:rPr>
          <w:rFonts w:eastAsia="Calibri" w:cs="Times New Roman"/>
        </w:rPr>
        <w:t xml:space="preserve"> so moved, and Trustee </w:t>
      </w:r>
      <w:r w:rsidR="002E04C5">
        <w:rPr>
          <w:rFonts w:eastAsia="Calibri" w:cs="Times New Roman"/>
        </w:rPr>
        <w:t>Barsema</w:t>
      </w:r>
      <w:r>
        <w:rPr>
          <w:rFonts w:eastAsia="Calibri" w:cs="Times New Roman"/>
        </w:rPr>
        <w:t xml:space="preserve"> seconded.</w:t>
      </w:r>
    </w:p>
    <w:p w14:paraId="67D7BCFE" w14:textId="30CCF1D5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call.</w:t>
      </w:r>
    </w:p>
    <w:p w14:paraId="5A7A5A9A" w14:textId="451C8A84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proofErr w:type="gramStart"/>
      <w:r w:rsidR="00FB2CF8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B63EE">
        <w:rPr>
          <w:rFonts w:eastAsia="Calibri" w:cs="Times New Roman"/>
        </w:rPr>
        <w:t>Yes</w:t>
      </w:r>
    </w:p>
    <w:p w14:paraId="22F2A93A" w14:textId="2401E85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2E04C5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5252E365" w14:textId="7127C3C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2E04C5">
        <w:rPr>
          <w:rFonts w:eastAsia="Calibri" w:cs="Times New Roman"/>
        </w:rPr>
        <w:t>James Innis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Leland Strom: </w:t>
      </w:r>
      <w:r w:rsidR="002E04C5">
        <w:rPr>
          <w:rFonts w:eastAsia="Calibri" w:cs="Times New Roman"/>
        </w:rPr>
        <w:t>Yes</w:t>
      </w:r>
      <w:r w:rsidRPr="004706B5">
        <w:rPr>
          <w:rFonts w:eastAsia="Calibri" w:cs="Times New Roman"/>
        </w:rPr>
        <w:tab/>
      </w:r>
    </w:p>
    <w:p w14:paraId="50EA84EA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4FF9DC13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3F7CA14A" w14:textId="6B803B16" w:rsidR="00645393" w:rsidRPr="00E53FE8" w:rsidRDefault="00645393" w:rsidP="00645393">
      <w:pPr>
        <w:spacing w:after="0"/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The meeting </w:t>
      </w:r>
      <w:r w:rsidRPr="004706B5">
        <w:rPr>
          <w:rFonts w:eastAsia="Times New Roman" w:cs="Times New Roman"/>
          <w:szCs w:val="24"/>
        </w:rPr>
        <w:t xml:space="preserve">adjourned at </w:t>
      </w:r>
      <w:r w:rsidR="00572DF6">
        <w:rPr>
          <w:rFonts w:eastAsia="Times New Roman" w:cs="Times New Roman"/>
          <w:szCs w:val="24"/>
        </w:rPr>
        <w:t>1</w:t>
      </w:r>
      <w:r w:rsidR="00AB63EE">
        <w:rPr>
          <w:rFonts w:eastAsia="Times New Roman" w:cs="Times New Roman"/>
          <w:szCs w:val="24"/>
        </w:rPr>
        <w:t>2</w:t>
      </w:r>
      <w:r w:rsidR="003A378E" w:rsidRPr="004706B5">
        <w:rPr>
          <w:rFonts w:eastAsia="Times New Roman" w:cs="Times New Roman"/>
          <w:szCs w:val="24"/>
        </w:rPr>
        <w:t>:</w:t>
      </w:r>
      <w:r w:rsidR="002E04C5">
        <w:rPr>
          <w:rFonts w:eastAsia="Times New Roman" w:cs="Times New Roman"/>
          <w:szCs w:val="24"/>
        </w:rPr>
        <w:t>10</w:t>
      </w:r>
      <w:r w:rsidRPr="004706B5">
        <w:rPr>
          <w:rFonts w:eastAsia="Times New Roman" w:cs="Times New Roman"/>
          <w:szCs w:val="24"/>
        </w:rPr>
        <w:t xml:space="preserve"> </w:t>
      </w:r>
      <w:r w:rsidR="00090678">
        <w:rPr>
          <w:rFonts w:eastAsia="Times New Roman" w:cs="Times New Roman"/>
          <w:szCs w:val="24"/>
        </w:rPr>
        <w:t>p</w:t>
      </w:r>
      <w:r w:rsidRPr="004706B5">
        <w:rPr>
          <w:rFonts w:eastAsia="Times New Roman" w:cs="Times New Roman"/>
          <w:szCs w:val="24"/>
        </w:rPr>
        <w:t>.m.</w:t>
      </w:r>
    </w:p>
    <w:p w14:paraId="2B446C4D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</w:p>
    <w:p w14:paraId="7AFB8655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>Respectfully submitted,</w:t>
      </w:r>
    </w:p>
    <w:p w14:paraId="1E5D6C35" w14:textId="77777777" w:rsidR="00645393" w:rsidRPr="00E53FE8" w:rsidRDefault="00645393" w:rsidP="00645393">
      <w:pPr>
        <w:rPr>
          <w:rFonts w:eastAsia="Calibri" w:cs="Times New Roman"/>
          <w:szCs w:val="24"/>
        </w:rPr>
      </w:pPr>
    </w:p>
    <w:p w14:paraId="010CF484" w14:textId="77777777" w:rsidR="00645393" w:rsidRPr="00E53FE8" w:rsidRDefault="00645393" w:rsidP="00645393">
      <w:pPr>
        <w:spacing w:after="0"/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Crystal Doyle</w:t>
      </w:r>
    </w:p>
    <w:p w14:paraId="690D1576" w14:textId="77777777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Recording Secretary</w:t>
      </w:r>
    </w:p>
    <w:p w14:paraId="35FD41D6" w14:textId="77777777" w:rsidR="00645393" w:rsidRPr="00E53FE8" w:rsidRDefault="00645393" w:rsidP="00645393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E53FE8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4FD3783F" w14:textId="77777777" w:rsidR="00645393" w:rsidRPr="00FE471F" w:rsidRDefault="00645393" w:rsidP="00645393">
      <w:pPr>
        <w:spacing w:after="0"/>
        <w:jc w:val="center"/>
        <w:rPr>
          <w:rFonts w:eastAsia="Times New Roman" w:cs="Times New Roman"/>
          <w:szCs w:val="20"/>
        </w:rPr>
      </w:pPr>
    </w:p>
    <w:bookmarkEnd w:id="0"/>
    <w:p w14:paraId="655BB6FD" w14:textId="02B23B22" w:rsidR="006D6ED1" w:rsidRDefault="006D6ED1" w:rsidP="00645393"/>
    <w:sectPr w:rsidR="006D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93"/>
    <w:rsid w:val="000454E4"/>
    <w:rsid w:val="00061A0D"/>
    <w:rsid w:val="0008725D"/>
    <w:rsid w:val="00090678"/>
    <w:rsid w:val="000A5416"/>
    <w:rsid w:val="000C5B32"/>
    <w:rsid w:val="000D5C5F"/>
    <w:rsid w:val="001131C4"/>
    <w:rsid w:val="00120A0D"/>
    <w:rsid w:val="00164AE0"/>
    <w:rsid w:val="001C344E"/>
    <w:rsid w:val="002743F5"/>
    <w:rsid w:val="00281497"/>
    <w:rsid w:val="0029490E"/>
    <w:rsid w:val="00294BB2"/>
    <w:rsid w:val="002C30B8"/>
    <w:rsid w:val="002C31FE"/>
    <w:rsid w:val="002C3E05"/>
    <w:rsid w:val="002C6194"/>
    <w:rsid w:val="002D1141"/>
    <w:rsid w:val="002E04C5"/>
    <w:rsid w:val="003153AF"/>
    <w:rsid w:val="00330FEC"/>
    <w:rsid w:val="00373D31"/>
    <w:rsid w:val="003A0D94"/>
    <w:rsid w:val="003A378E"/>
    <w:rsid w:val="003C0840"/>
    <w:rsid w:val="003E5C8A"/>
    <w:rsid w:val="00412EBC"/>
    <w:rsid w:val="0042256A"/>
    <w:rsid w:val="00452CDE"/>
    <w:rsid w:val="00457C69"/>
    <w:rsid w:val="004706B5"/>
    <w:rsid w:val="00497C63"/>
    <w:rsid w:val="004A082C"/>
    <w:rsid w:val="004F7F14"/>
    <w:rsid w:val="00504840"/>
    <w:rsid w:val="00510640"/>
    <w:rsid w:val="005512DE"/>
    <w:rsid w:val="00572DF6"/>
    <w:rsid w:val="00577201"/>
    <w:rsid w:val="0058272F"/>
    <w:rsid w:val="0059162D"/>
    <w:rsid w:val="005939FE"/>
    <w:rsid w:val="00597FE0"/>
    <w:rsid w:val="005B02E0"/>
    <w:rsid w:val="006026F5"/>
    <w:rsid w:val="00645393"/>
    <w:rsid w:val="006B496D"/>
    <w:rsid w:val="006D6ED1"/>
    <w:rsid w:val="00762808"/>
    <w:rsid w:val="00784ADA"/>
    <w:rsid w:val="007A351F"/>
    <w:rsid w:val="007E6B1F"/>
    <w:rsid w:val="008E0579"/>
    <w:rsid w:val="00901663"/>
    <w:rsid w:val="00921D21"/>
    <w:rsid w:val="00925B63"/>
    <w:rsid w:val="009707AB"/>
    <w:rsid w:val="0099693A"/>
    <w:rsid w:val="009D7534"/>
    <w:rsid w:val="00A12F34"/>
    <w:rsid w:val="00A1388F"/>
    <w:rsid w:val="00A34CC6"/>
    <w:rsid w:val="00A40C8F"/>
    <w:rsid w:val="00A46668"/>
    <w:rsid w:val="00A51FE4"/>
    <w:rsid w:val="00A7756F"/>
    <w:rsid w:val="00A81600"/>
    <w:rsid w:val="00AB63EE"/>
    <w:rsid w:val="00AE3A32"/>
    <w:rsid w:val="00B17B9A"/>
    <w:rsid w:val="00B31C78"/>
    <w:rsid w:val="00B41A9F"/>
    <w:rsid w:val="00C1648C"/>
    <w:rsid w:val="00C274AC"/>
    <w:rsid w:val="00C47241"/>
    <w:rsid w:val="00C62F09"/>
    <w:rsid w:val="00C67DA4"/>
    <w:rsid w:val="00C90A4E"/>
    <w:rsid w:val="00CA077C"/>
    <w:rsid w:val="00CE3066"/>
    <w:rsid w:val="00D217B4"/>
    <w:rsid w:val="00D22C4E"/>
    <w:rsid w:val="00D5694E"/>
    <w:rsid w:val="00DD6380"/>
    <w:rsid w:val="00E110A0"/>
    <w:rsid w:val="00E56C7C"/>
    <w:rsid w:val="00E764C2"/>
    <w:rsid w:val="00E767A8"/>
    <w:rsid w:val="00EA6254"/>
    <w:rsid w:val="00EB16F0"/>
    <w:rsid w:val="00F126FD"/>
    <w:rsid w:val="00FA36F4"/>
    <w:rsid w:val="00FB2CF8"/>
    <w:rsid w:val="00FB4B7A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E3C8"/>
  <w15:chartTrackingRefBased/>
  <w15:docId w15:val="{336AE97C-301F-4804-943F-E82E77F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93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D3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360" w:hanging="360"/>
      <w:jc w:val="left"/>
      <w:outlineLvl w:val="0"/>
    </w:pPr>
    <w:rPr>
      <w:rFonts w:eastAsia="Times New Roman" w:cs="Times New Roman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31"/>
    <w:rPr>
      <w:rFonts w:ascii="Times New Roman" w:eastAsia="Times New Roman" w:hAnsi="Times New Roman" w:cs="Times New Roman"/>
      <w:b/>
      <w:caps/>
      <w:kern w:val="0"/>
      <w:sz w:val="24"/>
      <w:szCs w:val="32"/>
      <w:shd w:val="clear" w:color="auto" w:fill="D9D9D9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9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93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Wright</dc:creator>
  <cp:keywords/>
  <dc:description/>
  <cp:lastModifiedBy>Crystal Doyle</cp:lastModifiedBy>
  <cp:revision>8</cp:revision>
  <dcterms:created xsi:type="dcterms:W3CDTF">2026-01-29T16:24:00Z</dcterms:created>
  <dcterms:modified xsi:type="dcterms:W3CDTF">2026-04-14T18:28:00Z</dcterms:modified>
</cp:coreProperties>
</file>