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AD6" w14:textId="77777777" w:rsidR="0069691C" w:rsidRPr="00661DD5" w:rsidRDefault="0069691C" w:rsidP="0069691C">
      <w:pPr>
        <w:spacing w:after="0"/>
        <w:jc w:val="center"/>
        <w:rPr>
          <w:rFonts w:eastAsia="Times New Roman" w:cs="Times New Roman"/>
          <w:bCs/>
          <w:szCs w:val="24"/>
        </w:rPr>
      </w:pPr>
      <w:r w:rsidRPr="00661DD5">
        <w:rPr>
          <w:rFonts w:eastAsia="Times New Roman" w:cs="Times New Roman"/>
          <w:bCs/>
          <w:szCs w:val="24"/>
        </w:rPr>
        <w:t>Minutes of the</w:t>
      </w:r>
    </w:p>
    <w:p w14:paraId="4C6CA555" w14:textId="77777777" w:rsidR="0069691C" w:rsidRPr="00661DD5" w:rsidRDefault="0069691C" w:rsidP="0069691C">
      <w:pPr>
        <w:spacing w:after="0"/>
        <w:jc w:val="center"/>
        <w:rPr>
          <w:rFonts w:eastAsia="Times New Roman" w:cs="Times New Roman"/>
          <w:b/>
          <w:szCs w:val="24"/>
        </w:rPr>
      </w:pPr>
      <w:r w:rsidRPr="00661DD5">
        <w:rPr>
          <w:rFonts w:eastAsia="Times New Roman" w:cs="Times New Roman"/>
          <w:b/>
          <w:szCs w:val="24"/>
        </w:rPr>
        <w:t>Board of Trustees</w:t>
      </w:r>
      <w:r>
        <w:rPr>
          <w:rFonts w:eastAsia="Times New Roman" w:cs="Times New Roman"/>
          <w:b/>
          <w:szCs w:val="24"/>
        </w:rPr>
        <w:t xml:space="preserve"> of Northern Illinois University</w:t>
      </w:r>
    </w:p>
    <w:p w14:paraId="7F0F95CD" w14:textId="77777777" w:rsidR="0069691C" w:rsidRPr="00661DD5" w:rsidRDefault="0069691C" w:rsidP="0069691C">
      <w:pPr>
        <w:spacing w:after="0"/>
        <w:jc w:val="center"/>
        <w:rPr>
          <w:rFonts w:eastAsia="Times New Roman" w:cs="Times New Roman"/>
          <w:b/>
          <w:szCs w:val="24"/>
        </w:rPr>
      </w:pPr>
      <w:r w:rsidRPr="00661DD5">
        <w:rPr>
          <w:rFonts w:eastAsia="Times New Roman" w:cs="Times New Roman"/>
          <w:b/>
          <w:szCs w:val="24"/>
        </w:rPr>
        <w:t>Research and Innovation, Legal and Legislative Affairs</w:t>
      </w:r>
    </w:p>
    <w:p w14:paraId="13F2D735" w14:textId="77777777" w:rsidR="0069691C" w:rsidRPr="00661DD5" w:rsidRDefault="0069691C" w:rsidP="0069691C">
      <w:pPr>
        <w:spacing w:after="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Committee Meeting</w:t>
      </w:r>
    </w:p>
    <w:p w14:paraId="6636B7EF" w14:textId="77777777" w:rsidR="0069691C" w:rsidRPr="00902145" w:rsidRDefault="0069691C" w:rsidP="0069691C">
      <w:pPr>
        <w:spacing w:after="0"/>
        <w:jc w:val="center"/>
        <w:rPr>
          <w:bCs/>
          <w:szCs w:val="24"/>
        </w:rPr>
      </w:pPr>
      <w:r>
        <w:rPr>
          <w:rFonts w:eastAsia="Times New Roman" w:cs="Times New Roman"/>
          <w:bCs/>
          <w:szCs w:val="24"/>
        </w:rPr>
        <w:t>November 13</w:t>
      </w:r>
      <w:r w:rsidRPr="00661DD5">
        <w:rPr>
          <w:rFonts w:eastAsia="Times New Roman" w:cs="Times New Roman"/>
          <w:bCs/>
          <w:szCs w:val="24"/>
        </w:rPr>
        <w:t>, 202</w:t>
      </w:r>
      <w:r>
        <w:rPr>
          <w:rFonts w:eastAsia="Times New Roman" w:cs="Times New Roman"/>
          <w:bCs/>
          <w:szCs w:val="24"/>
        </w:rPr>
        <w:t>5</w:t>
      </w:r>
    </w:p>
    <w:p w14:paraId="5C3B480E" w14:textId="77777777" w:rsidR="0069691C" w:rsidRPr="00021277" w:rsidRDefault="0069691C" w:rsidP="0069691C">
      <w:pPr>
        <w:jc w:val="center"/>
        <w:rPr>
          <w:b/>
        </w:rPr>
      </w:pPr>
    </w:p>
    <w:p w14:paraId="69482111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Call to order and roll call</w:t>
      </w:r>
    </w:p>
    <w:p w14:paraId="0F297D2B" w14:textId="77777777" w:rsidR="0069691C" w:rsidRPr="00F61F0F" w:rsidRDefault="0069691C" w:rsidP="0069691C">
      <w:pPr>
        <w:rPr>
          <w:rFonts w:cs="Times New Roman"/>
          <w:szCs w:val="24"/>
        </w:rPr>
      </w:pPr>
      <w:r w:rsidRPr="00BD6A18">
        <w:rPr>
          <w:szCs w:val="24"/>
        </w:rPr>
        <w:t xml:space="preserve">The meeting was called to </w:t>
      </w:r>
      <w:r w:rsidRPr="00DD1B0B">
        <w:rPr>
          <w:szCs w:val="24"/>
        </w:rPr>
        <w:t xml:space="preserve">order at </w:t>
      </w:r>
      <w:r>
        <w:rPr>
          <w:szCs w:val="24"/>
        </w:rPr>
        <w:t>9:04</w:t>
      </w:r>
      <w:r w:rsidRPr="00DD1B0B">
        <w:rPr>
          <w:szCs w:val="24"/>
        </w:rPr>
        <w:t xml:space="preserve"> a.m. by</w:t>
      </w:r>
      <w:r w:rsidRPr="00BD6A18">
        <w:rPr>
          <w:szCs w:val="24"/>
        </w:rPr>
        <w:t xml:space="preserve"> </w:t>
      </w:r>
      <w:r>
        <w:rPr>
          <w:szCs w:val="24"/>
        </w:rPr>
        <w:t>Committee Chair Eric Wasowicz. Recording Secretary Shay Wright conducted a roll call of the Trustees.</w:t>
      </w:r>
    </w:p>
    <w:p w14:paraId="45B394FD" w14:textId="77777777" w:rsidR="0069691C" w:rsidRDefault="0069691C" w:rsidP="0069691C">
      <w:pPr>
        <w:jc w:val="left"/>
      </w:pPr>
      <w:bookmarkStart w:id="0" w:name="_Hlk132624425"/>
      <w:r>
        <w:t xml:space="preserve">Committee Vice Chair Rita Athas: Present </w:t>
      </w:r>
      <w:r>
        <w:tab/>
        <w:t>Trustee</w:t>
      </w:r>
      <w:r w:rsidRPr="00543F51">
        <w:t xml:space="preserve"> Dennis Barsema: </w:t>
      </w:r>
      <w:r>
        <w:t>Present</w:t>
      </w:r>
    </w:p>
    <w:p w14:paraId="15679ADC" w14:textId="77777777" w:rsidR="0069691C" w:rsidRPr="00DF5776" w:rsidRDefault="0069691C" w:rsidP="0069691C">
      <w:pPr>
        <w:ind w:left="4320" w:hanging="4320"/>
        <w:jc w:val="left"/>
        <w:rPr>
          <w:i/>
          <w:iCs/>
          <w:sz w:val="18"/>
          <w:szCs w:val="16"/>
        </w:rPr>
      </w:pPr>
      <w:r w:rsidRPr="00543F51">
        <w:t xml:space="preserve">Trustee </w:t>
      </w:r>
      <w:r>
        <w:t>John Butler</w:t>
      </w:r>
      <w:r w:rsidRPr="00543F51">
        <w:t xml:space="preserve">: </w:t>
      </w:r>
      <w:r>
        <w:t>Present</w:t>
      </w:r>
      <w:r>
        <w:tab/>
        <w:t>Trustee Veronica Herrero</w:t>
      </w:r>
      <w:r w:rsidRPr="00543F51">
        <w:t>:</w:t>
      </w:r>
      <w:r>
        <w:t xml:space="preserve"> Absent </w:t>
      </w:r>
    </w:p>
    <w:p w14:paraId="42ACA172" w14:textId="77777777" w:rsidR="0069691C" w:rsidRDefault="0069691C" w:rsidP="0069691C">
      <w:pPr>
        <w:jc w:val="left"/>
      </w:pPr>
      <w:r w:rsidRPr="00543F51">
        <w:t xml:space="preserve">Trustee </w:t>
      </w:r>
      <w:r>
        <w:t>James Innis</w:t>
      </w:r>
      <w:r w:rsidRPr="00543F51">
        <w:t xml:space="preserve">: </w:t>
      </w:r>
      <w:r>
        <w:t xml:space="preserve">Present </w:t>
      </w:r>
      <w:r>
        <w:tab/>
      </w:r>
      <w:r>
        <w:tab/>
      </w:r>
      <w:r>
        <w:tab/>
        <w:t>Trustee Leland Strom: Present</w:t>
      </w:r>
      <w:r>
        <w:tab/>
      </w:r>
      <w:r>
        <w:tab/>
      </w:r>
    </w:p>
    <w:p w14:paraId="73BA5CBD" w14:textId="77777777" w:rsidR="0069691C" w:rsidRDefault="0069691C" w:rsidP="0069691C">
      <w:pPr>
        <w:jc w:val="left"/>
      </w:pPr>
      <w:r>
        <w:t xml:space="preserve">Committee Chair Eric </w:t>
      </w:r>
      <w:r w:rsidRPr="00543F51">
        <w:t xml:space="preserve">Wasowicz: </w:t>
      </w:r>
      <w:r>
        <w:t>Present</w:t>
      </w:r>
      <w:r>
        <w:tab/>
        <w:t>Board Chair Montel Gayles: Present</w:t>
      </w:r>
    </w:p>
    <w:bookmarkEnd w:id="0"/>
    <w:p w14:paraId="4F84C60E" w14:textId="77777777" w:rsidR="0069691C" w:rsidRDefault="0069691C" w:rsidP="0069691C">
      <w:pPr>
        <w:rPr>
          <w:szCs w:val="24"/>
        </w:rPr>
      </w:pPr>
      <w:r w:rsidRPr="00BD6A18">
        <w:rPr>
          <w:szCs w:val="24"/>
        </w:rPr>
        <w:t>Also present were President Lisa Freeman</w:t>
      </w:r>
      <w:r>
        <w:rPr>
          <w:szCs w:val="24"/>
        </w:rPr>
        <w:t>;</w:t>
      </w:r>
      <w:r w:rsidRPr="00BD6A18">
        <w:rPr>
          <w:szCs w:val="24"/>
        </w:rPr>
        <w:t xml:space="preserve"> Committee Liaison and Vice President for Research and Innovation Partnerships </w:t>
      </w:r>
      <w:r>
        <w:rPr>
          <w:szCs w:val="24"/>
        </w:rPr>
        <w:t>Richard Mocarski;</w:t>
      </w:r>
      <w:r w:rsidRPr="00BD6A18">
        <w:rPr>
          <w:szCs w:val="24"/>
        </w:rPr>
        <w:t xml:space="preserve"> </w:t>
      </w:r>
      <w:r>
        <w:rPr>
          <w:szCs w:val="24"/>
        </w:rPr>
        <w:t xml:space="preserve">Vice President and </w:t>
      </w:r>
      <w:r w:rsidRPr="00BD6A18">
        <w:rPr>
          <w:szCs w:val="24"/>
        </w:rPr>
        <w:t>General Counsel</w:t>
      </w:r>
      <w:r>
        <w:rPr>
          <w:szCs w:val="24"/>
        </w:rPr>
        <w:t xml:space="preserve"> and Board Parliamentarian</w:t>
      </w:r>
      <w:r w:rsidRPr="00BD6A18">
        <w:rPr>
          <w:szCs w:val="24"/>
        </w:rPr>
        <w:t xml:space="preserve"> Bryan Perry</w:t>
      </w:r>
      <w:r>
        <w:rPr>
          <w:szCs w:val="24"/>
        </w:rPr>
        <w:t>;</w:t>
      </w:r>
      <w:r w:rsidRPr="00BD6A18">
        <w:rPr>
          <w:szCs w:val="24"/>
        </w:rPr>
        <w:t xml:space="preserve"> </w:t>
      </w:r>
      <w:r>
        <w:rPr>
          <w:szCs w:val="24"/>
        </w:rPr>
        <w:t>Executive Vice President and Provost Laurie Elish-Piper; Chief Strategy Officer and</w:t>
      </w:r>
      <w:r w:rsidRPr="00BD6A18">
        <w:rPr>
          <w:szCs w:val="24"/>
        </w:rPr>
        <w:t xml:space="preserve"> Liaison </w:t>
      </w:r>
      <w:r>
        <w:rPr>
          <w:szCs w:val="24"/>
        </w:rPr>
        <w:t xml:space="preserve">to the Board of Trustees </w:t>
      </w:r>
      <w:r w:rsidRPr="00BD6A18">
        <w:rPr>
          <w:szCs w:val="24"/>
        </w:rPr>
        <w:t>Matt Streb</w:t>
      </w:r>
      <w:r>
        <w:rPr>
          <w:szCs w:val="24"/>
        </w:rPr>
        <w:t>;</w:t>
      </w:r>
      <w:r>
        <w:t xml:space="preserve"> Vice President for Administration and Finance and Chief Financial Officer George Middlemist; Vice President for Academic Diversity, Equity, and Inclusion and Chief Diversity Officer Carol Sumner; </w:t>
      </w:r>
      <w:r w:rsidRPr="00EB7FED">
        <w:rPr>
          <w:szCs w:val="24"/>
        </w:rPr>
        <w:t xml:space="preserve">Vice President </w:t>
      </w:r>
      <w:r>
        <w:rPr>
          <w:szCs w:val="24"/>
        </w:rPr>
        <w:t xml:space="preserve">for Outreach, Engagement, and Regional Development and </w:t>
      </w:r>
      <w:r w:rsidRPr="00EB7FED">
        <w:rPr>
          <w:szCs w:val="24"/>
        </w:rPr>
        <w:t xml:space="preserve">Chief </w:t>
      </w:r>
      <w:r>
        <w:rPr>
          <w:szCs w:val="24"/>
        </w:rPr>
        <w:t>Engagement</w:t>
      </w:r>
      <w:r w:rsidRPr="00EB7FED">
        <w:rPr>
          <w:szCs w:val="24"/>
        </w:rPr>
        <w:t xml:space="preserve"> Officer</w:t>
      </w:r>
      <w:r>
        <w:rPr>
          <w:szCs w:val="24"/>
        </w:rPr>
        <w:t xml:space="preserve"> Rena Cotsones; </w:t>
      </w:r>
      <w:r w:rsidRPr="009471CC">
        <w:rPr>
          <w:szCs w:val="24"/>
        </w:rPr>
        <w:t>Vice President for Student Affairs Clint-Michael Reneau; Senior Associate Vice President and Chief Human Resources Officer John Acardo</w:t>
      </w:r>
      <w:r>
        <w:rPr>
          <w:szCs w:val="24"/>
        </w:rPr>
        <w:t xml:space="preserve">; Dean of the Graduate School James Ahern; </w:t>
      </w:r>
      <w:r w:rsidRPr="007E4753">
        <w:rPr>
          <w:szCs w:val="24"/>
        </w:rPr>
        <w:t>Dean of the College of Liberal Arts and Sciences Robert Brinkmann</w:t>
      </w:r>
      <w:r>
        <w:rPr>
          <w:szCs w:val="24"/>
        </w:rPr>
        <w:t>;</w:t>
      </w:r>
      <w:r w:rsidRPr="007E4753">
        <w:rPr>
          <w:szCs w:val="24"/>
        </w:rPr>
        <w:t xml:space="preserve"> </w:t>
      </w:r>
      <w:r>
        <w:rPr>
          <w:szCs w:val="24"/>
        </w:rPr>
        <w:t>Dean of the College of Education Mary Earick; Dean of the College of Visual and Performing Arts Paul Kassel; Geof Bradfiel</w:t>
      </w:r>
      <w:r w:rsidRPr="000F44BF">
        <w:rPr>
          <w:szCs w:val="24"/>
        </w:rPr>
        <w:t xml:space="preserve">, Professor, from the </w:t>
      </w:r>
      <w:r>
        <w:rPr>
          <w:szCs w:val="24"/>
        </w:rPr>
        <w:t>School</w:t>
      </w:r>
      <w:r w:rsidRPr="000F44BF">
        <w:rPr>
          <w:szCs w:val="24"/>
        </w:rPr>
        <w:t xml:space="preserve"> of </w:t>
      </w:r>
      <w:r>
        <w:rPr>
          <w:szCs w:val="24"/>
        </w:rPr>
        <w:t>Music; UAC member Thomas Skuzinski.</w:t>
      </w:r>
    </w:p>
    <w:p w14:paraId="33AEE99E" w14:textId="77777777" w:rsidR="0069691C" w:rsidRPr="00314CE5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314CE5">
        <w:rPr>
          <w:rFonts w:ascii="Times New Roman" w:hAnsi="Times New Roman"/>
          <w:sz w:val="24"/>
          <w:szCs w:val="24"/>
        </w:rPr>
        <w:t>Verification of QUORUM AND appropriate notice of public meeting</w:t>
      </w:r>
    </w:p>
    <w:p w14:paraId="584526C4" w14:textId="77777777" w:rsidR="0069691C" w:rsidRDefault="0069691C" w:rsidP="0069691C">
      <w:r w:rsidRPr="00314CE5">
        <w:t>General Counsel Bryan Perry indicated the appropriate notification of the meeting had been provided pursuant to the Illinois Open Meetings Act. Mr. Perry also advised that a quorum was present.</w:t>
      </w:r>
      <w:r>
        <w:t xml:space="preserve"> </w:t>
      </w:r>
    </w:p>
    <w:p w14:paraId="6FED1B45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Meeting agenda approval</w:t>
      </w:r>
    </w:p>
    <w:p w14:paraId="763C1FBF" w14:textId="77777777" w:rsidR="0069691C" w:rsidRDefault="0069691C" w:rsidP="0069691C">
      <w:r w:rsidRPr="004A787E">
        <w:t>Committee</w:t>
      </w:r>
      <w:r>
        <w:t xml:space="preserve"> </w:t>
      </w:r>
      <w:r w:rsidRPr="004A787E">
        <w:t xml:space="preserve">Chair </w:t>
      </w:r>
      <w:r>
        <w:t>Wasowicz</w:t>
      </w:r>
      <w:r w:rsidRPr="004A787E">
        <w:t xml:space="preserve"> asked for a motion to approve the meeting agenda. </w:t>
      </w:r>
      <w:r>
        <w:t>Trustee Strom</w:t>
      </w:r>
      <w:r w:rsidRPr="004A787E">
        <w:t xml:space="preserve"> so moved, and </w:t>
      </w:r>
      <w:r>
        <w:t>Vice Committee Chair Athas</w:t>
      </w:r>
      <w:r w:rsidRPr="004A787E">
        <w:t xml:space="preserve"> seconded. </w:t>
      </w:r>
      <w:r>
        <w:t>The motion was approved.</w:t>
      </w:r>
    </w:p>
    <w:p w14:paraId="7B9AE1FC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Review and approval of minutes</w:t>
      </w:r>
      <w:r>
        <w:rPr>
          <w:rFonts w:ascii="Times New Roman" w:hAnsi="Times New Roman"/>
          <w:sz w:val="24"/>
          <w:szCs w:val="24"/>
        </w:rPr>
        <w:t xml:space="preserve"> of august 28, 2025</w:t>
      </w:r>
    </w:p>
    <w:p w14:paraId="7FDC8DA2" w14:textId="77777777" w:rsidR="0069691C" w:rsidRDefault="0069691C" w:rsidP="0069691C">
      <w:r w:rsidRPr="004A787E">
        <w:t>Committee</w:t>
      </w:r>
      <w:r>
        <w:t xml:space="preserve"> </w:t>
      </w:r>
      <w:r w:rsidRPr="004A787E">
        <w:t xml:space="preserve">Chair </w:t>
      </w:r>
      <w:r>
        <w:t>Wasowicz</w:t>
      </w:r>
      <w:r w:rsidRPr="004A787E">
        <w:t xml:space="preserve"> asked for a motion to approve the minutes of</w:t>
      </w:r>
      <w:r>
        <w:t xml:space="preserve"> August 28</w:t>
      </w:r>
      <w:r w:rsidRPr="004A787E">
        <w:t>, 202</w:t>
      </w:r>
      <w:r>
        <w:t>5</w:t>
      </w:r>
      <w:r w:rsidRPr="004A787E">
        <w:t xml:space="preserve">. </w:t>
      </w:r>
      <w:r>
        <w:t>Board Chair Gayles</w:t>
      </w:r>
      <w:r w:rsidRPr="009D1A41">
        <w:t xml:space="preserve"> </w:t>
      </w:r>
      <w:proofErr w:type="gramStart"/>
      <w:r w:rsidRPr="009D1A41">
        <w:t>so</w:t>
      </w:r>
      <w:proofErr w:type="gramEnd"/>
      <w:r w:rsidRPr="009D1A41">
        <w:t xml:space="preserve"> moved, and </w:t>
      </w:r>
      <w:r>
        <w:t>Trustee Innis</w:t>
      </w:r>
      <w:r w:rsidRPr="009D1A41">
        <w:t xml:space="preserve"> seconded.</w:t>
      </w:r>
      <w:r w:rsidRPr="004A787E">
        <w:t xml:space="preserve"> </w:t>
      </w:r>
      <w:r>
        <w:t>The motion was approved.</w:t>
      </w:r>
    </w:p>
    <w:p w14:paraId="4B328141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Chair’s comments/announcements</w:t>
      </w:r>
    </w:p>
    <w:p w14:paraId="6B9568C3" w14:textId="77777777" w:rsidR="0069691C" w:rsidRDefault="0069691C" w:rsidP="0069691C">
      <w:pPr>
        <w:rPr>
          <w:snapToGrid w:val="0"/>
          <w:szCs w:val="24"/>
        </w:rPr>
      </w:pPr>
      <w:r>
        <w:rPr>
          <w:snapToGrid w:val="0"/>
          <w:szCs w:val="24"/>
        </w:rPr>
        <w:t xml:space="preserve">Committee Chair Wasowicz welcomed University Advisory Committee Members and opened the floor for remarks. There were no comments. </w:t>
      </w:r>
    </w:p>
    <w:p w14:paraId="5DE0EBFC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Public comment</w:t>
      </w:r>
    </w:p>
    <w:p w14:paraId="18CA1929" w14:textId="77777777" w:rsidR="0069691C" w:rsidRDefault="0069691C" w:rsidP="0069691C">
      <w:pPr>
        <w:rPr>
          <w:snapToGrid w:val="0"/>
        </w:rPr>
      </w:pPr>
      <w:r>
        <w:rPr>
          <w:snapToGrid w:val="0"/>
          <w:szCs w:val="24"/>
        </w:rPr>
        <w:t xml:space="preserve">Committee Chair Wasowicz introduced the public comment portion of the meeting. </w:t>
      </w:r>
      <w:r>
        <w:rPr>
          <w:snapToGrid w:val="0"/>
        </w:rPr>
        <w:t xml:space="preserve">General Counsel Bryan Perry confirmed that no public comments were received. </w:t>
      </w:r>
    </w:p>
    <w:p w14:paraId="1C3401FA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University reports</w:t>
      </w:r>
    </w:p>
    <w:p w14:paraId="123CA39F" w14:textId="77777777" w:rsidR="0069691C" w:rsidRDefault="0069691C" w:rsidP="0069691C">
      <w:pPr>
        <w:rPr>
          <w:snapToGrid w:val="0"/>
        </w:rPr>
      </w:pPr>
      <w:r w:rsidRPr="00E42A3C">
        <w:rPr>
          <w:snapToGrid w:val="0"/>
        </w:rPr>
        <w:t>Committee</w:t>
      </w:r>
      <w:r>
        <w:rPr>
          <w:snapToGrid w:val="0"/>
        </w:rPr>
        <w:t xml:space="preserve"> </w:t>
      </w:r>
      <w:r w:rsidRPr="00E42A3C">
        <w:rPr>
          <w:snapToGrid w:val="0"/>
        </w:rPr>
        <w:t xml:space="preserve">Chair </w:t>
      </w:r>
      <w:r>
        <w:rPr>
          <w:snapToGrid w:val="0"/>
        </w:rPr>
        <w:t>Wasowicz</w:t>
      </w:r>
      <w:r w:rsidRPr="00E42A3C">
        <w:rPr>
          <w:snapToGrid w:val="0"/>
        </w:rPr>
        <w:t xml:space="preserve"> </w:t>
      </w:r>
      <w:r>
        <w:rPr>
          <w:snapToGrid w:val="0"/>
        </w:rPr>
        <w:t>turned the floor to</w:t>
      </w:r>
      <w:r w:rsidRPr="00E42A3C">
        <w:rPr>
          <w:snapToGrid w:val="0"/>
        </w:rPr>
        <w:t xml:space="preserve"> Vice President for Research and Innovation Partnerships </w:t>
      </w:r>
      <w:r>
        <w:rPr>
          <w:snapToGrid w:val="0"/>
        </w:rPr>
        <w:t xml:space="preserve">Richard Mocarski for remarks. </w:t>
      </w:r>
    </w:p>
    <w:p w14:paraId="3B5DCF66" w14:textId="77777777" w:rsidR="0069691C" w:rsidRDefault="0069691C" w:rsidP="0069691C">
      <w:pPr>
        <w:rPr>
          <w:snapToGrid w:val="0"/>
        </w:rPr>
      </w:pPr>
      <w:r>
        <w:rPr>
          <w:snapToGrid w:val="0"/>
        </w:rPr>
        <w:t xml:space="preserve">Vice President Mocarski </w:t>
      </w:r>
      <w:r w:rsidRPr="00CA1913">
        <w:rPr>
          <w:snapToGrid w:val="0"/>
        </w:rPr>
        <w:t xml:space="preserve">gave </w:t>
      </w:r>
      <w:r>
        <w:rPr>
          <w:snapToGrid w:val="0"/>
        </w:rPr>
        <w:t xml:space="preserve">an overview of the current climate of the research ecosystem. </w:t>
      </w:r>
    </w:p>
    <w:p w14:paraId="18EA3E38" w14:textId="77777777" w:rsidR="0069691C" w:rsidRDefault="0069691C" w:rsidP="0069691C">
      <w:pPr>
        <w:pStyle w:val="MinutesHdg3"/>
        <w:widowControl/>
        <w:ind w:left="1980" w:hanging="1980"/>
        <w:jc w:val="left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Agenda Item 7.</w:t>
      </w:r>
      <w:r>
        <w:rPr>
          <w:rFonts w:ascii="Times New Roman" w:hAnsi="Times New Roman"/>
          <w:sz w:val="24"/>
          <w:szCs w:val="24"/>
        </w:rPr>
        <w:t>a</w:t>
      </w:r>
      <w:r w:rsidRPr="00F729F1">
        <w:rPr>
          <w:rFonts w:ascii="Times New Roman" w:hAnsi="Times New Roman"/>
          <w:sz w:val="24"/>
          <w:szCs w:val="24"/>
        </w:rPr>
        <w:t xml:space="preserve">. – </w:t>
      </w:r>
      <w:r>
        <w:rPr>
          <w:rFonts w:ascii="Times New Roman" w:hAnsi="Times New Roman"/>
          <w:sz w:val="24"/>
          <w:szCs w:val="24"/>
        </w:rPr>
        <w:t>State Legislative Report</w:t>
      </w:r>
    </w:p>
    <w:p w14:paraId="6D61ACBA" w14:textId="77777777" w:rsidR="0069691C" w:rsidRDefault="0069691C" w:rsidP="0069691C">
      <w:r>
        <w:rPr>
          <w:rFonts w:eastAsia="Meiryo"/>
          <w:color w:val="201F1E"/>
        </w:rPr>
        <w:t xml:space="preserve">Ms. Katie Davison joined virtually to present the State Legislative Report. </w:t>
      </w:r>
      <w:r w:rsidRPr="0029056F">
        <w:rPr>
          <w:rFonts w:eastAsia="Meiryo"/>
          <w:color w:val="201F1E"/>
        </w:rPr>
        <w:t>Committee Chair Wasowicz opened the floor for questions and comments.</w:t>
      </w:r>
    </w:p>
    <w:p w14:paraId="572C5939" w14:textId="77777777" w:rsidR="0069691C" w:rsidRDefault="0069691C" w:rsidP="0069691C">
      <w:pPr>
        <w:pStyle w:val="MinutesHdg3"/>
        <w:widowControl/>
        <w:ind w:left="1980" w:hanging="1980"/>
        <w:jc w:val="left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Agenda Item 7.</w:t>
      </w:r>
      <w:r>
        <w:rPr>
          <w:rFonts w:ascii="Times New Roman" w:hAnsi="Times New Roman"/>
          <w:sz w:val="24"/>
          <w:szCs w:val="24"/>
        </w:rPr>
        <w:t>b</w:t>
      </w:r>
      <w:r w:rsidRPr="00F729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Federal Relations Report </w:t>
      </w:r>
    </w:p>
    <w:p w14:paraId="5B67D112" w14:textId="77777777" w:rsidR="0069691C" w:rsidRDefault="0069691C" w:rsidP="0069691C">
      <w:r>
        <w:t xml:space="preserve">Ms. Julia Rowe joined virtually to present the Federal Relations Report. </w:t>
      </w:r>
      <w:bookmarkStart w:id="1" w:name="_Hlk190939775"/>
      <w:r>
        <w:t xml:space="preserve">Committee Chair Wasowicz opened the floor for questions and comments. </w:t>
      </w:r>
    </w:p>
    <w:bookmarkEnd w:id="1"/>
    <w:p w14:paraId="38CC98EC" w14:textId="77777777" w:rsidR="0069691C" w:rsidRPr="00065B8C" w:rsidRDefault="0069691C" w:rsidP="0069691C">
      <w:pPr>
        <w:pStyle w:val="MinutesHdg3"/>
        <w:widowControl/>
        <w:ind w:left="1980" w:hanging="1980"/>
        <w:jc w:val="left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Agenda Item 7.</w:t>
      </w:r>
      <w:r>
        <w:rPr>
          <w:rFonts w:ascii="Times New Roman" w:hAnsi="Times New Roman"/>
          <w:sz w:val="24"/>
          <w:szCs w:val="24"/>
        </w:rPr>
        <w:t>c</w:t>
      </w:r>
      <w:r w:rsidRPr="00F729F1">
        <w:rPr>
          <w:rFonts w:ascii="Times New Roman" w:hAnsi="Times New Roman"/>
          <w:sz w:val="24"/>
          <w:szCs w:val="24"/>
        </w:rPr>
        <w:t>. Sponsored Program</w:t>
      </w:r>
      <w:r>
        <w:rPr>
          <w:rFonts w:ascii="Times New Roman" w:hAnsi="Times New Roman"/>
          <w:sz w:val="24"/>
          <w:szCs w:val="24"/>
        </w:rPr>
        <w:t>s</w:t>
      </w:r>
      <w:r w:rsidRPr="00F729F1">
        <w:rPr>
          <w:rFonts w:ascii="Times New Roman" w:hAnsi="Times New Roman"/>
          <w:sz w:val="24"/>
          <w:szCs w:val="24"/>
        </w:rPr>
        <w:t xml:space="preserve"> Administration</w:t>
      </w:r>
      <w:r>
        <w:rPr>
          <w:rFonts w:ascii="Times New Roman" w:hAnsi="Times New Roman"/>
          <w:sz w:val="24"/>
          <w:szCs w:val="24"/>
        </w:rPr>
        <w:t xml:space="preserve"> Quarterly Report</w:t>
      </w:r>
    </w:p>
    <w:p w14:paraId="1C137977" w14:textId="77777777" w:rsidR="0069691C" w:rsidRPr="0020177F" w:rsidRDefault="0069691C" w:rsidP="0069691C">
      <w:pPr>
        <w:pStyle w:val="BodyText"/>
        <w:spacing w:before="120" w:after="120"/>
        <w:ind w:left="0" w:right="13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B2008">
        <w:rPr>
          <w:rFonts w:ascii="Times New Roman" w:hAnsi="Times New Roman" w:cs="Times New Roman"/>
          <w:i w:val="0"/>
          <w:iCs w:val="0"/>
          <w:sz w:val="24"/>
          <w:szCs w:val="24"/>
        </w:rPr>
        <w:t>Ms. Dara Little, Associate Vice President for Research/Executive Director Sponsored Programs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gave a written report.</w:t>
      </w:r>
      <w:r w:rsidRPr="00CB20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Committee Chair Wasowicz opened the floor for questions and comments. </w:t>
      </w:r>
    </w:p>
    <w:p w14:paraId="32279B01" w14:textId="77777777" w:rsidR="0069691C" w:rsidRDefault="0069691C" w:rsidP="0069691C">
      <w:pPr>
        <w:pStyle w:val="MinutesHdg3"/>
        <w:widowControl/>
        <w:ind w:left="1980" w:hanging="1980"/>
        <w:jc w:val="left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Agenda Item 7.</w:t>
      </w:r>
      <w:r>
        <w:rPr>
          <w:rFonts w:ascii="Times New Roman" w:hAnsi="Times New Roman"/>
          <w:sz w:val="24"/>
          <w:szCs w:val="24"/>
        </w:rPr>
        <w:t>d</w:t>
      </w:r>
      <w:r w:rsidRPr="00F729F1">
        <w:rPr>
          <w:rFonts w:ascii="Times New Roman" w:hAnsi="Times New Roman"/>
          <w:sz w:val="24"/>
          <w:szCs w:val="24"/>
        </w:rPr>
        <w:t xml:space="preserve">. – </w:t>
      </w:r>
      <w:r w:rsidRPr="00695309">
        <w:rPr>
          <w:rFonts w:ascii="Times New Roman" w:hAnsi="Times New Roman"/>
          <w:sz w:val="24"/>
          <w:szCs w:val="24"/>
        </w:rPr>
        <w:t>Faculty</w:t>
      </w:r>
      <w:r>
        <w:rPr>
          <w:rFonts w:ascii="Times New Roman" w:hAnsi="Times New Roman"/>
          <w:sz w:val="24"/>
          <w:szCs w:val="24"/>
        </w:rPr>
        <w:t xml:space="preserve"> Presentation</w:t>
      </w:r>
    </w:p>
    <w:p w14:paraId="347247DC" w14:textId="77777777" w:rsidR="0069691C" w:rsidRDefault="0069691C" w:rsidP="0069691C">
      <w:pPr>
        <w:rPr>
          <w:rFonts w:eastAsia="Calibri" w:cs="Times New Roman"/>
          <w:snapToGrid w:val="0"/>
        </w:rPr>
      </w:pPr>
      <w:r w:rsidRPr="00D527F6">
        <w:rPr>
          <w:rFonts w:eastAsia="Calibri" w:cs="Times New Roman"/>
          <w:snapToGrid w:val="0"/>
        </w:rPr>
        <w:t>Dr. Geof Bradfield, Professor, from the School of Music in the College of Visual and Performing Arts provide</w:t>
      </w:r>
      <w:r>
        <w:rPr>
          <w:rFonts w:eastAsia="Calibri" w:cs="Times New Roman"/>
          <w:snapToGrid w:val="0"/>
        </w:rPr>
        <w:t>d</w:t>
      </w:r>
      <w:r w:rsidRPr="00D527F6">
        <w:rPr>
          <w:rFonts w:eastAsia="Calibri" w:cs="Times New Roman"/>
          <w:snapToGrid w:val="0"/>
        </w:rPr>
        <w:t xml:space="preserve"> a verbal presentation on Colossal Abundance: Intersections of Jazz and African Traditions.</w:t>
      </w:r>
      <w:r>
        <w:rPr>
          <w:rFonts w:eastAsia="Calibri" w:cs="Times New Roman"/>
          <w:snapToGrid w:val="0"/>
        </w:rPr>
        <w:t xml:space="preserve"> Committee Chair Wasowicz opened the floor for questions and comments. </w:t>
      </w:r>
    </w:p>
    <w:p w14:paraId="1F3B9C3D" w14:textId="77777777" w:rsidR="0069691C" w:rsidRPr="00566395" w:rsidRDefault="0069691C" w:rsidP="0069691C">
      <w:pPr>
        <w:rPr>
          <w:rFonts w:eastAsia="Calibri" w:cs="Times New Roman"/>
          <w:i/>
          <w:iCs/>
          <w:snapToGrid w:val="0"/>
        </w:rPr>
      </w:pPr>
      <w:r>
        <w:rPr>
          <w:rFonts w:eastAsia="Calibri" w:cs="Times New Roman"/>
          <w:i/>
          <w:iCs/>
          <w:snapToGrid w:val="0"/>
        </w:rPr>
        <w:t>Trustee Herrero arrived at 9:46 a.m.</w:t>
      </w:r>
    </w:p>
    <w:p w14:paraId="4CE5976B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OTHER MATTERS</w:t>
      </w:r>
    </w:p>
    <w:p w14:paraId="1EEEB3BF" w14:textId="77777777" w:rsidR="0069691C" w:rsidRPr="009811EA" w:rsidRDefault="0069691C" w:rsidP="0069691C">
      <w:pPr>
        <w:rPr>
          <w:snapToGrid w:val="0"/>
        </w:rPr>
      </w:pPr>
      <w:r w:rsidRPr="006F5D8D">
        <w:rPr>
          <w:snapToGrid w:val="0"/>
          <w:szCs w:val="24"/>
        </w:rPr>
        <w:t xml:space="preserve">Committee Chair </w:t>
      </w:r>
      <w:r>
        <w:rPr>
          <w:snapToGrid w:val="0"/>
          <w:szCs w:val="24"/>
        </w:rPr>
        <w:t>Wasowicz</w:t>
      </w:r>
      <w:r w:rsidRPr="006F5D8D">
        <w:rPr>
          <w:snapToGrid w:val="0"/>
          <w:szCs w:val="24"/>
        </w:rPr>
        <w:t xml:space="preserve"> </w:t>
      </w:r>
      <w:r w:rsidRPr="009811EA">
        <w:rPr>
          <w:snapToGrid w:val="0"/>
        </w:rPr>
        <w:t xml:space="preserve">asked if there were other matters to come before the </w:t>
      </w:r>
      <w:r w:rsidRPr="00086B9A">
        <w:rPr>
          <w:snapToGrid w:val="0"/>
        </w:rPr>
        <w:t xml:space="preserve">Committee. </w:t>
      </w:r>
      <w:r>
        <w:rPr>
          <w:snapToGrid w:val="0"/>
        </w:rPr>
        <w:t xml:space="preserve">There were none. </w:t>
      </w:r>
    </w:p>
    <w:p w14:paraId="467271FD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Next meeting date</w:t>
      </w:r>
    </w:p>
    <w:p w14:paraId="2F8BDB51" w14:textId="77777777" w:rsidR="0069691C" w:rsidRPr="009811EA" w:rsidRDefault="0069691C" w:rsidP="0069691C">
      <w:pPr>
        <w:rPr>
          <w:snapToGrid w:val="0"/>
        </w:rPr>
      </w:pPr>
      <w:r w:rsidRPr="006F5D8D">
        <w:rPr>
          <w:snapToGrid w:val="0"/>
          <w:szCs w:val="24"/>
        </w:rPr>
        <w:t>Committee</w:t>
      </w:r>
      <w:r>
        <w:rPr>
          <w:snapToGrid w:val="0"/>
          <w:szCs w:val="24"/>
        </w:rPr>
        <w:t xml:space="preserve"> </w:t>
      </w:r>
      <w:r w:rsidRPr="006F5D8D">
        <w:rPr>
          <w:snapToGrid w:val="0"/>
          <w:szCs w:val="24"/>
        </w:rPr>
        <w:t xml:space="preserve">Chair </w:t>
      </w:r>
      <w:r>
        <w:rPr>
          <w:snapToGrid w:val="0"/>
          <w:szCs w:val="24"/>
        </w:rPr>
        <w:t>Wasowicz</w:t>
      </w:r>
      <w:r w:rsidRPr="006F5D8D">
        <w:rPr>
          <w:snapToGrid w:val="0"/>
          <w:szCs w:val="24"/>
        </w:rPr>
        <w:t xml:space="preserve"> </w:t>
      </w:r>
      <w:r>
        <w:rPr>
          <w:snapToGrid w:val="0"/>
        </w:rPr>
        <w:t xml:space="preserve">noted that the </w:t>
      </w:r>
      <w:r w:rsidRPr="009811EA">
        <w:rPr>
          <w:snapToGrid w:val="0"/>
        </w:rPr>
        <w:t xml:space="preserve">next meeting </w:t>
      </w:r>
      <w:r>
        <w:rPr>
          <w:snapToGrid w:val="0"/>
        </w:rPr>
        <w:t>will be held on February 19,</w:t>
      </w:r>
      <w:r>
        <w:rPr>
          <w:snapToGrid w:val="0"/>
          <w:vertAlign w:val="superscript"/>
        </w:rPr>
        <w:t xml:space="preserve"> </w:t>
      </w:r>
      <w:r>
        <w:rPr>
          <w:snapToGrid w:val="0"/>
        </w:rPr>
        <w:t>2026</w:t>
      </w:r>
      <w:r w:rsidRPr="00333056">
        <w:rPr>
          <w:snapToGrid w:val="0"/>
        </w:rPr>
        <w:t>.</w:t>
      </w:r>
    </w:p>
    <w:p w14:paraId="23697530" w14:textId="77777777" w:rsidR="0069691C" w:rsidRPr="00F729F1" w:rsidRDefault="0069691C" w:rsidP="0069691C">
      <w:pPr>
        <w:pStyle w:val="MinutesHdg1"/>
        <w:rPr>
          <w:rFonts w:ascii="Times New Roman" w:hAnsi="Times New Roman"/>
          <w:sz w:val="24"/>
          <w:szCs w:val="24"/>
        </w:rPr>
      </w:pPr>
      <w:r w:rsidRPr="00F729F1">
        <w:rPr>
          <w:rFonts w:ascii="Times New Roman" w:hAnsi="Times New Roman"/>
          <w:sz w:val="24"/>
          <w:szCs w:val="24"/>
        </w:rPr>
        <w:t>Adjournment</w:t>
      </w:r>
    </w:p>
    <w:p w14:paraId="1FC18636" w14:textId="77777777" w:rsidR="0069691C" w:rsidRDefault="0069691C" w:rsidP="0069691C">
      <w:pPr>
        <w:rPr>
          <w:snapToGrid w:val="0"/>
        </w:rPr>
      </w:pPr>
      <w:r w:rsidRPr="006F5D8D">
        <w:rPr>
          <w:snapToGrid w:val="0"/>
          <w:szCs w:val="24"/>
        </w:rPr>
        <w:t>Committee</w:t>
      </w:r>
      <w:r>
        <w:rPr>
          <w:snapToGrid w:val="0"/>
          <w:szCs w:val="24"/>
        </w:rPr>
        <w:t xml:space="preserve"> </w:t>
      </w:r>
      <w:r w:rsidRPr="006F5D8D">
        <w:rPr>
          <w:snapToGrid w:val="0"/>
          <w:szCs w:val="24"/>
        </w:rPr>
        <w:t xml:space="preserve">Chair </w:t>
      </w:r>
      <w:r>
        <w:rPr>
          <w:snapToGrid w:val="0"/>
          <w:szCs w:val="24"/>
        </w:rPr>
        <w:t>Wasowicz</w:t>
      </w:r>
      <w:r w:rsidRPr="006F5D8D">
        <w:rPr>
          <w:snapToGrid w:val="0"/>
          <w:szCs w:val="24"/>
        </w:rPr>
        <w:t xml:space="preserve"> </w:t>
      </w:r>
      <w:r w:rsidRPr="007A5EEE">
        <w:rPr>
          <w:snapToGrid w:val="0"/>
        </w:rPr>
        <w:t xml:space="preserve">asked for a motion to </w:t>
      </w:r>
      <w:r>
        <w:rPr>
          <w:snapToGrid w:val="0"/>
        </w:rPr>
        <w:t>adjourn</w:t>
      </w:r>
      <w:r w:rsidRPr="007A5EEE">
        <w:rPr>
          <w:snapToGrid w:val="0"/>
        </w:rPr>
        <w:t xml:space="preserve">. </w:t>
      </w:r>
      <w:r>
        <w:rPr>
          <w:snapToGrid w:val="0"/>
        </w:rPr>
        <w:t>Board Chair Gayles</w:t>
      </w:r>
      <w:r w:rsidRPr="00130239">
        <w:rPr>
          <w:snapToGrid w:val="0"/>
        </w:rPr>
        <w:t xml:space="preserve"> so moved, and </w:t>
      </w:r>
      <w:r>
        <w:rPr>
          <w:snapToGrid w:val="0"/>
        </w:rPr>
        <w:t>Trustee Barsema</w:t>
      </w:r>
      <w:r w:rsidRPr="00130239">
        <w:rPr>
          <w:snapToGrid w:val="0"/>
        </w:rPr>
        <w:t xml:space="preserve"> seconded.</w:t>
      </w:r>
      <w:r w:rsidRPr="0005029B">
        <w:rPr>
          <w:snapToGrid w:val="0"/>
        </w:rPr>
        <w:t xml:space="preserve"> The</w:t>
      </w:r>
      <w:r w:rsidRPr="000B1EF0">
        <w:rPr>
          <w:snapToGrid w:val="0"/>
        </w:rPr>
        <w:t xml:space="preserve"> motion was approved.</w:t>
      </w:r>
    </w:p>
    <w:p w14:paraId="5E467BF0" w14:textId="77777777" w:rsidR="0069691C" w:rsidRPr="00543F51" w:rsidRDefault="0069691C" w:rsidP="0069691C">
      <w:r>
        <w:t xml:space="preserve">Committee </w:t>
      </w:r>
      <w:r w:rsidRPr="00543F51">
        <w:t>Chai</w:t>
      </w:r>
      <w:r>
        <w:t>r Wasowicz</w:t>
      </w:r>
      <w:r w:rsidRPr="00543F51">
        <w:t xml:space="preserve"> asked M</w:t>
      </w:r>
      <w:r>
        <w:t>rs. Wright</w:t>
      </w:r>
      <w:r w:rsidRPr="00543F51">
        <w:t xml:space="preserve"> to conduct a roll call vote.</w:t>
      </w:r>
    </w:p>
    <w:p w14:paraId="510D9A7A" w14:textId="77777777" w:rsidR="0069691C" w:rsidRDefault="0069691C" w:rsidP="0069691C">
      <w:pPr>
        <w:jc w:val="left"/>
      </w:pPr>
      <w:r>
        <w:t>Committee Vice Chair Rita Athas: Present</w:t>
      </w:r>
      <w:r>
        <w:tab/>
        <w:t>Trustee</w:t>
      </w:r>
      <w:r w:rsidRPr="00543F51">
        <w:t xml:space="preserve"> Dennis Barsema: </w:t>
      </w:r>
      <w:r>
        <w:t>Present</w:t>
      </w:r>
    </w:p>
    <w:p w14:paraId="11EC1091" w14:textId="77777777" w:rsidR="0069691C" w:rsidRDefault="0069691C" w:rsidP="0069691C">
      <w:pPr>
        <w:jc w:val="left"/>
      </w:pPr>
      <w:r w:rsidRPr="00543F51">
        <w:t xml:space="preserve">Trustee </w:t>
      </w:r>
      <w:r>
        <w:t>John Butler</w:t>
      </w:r>
      <w:r w:rsidRPr="00543F51">
        <w:t xml:space="preserve">: </w:t>
      </w:r>
      <w:r>
        <w:t>Present</w:t>
      </w:r>
      <w:r>
        <w:tab/>
      </w:r>
      <w:r>
        <w:tab/>
      </w:r>
      <w:r>
        <w:tab/>
        <w:t>Trustee Veronica Herrero</w:t>
      </w:r>
      <w:r w:rsidRPr="00543F51">
        <w:t xml:space="preserve">: </w:t>
      </w:r>
      <w:r>
        <w:t>Present</w:t>
      </w:r>
    </w:p>
    <w:p w14:paraId="284440C7" w14:textId="77777777" w:rsidR="0069691C" w:rsidRDefault="0069691C" w:rsidP="0069691C">
      <w:pPr>
        <w:jc w:val="left"/>
      </w:pPr>
      <w:r w:rsidRPr="00543F51">
        <w:t xml:space="preserve">Trustee </w:t>
      </w:r>
      <w:r>
        <w:t>James Innis</w:t>
      </w:r>
      <w:r w:rsidRPr="00543F51">
        <w:t xml:space="preserve">: </w:t>
      </w:r>
      <w:r>
        <w:t>Present</w:t>
      </w:r>
      <w:r>
        <w:tab/>
      </w:r>
      <w:r>
        <w:tab/>
      </w:r>
      <w:r>
        <w:tab/>
      </w:r>
      <w:r w:rsidRPr="00543F51">
        <w:t xml:space="preserve">Trustee </w:t>
      </w:r>
      <w:r>
        <w:t>Leland Strom</w:t>
      </w:r>
      <w:r w:rsidRPr="00543F51">
        <w:t xml:space="preserve">: </w:t>
      </w:r>
      <w:r>
        <w:t>Present</w:t>
      </w:r>
      <w:r>
        <w:tab/>
      </w:r>
      <w:r>
        <w:tab/>
      </w:r>
    </w:p>
    <w:p w14:paraId="5D75CB50" w14:textId="77777777" w:rsidR="0069691C" w:rsidRPr="00543F51" w:rsidRDefault="0069691C" w:rsidP="0069691C">
      <w:pPr>
        <w:jc w:val="left"/>
      </w:pPr>
      <w:r>
        <w:t xml:space="preserve">Committee Chair Eric </w:t>
      </w:r>
      <w:r w:rsidRPr="00543F51">
        <w:t>Wasowicz:</w:t>
      </w:r>
      <w:r>
        <w:t xml:space="preserve"> Present</w:t>
      </w:r>
      <w:r>
        <w:tab/>
        <w:t>Board Chair Montel Gayles: Present</w:t>
      </w:r>
    </w:p>
    <w:p w14:paraId="0B059EAC" w14:textId="77777777" w:rsidR="0069691C" w:rsidRPr="00543F51" w:rsidRDefault="0069691C" w:rsidP="0069691C"/>
    <w:p w14:paraId="71A4E175" w14:textId="77777777" w:rsidR="0069691C" w:rsidRPr="00623AFE" w:rsidRDefault="0069691C" w:rsidP="0069691C">
      <w:pPr>
        <w:jc w:val="left"/>
      </w:pPr>
      <w:r w:rsidRPr="00623AFE">
        <w:lastRenderedPageBreak/>
        <w:t xml:space="preserve">The meeting was adjourned </w:t>
      </w:r>
      <w:r w:rsidRPr="00DD1B0B">
        <w:t xml:space="preserve">at </w:t>
      </w:r>
      <w:r>
        <w:t>9</w:t>
      </w:r>
      <w:r w:rsidRPr="003B707B">
        <w:t>:</w:t>
      </w:r>
      <w:r>
        <w:t>55</w:t>
      </w:r>
      <w:r w:rsidRPr="003B707B">
        <w:t xml:space="preserve"> a.m.</w:t>
      </w:r>
    </w:p>
    <w:p w14:paraId="5D6A2F73" w14:textId="77777777" w:rsidR="0069691C" w:rsidRPr="007A5EEE" w:rsidRDefault="0069691C" w:rsidP="0069691C">
      <w:pPr>
        <w:jc w:val="left"/>
        <w:rPr>
          <w:snapToGrid w:val="0"/>
        </w:rPr>
      </w:pPr>
    </w:p>
    <w:p w14:paraId="4DAB48FC" w14:textId="77777777" w:rsidR="0069691C" w:rsidRPr="006C7085" w:rsidRDefault="0069691C" w:rsidP="0069691C">
      <w:pPr>
        <w:jc w:val="left"/>
        <w:rPr>
          <w:snapToGrid w:val="0"/>
        </w:rPr>
      </w:pPr>
      <w:r>
        <w:rPr>
          <w:snapToGrid w:val="0"/>
        </w:rPr>
        <w:t>Shay Wright</w:t>
      </w:r>
    </w:p>
    <w:p w14:paraId="3F1BCF34" w14:textId="77777777" w:rsidR="0069691C" w:rsidRPr="006C7085" w:rsidRDefault="0069691C" w:rsidP="0069691C">
      <w:pPr>
        <w:jc w:val="left"/>
        <w:rPr>
          <w:snapToGrid w:val="0"/>
        </w:rPr>
      </w:pPr>
      <w:r w:rsidRPr="006C7085">
        <w:rPr>
          <w:snapToGrid w:val="0"/>
        </w:rPr>
        <w:t>Recording Secretary</w:t>
      </w:r>
    </w:p>
    <w:p w14:paraId="28E8C7B2" w14:textId="77777777" w:rsidR="0069691C" w:rsidRPr="008146C0" w:rsidRDefault="0069691C" w:rsidP="0069691C">
      <w:pPr>
        <w:pStyle w:val="StyleMinutesBodyText15spLinespacingsingle1"/>
        <w:spacing w:line="240" w:lineRule="auto"/>
      </w:pPr>
    </w:p>
    <w:p w14:paraId="0541CE49" w14:textId="77777777" w:rsidR="0069691C" w:rsidRPr="0073763B" w:rsidRDefault="0069691C" w:rsidP="0069691C">
      <w:pPr>
        <w:pStyle w:val="MinutesBodyText15sp"/>
        <w:spacing w:line="240" w:lineRule="auto"/>
        <w:ind w:left="360" w:right="360"/>
      </w:pPr>
      <w:r w:rsidRPr="00746EC7">
        <w:rPr>
          <w:rFonts w:cs="Tahoma"/>
          <w:i/>
          <w:iCs/>
          <w:sz w:val="18"/>
        </w:rPr>
        <w:t>In compliance with Illinois Open Meetings Act 5 ILCS 120/1, et seq, a verbatim record of all Northern Illinois University Board of Trustees meetings is maintained by the Board Recording Secretary and is available for review upon request.  The minutes contained herein represent a true and accurate s</w:t>
      </w:r>
      <w:r>
        <w:rPr>
          <w:rFonts w:cs="Tahoma"/>
          <w:i/>
          <w:iCs/>
          <w:sz w:val="18"/>
        </w:rPr>
        <w:t>ummary of the Board proceedings.</w:t>
      </w:r>
    </w:p>
    <w:p w14:paraId="48937919" w14:textId="77777777" w:rsidR="0069691C" w:rsidRDefault="0069691C" w:rsidP="0069691C">
      <w:pPr>
        <w:spacing w:after="0"/>
        <w:rPr>
          <w:rFonts w:eastAsia="Times New Roman" w:cs="Times New Roman"/>
          <w:b/>
          <w:bCs/>
          <w:szCs w:val="24"/>
        </w:rPr>
      </w:pPr>
    </w:p>
    <w:p w14:paraId="2BF05D8E" w14:textId="51F71326" w:rsidR="0069691C" w:rsidRPr="0069691C" w:rsidRDefault="0069691C" w:rsidP="0069691C">
      <w:pPr>
        <w:spacing w:after="200" w:line="276" w:lineRule="auto"/>
        <w:jc w:val="left"/>
        <w:rPr>
          <w:rFonts w:eastAsia="Times New Roman" w:cs="Times New Roman"/>
          <w:b/>
          <w:bCs/>
          <w:szCs w:val="24"/>
        </w:rPr>
      </w:pPr>
    </w:p>
    <w:sectPr w:rsidR="0069691C" w:rsidRPr="00696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1C"/>
    <w:rsid w:val="0069691C"/>
    <w:rsid w:val="008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79DCB"/>
  <w15:chartTrackingRefBased/>
  <w15:docId w15:val="{B2A4A930-A497-4085-8BCD-96F95D8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1C"/>
    <w:pPr>
      <w:spacing w:after="12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91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9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91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9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9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91C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91C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91C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91C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9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9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9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9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9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9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91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91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91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69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91C"/>
    <w:pPr>
      <w:spacing w:after="160" w:line="278" w:lineRule="auto"/>
      <w:ind w:left="720"/>
      <w:contextualSpacing/>
      <w:jc w:val="left"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69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9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91C"/>
    <w:rPr>
      <w:b/>
      <w:bCs/>
      <w:smallCaps/>
      <w:color w:val="0F4761" w:themeColor="accent1" w:themeShade="BF"/>
      <w:spacing w:val="5"/>
    </w:rPr>
  </w:style>
  <w:style w:type="paragraph" w:customStyle="1" w:styleId="MinutesBodyText15sp">
    <w:name w:val="Minutes Body Text (1.5 sp)"/>
    <w:basedOn w:val="Normal"/>
    <w:uiPriority w:val="99"/>
    <w:qFormat/>
    <w:rsid w:val="0069691C"/>
    <w:pPr>
      <w:widowControl w:val="0"/>
      <w:spacing w:after="0" w:line="360" w:lineRule="auto"/>
    </w:pPr>
    <w:rPr>
      <w:rFonts w:ascii="Tahoma" w:eastAsia="Times New Roman" w:hAnsi="Tahoma" w:cs="Times New Roman"/>
      <w:sz w:val="20"/>
      <w:szCs w:val="20"/>
    </w:rPr>
  </w:style>
  <w:style w:type="paragraph" w:customStyle="1" w:styleId="MinutesHdg3">
    <w:name w:val="Minutes Hdg 3"/>
    <w:basedOn w:val="Heading1"/>
    <w:next w:val="Normal"/>
    <w:uiPriority w:val="99"/>
    <w:rsid w:val="0069691C"/>
    <w:pPr>
      <w:keepLines w:val="0"/>
      <w:widowControl w:val="0"/>
      <w:spacing w:before="0" w:after="120" w:line="240" w:lineRule="auto"/>
      <w:jc w:val="both"/>
    </w:pPr>
    <w:rPr>
      <w:rFonts w:ascii="Tahoma" w:eastAsia="Times New Roman" w:hAnsi="Tahoma" w:cs="Times New Roman"/>
      <w:b/>
      <w:color w:val="auto"/>
      <w:kern w:val="0"/>
      <w:sz w:val="20"/>
      <w:szCs w:val="20"/>
      <w14:ligatures w14:val="none"/>
    </w:rPr>
  </w:style>
  <w:style w:type="paragraph" w:customStyle="1" w:styleId="StyleMinutesBodyText15spLinespacingsingle1">
    <w:name w:val="Style Minutes Body Text (1.5 sp) + Line spacing:  single1"/>
    <w:basedOn w:val="MinutesBodyText15sp"/>
    <w:uiPriority w:val="99"/>
    <w:rsid w:val="0069691C"/>
  </w:style>
  <w:style w:type="paragraph" w:customStyle="1" w:styleId="MinutesHdg1">
    <w:name w:val="Minutes Hdg 1"/>
    <w:basedOn w:val="Normal"/>
    <w:next w:val="Normal"/>
    <w:uiPriority w:val="99"/>
    <w:rsid w:val="006969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000000" w:fill="FFFFFF"/>
      <w:spacing w:before="120"/>
    </w:pPr>
    <w:rPr>
      <w:rFonts w:ascii="Tahoma" w:eastAsia="Times New Roman" w:hAnsi="Tahoma" w:cs="Times New Roman"/>
      <w:b/>
      <w:cap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9691C"/>
    <w:pPr>
      <w:widowControl w:val="0"/>
      <w:autoSpaceDE w:val="0"/>
      <w:autoSpaceDN w:val="0"/>
      <w:spacing w:after="0"/>
      <w:ind w:left="120"/>
      <w:jc w:val="left"/>
    </w:pPr>
    <w:rPr>
      <w:rFonts w:ascii="Calibri" w:eastAsia="Calibri" w:hAnsi="Calibri" w:cs="Calibri"/>
      <w:i/>
      <w:iCs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9691C"/>
    <w:rPr>
      <w:rFonts w:ascii="Calibri" w:eastAsia="Calibri" w:hAnsi="Calibri" w:cs="Calibri"/>
      <w:i/>
      <w:i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Wright</dc:creator>
  <cp:keywords/>
  <dc:description/>
  <cp:lastModifiedBy>Shay Wright</cp:lastModifiedBy>
  <cp:revision>1</cp:revision>
  <dcterms:created xsi:type="dcterms:W3CDTF">2026-02-23T16:25:00Z</dcterms:created>
  <dcterms:modified xsi:type="dcterms:W3CDTF">2026-02-23T22:18:00Z</dcterms:modified>
</cp:coreProperties>
</file>