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38C1" w14:textId="77777777" w:rsidR="00186C51" w:rsidRPr="00A11269" w:rsidRDefault="00186C51" w:rsidP="00A11269">
      <w:pPr>
        <w:pStyle w:val="Title"/>
      </w:pPr>
      <w:r w:rsidRPr="00A11269">
        <w:t>Minutes of the</w:t>
      </w:r>
    </w:p>
    <w:p w14:paraId="61F4F989" w14:textId="77777777" w:rsidR="00186C51" w:rsidRPr="00A11269" w:rsidRDefault="00186C51" w:rsidP="00A11269">
      <w:pPr>
        <w:pStyle w:val="Title"/>
        <w:rPr>
          <w:b/>
          <w:bCs/>
        </w:rPr>
      </w:pPr>
      <w:r w:rsidRPr="00A11269">
        <w:rPr>
          <w:b/>
          <w:bCs/>
        </w:rPr>
        <w:t>Board of Trustees of Northern Illinois University</w:t>
      </w:r>
    </w:p>
    <w:p w14:paraId="0E15EA2B" w14:textId="77777777" w:rsidR="00186C51" w:rsidRPr="00A11269" w:rsidRDefault="00186C51" w:rsidP="00A11269">
      <w:pPr>
        <w:pStyle w:val="Title"/>
      </w:pPr>
      <w:r w:rsidRPr="00A11269">
        <w:t>March 20, 2025</w:t>
      </w:r>
    </w:p>
    <w:p w14:paraId="79C52E96" w14:textId="77777777" w:rsidR="00186C51" w:rsidRPr="00186C51" w:rsidRDefault="00186C51" w:rsidP="00186C51">
      <w:pPr>
        <w:spacing w:after="0" w:line="240" w:lineRule="auto"/>
        <w:jc w:val="both"/>
        <w:rPr>
          <w:rFonts w:ascii="Times New Roman" w:eastAsia="Times New Roman" w:hAnsi="Times New Roman" w:cs="Times New Roman"/>
          <w:kern w:val="0"/>
          <w:szCs w:val="20"/>
          <w14:ligatures w14:val="none"/>
        </w:rPr>
      </w:pPr>
    </w:p>
    <w:p w14:paraId="1C992ED3" w14:textId="77777777" w:rsidR="00186C51" w:rsidRPr="00A11269" w:rsidRDefault="00186C51" w:rsidP="00A11269">
      <w:pPr>
        <w:pStyle w:val="Heading1"/>
      </w:pPr>
      <w:r w:rsidRPr="00A11269">
        <w:t>Call to order and roll call</w:t>
      </w:r>
    </w:p>
    <w:p w14:paraId="3BA611B8" w14:textId="77777777" w:rsidR="00186C51" w:rsidRPr="00186C51" w:rsidRDefault="00186C51" w:rsidP="00186C51">
      <w:pPr>
        <w:spacing w:line="240" w:lineRule="auto"/>
        <w:jc w:val="both"/>
        <w:rPr>
          <w:rFonts w:ascii="Arial" w:eastAsia="Times New Roman" w:hAnsi="Arial" w:cs="Times New Roman"/>
          <w:b/>
          <w:kern w:val="0"/>
          <w:sz w:val="32"/>
          <w:szCs w:val="32"/>
          <w14:ligatures w14:val="none"/>
        </w:rPr>
      </w:pPr>
      <w:r w:rsidRPr="00186C51">
        <w:rPr>
          <w:rFonts w:ascii="Times New Roman" w:eastAsia="Calibri" w:hAnsi="Times New Roman" w:cs="Times New Roman"/>
          <w:kern w:val="0"/>
          <w:szCs w:val="22"/>
          <w14:ligatures w14:val="none"/>
        </w:rPr>
        <w:t xml:space="preserve">The meeting was called to order at 9:10 a.m. by Board Vice Chair John Butler in the Board of Trustees Room, 315 Altgeld Hall. </w:t>
      </w:r>
      <w:r w:rsidRPr="00186C51">
        <w:rPr>
          <w:rFonts w:ascii="Arial" w:eastAsia="Times New Roman" w:hAnsi="Arial" w:cs="Arial"/>
          <w:b/>
          <w:snapToGrid w:val="0"/>
          <w:kern w:val="0"/>
          <w:sz w:val="32"/>
          <w:szCs w:val="32"/>
          <w14:ligatures w14:val="none"/>
        </w:rPr>
        <w:t xml:space="preserve"> </w:t>
      </w:r>
    </w:p>
    <w:p w14:paraId="6D029B1B" w14:textId="77777777" w:rsidR="00186C51" w:rsidRPr="00186C51" w:rsidRDefault="00186C51" w:rsidP="00186C51">
      <w:pPr>
        <w:spacing w:line="259" w:lineRule="auto"/>
        <w:jc w:val="both"/>
        <w:rPr>
          <w:rFonts w:ascii="Calibri" w:eastAsia="Calibri" w:hAnsi="Calibri" w:cs="Times New Roman"/>
          <w:b/>
          <w:bCs/>
          <w:kern w:val="0"/>
          <w:sz w:val="22"/>
          <w:szCs w:val="22"/>
          <w14:ligatures w14:val="none"/>
        </w:rPr>
      </w:pPr>
      <w:r w:rsidRPr="00186C51">
        <w:rPr>
          <w:rFonts w:ascii="Times New Roman" w:eastAsia="Calibri" w:hAnsi="Times New Roman" w:cs="Times New Roman"/>
          <w:kern w:val="0"/>
          <w:szCs w:val="22"/>
          <w14:ligatures w14:val="none"/>
        </w:rPr>
        <w:t xml:space="preserve">Recording Secretary Crystal Doyle conducted a roll call. </w:t>
      </w:r>
    </w:p>
    <w:p w14:paraId="18053DCB"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Rita Athas: Absent </w:t>
      </w:r>
      <w:r w:rsidRPr="00186C51">
        <w:rPr>
          <w:rFonts w:ascii="Times New Roman" w:eastAsia="Calibri" w:hAnsi="Times New Roman" w:cs="Times New Roman"/>
          <w:i/>
          <w:iCs/>
          <w:kern w:val="0"/>
          <w:szCs w:val="22"/>
          <w14:ligatures w14:val="none"/>
        </w:rPr>
        <w:t>(arrived at 9:22 a.m.)</w:t>
      </w:r>
      <w:r w:rsidRPr="00186C51">
        <w:rPr>
          <w:rFonts w:ascii="Times New Roman" w:eastAsia="Calibri" w:hAnsi="Times New Roman" w:cs="Times New Roman"/>
          <w:kern w:val="0"/>
          <w:szCs w:val="22"/>
          <w14:ligatures w14:val="none"/>
        </w:rPr>
        <w:tab/>
      </w:r>
    </w:p>
    <w:p w14:paraId="1C204647"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Trustee Dennis Barsema: Present</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Vice Chair John Butler: Present</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p>
    <w:p w14:paraId="1D34C7BE"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Trustee Veronica Herrero: Present</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Aidan O’Brien: Present</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p>
    <w:p w14:paraId="0CDF9579"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Trustee Leland Strom: Absent</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 xml:space="preserve">Trustee Eric Wasowicz: Present </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p>
    <w:p w14:paraId="78760770"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Board Chair Montel Gayles: Absent </w:t>
      </w:r>
      <w:r w:rsidRPr="00186C51">
        <w:rPr>
          <w:rFonts w:ascii="Times New Roman" w:eastAsia="Calibri" w:hAnsi="Times New Roman" w:cs="Times New Roman"/>
          <w:i/>
          <w:iCs/>
          <w:kern w:val="0"/>
          <w:szCs w:val="22"/>
          <w14:ligatures w14:val="none"/>
        </w:rPr>
        <w:t>(arrived at 9:26 a.m.)</w:t>
      </w:r>
      <w:r w:rsidRPr="00186C51">
        <w:rPr>
          <w:rFonts w:ascii="Times New Roman" w:eastAsia="Calibri" w:hAnsi="Times New Roman" w:cs="Times New Roman"/>
          <w:i/>
          <w:iCs/>
          <w:kern w:val="0"/>
          <w:szCs w:val="22"/>
          <w14:ligatures w14:val="none"/>
        </w:rPr>
        <w:tab/>
      </w:r>
    </w:p>
    <w:p w14:paraId="630854A3"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Also present: President Lisa Freeman; Vice President and General Counsel and Board Parliamentarian Bryan Perry; Executive Vice President and Provost Laurie Elish-Piper; Vice President for Administration and Finance and Chief Financial Officer George Middlemist; Vice President for Research and Innovation Partnerships Richard Mocarski; Vice President for Diversity, Equity and Inclusion and Chief Diversity Officer Carol Sumner; Senior Associate Vice President and Chief Human Resource Officer John Acardo; Vice President for Student Affairs Clint-Michael Reneau; Vice President for Enrollment Management, Marketing and Communications Sol Jensen; Director of Fraternity and Sorority Life Vicki Gerentes; SGA President </w:t>
      </w:r>
      <w:proofErr w:type="spellStart"/>
      <w:r w:rsidRPr="00186C51">
        <w:rPr>
          <w:rFonts w:ascii="Times New Roman" w:eastAsia="Calibri" w:hAnsi="Times New Roman" w:cs="Times New Roman"/>
          <w:kern w:val="0"/>
          <w:szCs w:val="22"/>
          <w14:ligatures w14:val="none"/>
        </w:rPr>
        <w:t>Ja’Kobe</w:t>
      </w:r>
      <w:proofErr w:type="spellEnd"/>
      <w:r w:rsidRPr="00186C51">
        <w:rPr>
          <w:rFonts w:ascii="Times New Roman" w:eastAsia="Calibri" w:hAnsi="Times New Roman" w:cs="Times New Roman"/>
          <w:kern w:val="0"/>
          <w:szCs w:val="22"/>
          <w14:ligatures w14:val="none"/>
        </w:rPr>
        <w:t xml:space="preserve"> Jones; and University Advisory Council (UAC) Representative Benjamin Creed.</w:t>
      </w:r>
    </w:p>
    <w:p w14:paraId="51A3E248" w14:textId="77777777" w:rsidR="00186C51" w:rsidRPr="00186C51" w:rsidRDefault="00186C51" w:rsidP="00A11269">
      <w:pPr>
        <w:pStyle w:val="Heading1"/>
      </w:pPr>
      <w:r w:rsidRPr="00186C51">
        <w:t>Verification of quorum and appropriate notice of public meeting</w:t>
      </w:r>
    </w:p>
    <w:p w14:paraId="172CC1AB" w14:textId="77777777" w:rsidR="00186C51" w:rsidRPr="00186C51" w:rsidRDefault="00186C51" w:rsidP="00186C51">
      <w:pPr>
        <w:spacing w:after="120" w:line="240" w:lineRule="auto"/>
        <w:jc w:val="both"/>
        <w:rPr>
          <w:rFonts w:ascii="Times New Roman" w:eastAsia="Calibri" w:hAnsi="Times New Roman" w:cs="Times New Roman"/>
          <w:kern w:val="0"/>
          <w14:ligatures w14:val="none"/>
        </w:rPr>
      </w:pPr>
      <w:r w:rsidRPr="00186C51">
        <w:rPr>
          <w:rFonts w:ascii="Times New Roman" w:eastAsia="Calibri" w:hAnsi="Times New Roman" w:cs="Times New Roman"/>
          <w:kern w:val="0"/>
          <w14:ligatures w14:val="none"/>
        </w:rPr>
        <w:t>General Counsel Perry indicated that appropriate notification of the meeting has been provided pursuant to the Illinois Open Meetings Act.  Mr. Perry also advised that a quorum was present.</w:t>
      </w:r>
    </w:p>
    <w:p w14:paraId="2B0E8AF9" w14:textId="77777777" w:rsidR="00186C51" w:rsidRPr="00186C51" w:rsidRDefault="00186C51" w:rsidP="00A11269">
      <w:pPr>
        <w:pStyle w:val="Heading1"/>
      </w:pPr>
      <w:r w:rsidRPr="00186C51">
        <w:t>Meeting agenda approval</w:t>
      </w:r>
    </w:p>
    <w:p w14:paraId="67F641BB"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Vice Chair Butler asked for a motion to approve the meeting agenda. Trustee Wasowicz so moved, and Trustee Herrero seconded.  The motion was approved.</w:t>
      </w:r>
    </w:p>
    <w:p w14:paraId="6D448384"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Vice Chair Butler asked for a motion to amend that motion, </w:t>
      </w:r>
      <w:proofErr w:type="gramStart"/>
      <w:r w:rsidRPr="00186C51">
        <w:rPr>
          <w:rFonts w:ascii="Times New Roman" w:eastAsia="Calibri" w:hAnsi="Times New Roman" w:cs="Times New Roman"/>
          <w:kern w:val="0"/>
          <w:szCs w:val="22"/>
          <w14:ligatures w14:val="none"/>
        </w:rPr>
        <w:t>in order to</w:t>
      </w:r>
      <w:proofErr w:type="gramEnd"/>
      <w:r w:rsidRPr="00186C51">
        <w:rPr>
          <w:rFonts w:ascii="Times New Roman" w:eastAsia="Calibri" w:hAnsi="Times New Roman" w:cs="Times New Roman"/>
          <w:kern w:val="0"/>
          <w:szCs w:val="22"/>
          <w14:ligatures w14:val="none"/>
        </w:rPr>
        <w:t xml:space="preserve"> approve a consent agenda for action items 8.a.1. through 8.a.4. Trustee O’Brien </w:t>
      </w:r>
      <w:proofErr w:type="gramStart"/>
      <w:r w:rsidRPr="00186C51">
        <w:rPr>
          <w:rFonts w:ascii="Times New Roman" w:eastAsia="Calibri" w:hAnsi="Times New Roman" w:cs="Times New Roman"/>
          <w:kern w:val="0"/>
          <w:szCs w:val="22"/>
          <w14:ligatures w14:val="none"/>
        </w:rPr>
        <w:t>so</w:t>
      </w:r>
      <w:proofErr w:type="gramEnd"/>
      <w:r w:rsidRPr="00186C51">
        <w:rPr>
          <w:rFonts w:ascii="Times New Roman" w:eastAsia="Calibri" w:hAnsi="Times New Roman" w:cs="Times New Roman"/>
          <w:kern w:val="0"/>
          <w:szCs w:val="22"/>
          <w14:ligatures w14:val="none"/>
        </w:rPr>
        <w:t xml:space="preserve"> moved, and Trustee Herrero seconded. The motion was approved.</w:t>
      </w:r>
    </w:p>
    <w:p w14:paraId="78763DF6" w14:textId="77777777" w:rsidR="00186C51" w:rsidRPr="00186C51" w:rsidRDefault="00186C51" w:rsidP="00A11269">
      <w:pPr>
        <w:pStyle w:val="Heading1"/>
      </w:pPr>
      <w:r w:rsidRPr="00186C51">
        <w:t xml:space="preserve">review and approval of minutes of February 20, </w:t>
      </w:r>
      <w:proofErr w:type="gramStart"/>
      <w:r w:rsidRPr="00186C51">
        <w:t>2025</w:t>
      </w:r>
      <w:proofErr w:type="gramEnd"/>
      <w:r w:rsidRPr="00186C51">
        <w:t xml:space="preserve"> and February 27, 2025</w:t>
      </w:r>
    </w:p>
    <w:p w14:paraId="6B33EC7E"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Vice Chair Butler asked for a motion to approve the minutes of the special meeting on February 20, 2025. Trustee Barsema </w:t>
      </w:r>
      <w:proofErr w:type="gramStart"/>
      <w:r w:rsidRPr="00186C51">
        <w:rPr>
          <w:rFonts w:ascii="Times New Roman" w:eastAsia="Calibri" w:hAnsi="Times New Roman" w:cs="Times New Roman"/>
          <w:kern w:val="0"/>
          <w:szCs w:val="22"/>
          <w14:ligatures w14:val="none"/>
        </w:rPr>
        <w:t>so</w:t>
      </w:r>
      <w:proofErr w:type="gramEnd"/>
      <w:r w:rsidRPr="00186C51">
        <w:rPr>
          <w:rFonts w:ascii="Times New Roman" w:eastAsia="Calibri" w:hAnsi="Times New Roman" w:cs="Times New Roman"/>
          <w:kern w:val="0"/>
          <w:szCs w:val="22"/>
          <w14:ligatures w14:val="none"/>
        </w:rPr>
        <w:t xml:space="preserve"> moved, and Trustee Wasowicz seconded. </w:t>
      </w:r>
    </w:p>
    <w:p w14:paraId="42048DCB"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Vice Chair Butler asked for a motion to approve the minutes of the special meeting February 27, 2025. Trustee O’Brien </w:t>
      </w:r>
      <w:proofErr w:type="gramStart"/>
      <w:r w:rsidRPr="00186C51">
        <w:rPr>
          <w:rFonts w:ascii="Times New Roman" w:eastAsia="Calibri" w:hAnsi="Times New Roman" w:cs="Times New Roman"/>
          <w:kern w:val="0"/>
          <w:szCs w:val="22"/>
          <w14:ligatures w14:val="none"/>
        </w:rPr>
        <w:t>so</w:t>
      </w:r>
      <w:proofErr w:type="gramEnd"/>
      <w:r w:rsidRPr="00186C51">
        <w:rPr>
          <w:rFonts w:ascii="Times New Roman" w:eastAsia="Calibri" w:hAnsi="Times New Roman" w:cs="Times New Roman"/>
          <w:kern w:val="0"/>
          <w:szCs w:val="22"/>
          <w14:ligatures w14:val="none"/>
        </w:rPr>
        <w:t xml:space="preserve"> moved, and Trustee Herrero seconded. </w:t>
      </w:r>
    </w:p>
    <w:p w14:paraId="43C06D80"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p>
    <w:p w14:paraId="4835AFA6" w14:textId="77777777" w:rsidR="00186C51" w:rsidRPr="00186C51" w:rsidRDefault="00186C51" w:rsidP="00A11269">
      <w:pPr>
        <w:pStyle w:val="Heading1"/>
      </w:pPr>
      <w:r w:rsidRPr="00186C51">
        <w:t>chair’s comments/announcements</w:t>
      </w:r>
    </w:p>
    <w:p w14:paraId="4EA05F93"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Vice Chair Butler welcomed the members of the University Advisory Council who were present. </w:t>
      </w:r>
    </w:p>
    <w:p w14:paraId="797F764C"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UAC Representative Creed thanked President Freeman and her senior leadership team for helping NIU navigate this challenging time with all the changes at the federal level. He also thanked the Board of Trustees for the continued support of the sabbaticals that are offered to staff and faculty.  </w:t>
      </w:r>
    </w:p>
    <w:p w14:paraId="29EA3108" w14:textId="77777777" w:rsidR="00186C51" w:rsidRPr="00186C51" w:rsidRDefault="00186C51" w:rsidP="00A11269">
      <w:pPr>
        <w:pStyle w:val="Heading1"/>
      </w:pPr>
      <w:r w:rsidRPr="00186C51">
        <w:t>public comment</w:t>
      </w:r>
    </w:p>
    <w:p w14:paraId="1867B748"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Vice Chair Butler introduced the public comment portion of the meeting. General Counsel Perry introduced Martha Villagomez, Lesly </w:t>
      </w:r>
      <w:proofErr w:type="spellStart"/>
      <w:r w:rsidRPr="00186C51">
        <w:rPr>
          <w:rFonts w:ascii="Times New Roman" w:eastAsia="Calibri" w:hAnsi="Times New Roman" w:cs="Times New Roman"/>
          <w:kern w:val="0"/>
          <w:szCs w:val="22"/>
          <w14:ligatures w14:val="none"/>
        </w:rPr>
        <w:t>Schoo</w:t>
      </w:r>
      <w:proofErr w:type="spellEnd"/>
      <w:r w:rsidRPr="00186C51">
        <w:rPr>
          <w:rFonts w:ascii="Times New Roman" w:eastAsia="Calibri" w:hAnsi="Times New Roman" w:cs="Times New Roman"/>
          <w:kern w:val="0"/>
          <w:szCs w:val="22"/>
          <w14:ligatures w14:val="none"/>
        </w:rPr>
        <w:t xml:space="preserve">, and Tom Kapraun to make public comments. </w:t>
      </w:r>
    </w:p>
    <w:p w14:paraId="5DEF018C" w14:textId="77777777" w:rsidR="00186C51" w:rsidRPr="00186C51" w:rsidRDefault="00186C51" w:rsidP="00186C51">
      <w:pPr>
        <w:spacing w:after="120" w:line="240" w:lineRule="auto"/>
        <w:jc w:val="both"/>
        <w:rPr>
          <w:rFonts w:ascii="Times New Roman" w:eastAsia="Calibri" w:hAnsi="Times New Roman" w:cs="Times New Roman"/>
          <w:i/>
          <w:iCs/>
          <w:kern w:val="0"/>
          <w:szCs w:val="22"/>
          <w14:ligatures w14:val="none"/>
        </w:rPr>
      </w:pPr>
      <w:r w:rsidRPr="00186C51">
        <w:rPr>
          <w:rFonts w:ascii="Times New Roman" w:eastAsia="Calibri" w:hAnsi="Times New Roman" w:cs="Times New Roman"/>
          <w:i/>
          <w:iCs/>
          <w:kern w:val="0"/>
          <w:szCs w:val="22"/>
          <w14:ligatures w14:val="none"/>
        </w:rPr>
        <w:t xml:space="preserve">Trustee Athas </w:t>
      </w:r>
      <w:proofErr w:type="gramStart"/>
      <w:r w:rsidRPr="00186C51">
        <w:rPr>
          <w:rFonts w:ascii="Times New Roman" w:eastAsia="Calibri" w:hAnsi="Times New Roman" w:cs="Times New Roman"/>
          <w:i/>
          <w:iCs/>
          <w:kern w:val="0"/>
          <w:szCs w:val="22"/>
          <w14:ligatures w14:val="none"/>
        </w:rPr>
        <w:t>joined</w:t>
      </w:r>
      <w:proofErr w:type="gramEnd"/>
      <w:r w:rsidRPr="00186C51">
        <w:rPr>
          <w:rFonts w:ascii="Times New Roman" w:eastAsia="Calibri" w:hAnsi="Times New Roman" w:cs="Times New Roman"/>
          <w:i/>
          <w:iCs/>
          <w:kern w:val="0"/>
          <w:szCs w:val="22"/>
          <w14:ligatures w14:val="none"/>
        </w:rPr>
        <w:t xml:space="preserve"> the meeting at 9:22 a.m.</w:t>
      </w:r>
    </w:p>
    <w:p w14:paraId="351B4122" w14:textId="77777777" w:rsidR="00186C51" w:rsidRPr="00186C51" w:rsidRDefault="00186C51" w:rsidP="00186C51">
      <w:pPr>
        <w:spacing w:after="120" w:line="240" w:lineRule="auto"/>
        <w:jc w:val="both"/>
        <w:rPr>
          <w:rFonts w:ascii="Times New Roman" w:eastAsia="Calibri" w:hAnsi="Times New Roman" w:cs="Times New Roman"/>
          <w:i/>
          <w:iCs/>
          <w:kern w:val="0"/>
          <w:szCs w:val="22"/>
          <w14:ligatures w14:val="none"/>
        </w:rPr>
      </w:pPr>
      <w:r w:rsidRPr="00186C51">
        <w:rPr>
          <w:rFonts w:ascii="Times New Roman" w:eastAsia="Calibri" w:hAnsi="Times New Roman" w:cs="Times New Roman"/>
          <w:i/>
          <w:iCs/>
          <w:kern w:val="0"/>
          <w:szCs w:val="22"/>
          <w14:ligatures w14:val="none"/>
        </w:rPr>
        <w:t>Board Chair Gayles joined the meeting at 9:26 a.m.</w:t>
      </w:r>
    </w:p>
    <w:p w14:paraId="719E970E" w14:textId="77777777" w:rsidR="00186C51" w:rsidRPr="00186C51" w:rsidRDefault="00186C51" w:rsidP="00A11269">
      <w:pPr>
        <w:pStyle w:val="Heading1"/>
      </w:pPr>
      <w:r w:rsidRPr="00186C51">
        <w:t>Reports of the Board committees and board liaisons</w:t>
      </w:r>
    </w:p>
    <w:p w14:paraId="6C15EEE4"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Chair Gayles reminded everyone that the reports of the Board Committees and the Board Liaisons were information only.</w:t>
      </w:r>
    </w:p>
    <w:p w14:paraId="207A95F1"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Catherine Squires, Vice President for Advancement and President and CEO of the NIU Foundation, provided a verbal report for item 7.g.</w:t>
      </w:r>
    </w:p>
    <w:p w14:paraId="19D714CC" w14:textId="77777777" w:rsidR="00186C51" w:rsidRPr="00186C51" w:rsidRDefault="00186C51" w:rsidP="00A11269">
      <w:pPr>
        <w:pStyle w:val="Heading1"/>
      </w:pPr>
      <w:r w:rsidRPr="00186C51">
        <w:t>PResident’s report no. 187</w:t>
      </w:r>
    </w:p>
    <w:p w14:paraId="6B458C35"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Chair Gayles asked President Freeman to present the President’s Report No. 187. </w:t>
      </w:r>
    </w:p>
    <w:p w14:paraId="6620ACA3" w14:textId="77777777" w:rsidR="00186C51" w:rsidRPr="00A11269" w:rsidRDefault="00186C51" w:rsidP="00A11269">
      <w:pPr>
        <w:pStyle w:val="Heading2"/>
      </w:pPr>
      <w:r w:rsidRPr="00A11269">
        <w:t>UNIVERSITY RECOMMENDATIONS FORWARDED BY THE BOARD COMMITTEES</w:t>
      </w:r>
    </w:p>
    <w:p w14:paraId="0E8BCBE6"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President Freeman presented the items that were moved to the consent agenda including:</w:t>
      </w:r>
    </w:p>
    <w:p w14:paraId="2419F280" w14:textId="77777777" w:rsidR="00186C51" w:rsidRPr="00186C51" w:rsidRDefault="00186C51" w:rsidP="00186C51">
      <w:pPr>
        <w:spacing w:after="120" w:line="240" w:lineRule="auto"/>
        <w:rPr>
          <w:rFonts w:ascii="Times New Roman" w:eastAsia="Calibri" w:hAnsi="Times New Roman" w:cs="Times New Roman"/>
          <w:b/>
          <w:bCs/>
          <w:kern w:val="0"/>
          <w:szCs w:val="22"/>
          <w14:ligatures w14:val="none"/>
        </w:rPr>
      </w:pPr>
      <w:r w:rsidRPr="00186C51">
        <w:rPr>
          <w:rFonts w:ascii="Times New Roman" w:eastAsia="Calibri" w:hAnsi="Times New Roman" w:cs="Times New Roman"/>
          <w:b/>
          <w:bCs/>
          <w:kern w:val="0"/>
          <w:szCs w:val="22"/>
          <w14:ligatures w14:val="none"/>
        </w:rPr>
        <w:t>Agenda Item 8.a.1. – Recommendations for Faculty and Supportive Professional Staff Sabbatical Leaves for the 2025-2026 Academic Year</w:t>
      </w:r>
    </w:p>
    <w:p w14:paraId="1278D7F8" w14:textId="77777777" w:rsidR="00186C51" w:rsidRPr="00186C51" w:rsidRDefault="00186C51" w:rsidP="00186C51">
      <w:pPr>
        <w:spacing w:after="120" w:line="240" w:lineRule="auto"/>
        <w:jc w:val="both"/>
        <w:rPr>
          <w:rFonts w:ascii="Times New Roman" w:eastAsia="Calibri" w:hAnsi="Times New Roman" w:cs="Times New Roman"/>
          <w:b/>
          <w:bCs/>
          <w:kern w:val="0"/>
          <w:szCs w:val="22"/>
          <w14:ligatures w14:val="none"/>
        </w:rPr>
      </w:pPr>
      <w:r w:rsidRPr="00186C51">
        <w:rPr>
          <w:rFonts w:ascii="Times New Roman" w:eastAsia="Calibri" w:hAnsi="Times New Roman" w:cs="Times New Roman"/>
          <w:b/>
          <w:bCs/>
          <w:kern w:val="0"/>
          <w:szCs w:val="22"/>
          <w14:ligatures w14:val="none"/>
        </w:rPr>
        <w:t>Agenda Item 8.a.2. – Request for the Deletion of the Master of Science in Early Childhood Education</w:t>
      </w:r>
    </w:p>
    <w:p w14:paraId="4101F2CD" w14:textId="77777777" w:rsidR="00186C51" w:rsidRPr="00186C51" w:rsidRDefault="00186C51" w:rsidP="00186C51">
      <w:pPr>
        <w:spacing w:after="120" w:line="240" w:lineRule="auto"/>
        <w:jc w:val="both"/>
        <w:rPr>
          <w:rFonts w:ascii="Times New Roman" w:eastAsia="Calibri" w:hAnsi="Times New Roman" w:cs="Times New Roman"/>
          <w:b/>
          <w:bCs/>
          <w:kern w:val="0"/>
          <w:szCs w:val="22"/>
          <w14:ligatures w14:val="none"/>
        </w:rPr>
      </w:pPr>
      <w:r w:rsidRPr="00186C51">
        <w:rPr>
          <w:rFonts w:ascii="Times New Roman" w:eastAsia="Calibri" w:hAnsi="Times New Roman" w:cs="Times New Roman"/>
          <w:b/>
          <w:bCs/>
          <w:kern w:val="0"/>
          <w:szCs w:val="22"/>
          <w14:ligatures w14:val="none"/>
        </w:rPr>
        <w:t>Agenda Item 8.a.3. – Request for the Deletion of the Master of Science in Teaching</w:t>
      </w:r>
    </w:p>
    <w:p w14:paraId="02CC74AC" w14:textId="77777777" w:rsidR="00186C51" w:rsidRPr="00186C51" w:rsidRDefault="00186C51" w:rsidP="00186C51">
      <w:pPr>
        <w:spacing w:after="120" w:line="240" w:lineRule="auto"/>
        <w:jc w:val="both"/>
        <w:rPr>
          <w:rFonts w:ascii="Times New Roman" w:eastAsia="Calibri" w:hAnsi="Times New Roman" w:cs="Times New Roman"/>
          <w:b/>
          <w:bCs/>
          <w:kern w:val="0"/>
          <w:szCs w:val="22"/>
          <w14:ligatures w14:val="none"/>
        </w:rPr>
      </w:pPr>
      <w:r w:rsidRPr="00186C51">
        <w:rPr>
          <w:rFonts w:ascii="Times New Roman" w:eastAsia="Calibri" w:hAnsi="Times New Roman" w:cs="Times New Roman"/>
          <w:b/>
          <w:bCs/>
          <w:kern w:val="0"/>
          <w:szCs w:val="22"/>
          <w14:ligatures w14:val="none"/>
        </w:rPr>
        <w:t>Agenda Item 8.a.4. – Request for New Minor in Accountancy</w:t>
      </w:r>
    </w:p>
    <w:p w14:paraId="78A4A7EC"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Chair Gayles asked for a motion to approve the consent agenda items. Vice Chair Butler so moved, and Trustee Athas seconded. The motion was approved.</w:t>
      </w:r>
    </w:p>
    <w:p w14:paraId="5FCB06D7" w14:textId="77777777" w:rsidR="00186C51" w:rsidRPr="00186C51" w:rsidRDefault="00186C51" w:rsidP="00A11269">
      <w:pPr>
        <w:pStyle w:val="Heading2"/>
      </w:pPr>
      <w:r w:rsidRPr="00186C51">
        <w:t>UNIVERSITY REPORTS FORWARDED BY THE BOARD COMMITTEES</w:t>
      </w:r>
    </w:p>
    <w:p w14:paraId="0AD24B7D"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President Freeman asked whether any Trustees wanted to revisit information items forwarded from the committees.</w:t>
      </w:r>
    </w:p>
    <w:p w14:paraId="40A6A4AC"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President Freeman continued to the items directly from the President.</w:t>
      </w:r>
    </w:p>
    <w:p w14:paraId="54081F0B" w14:textId="77777777" w:rsidR="00186C51" w:rsidRPr="00186C51" w:rsidRDefault="00186C51" w:rsidP="00A11269">
      <w:pPr>
        <w:pStyle w:val="Heading2"/>
      </w:pPr>
      <w:r w:rsidRPr="00186C51">
        <w:t>ITEMS DIRECTLY FROM THE PRESIDENT</w:t>
      </w:r>
    </w:p>
    <w:p w14:paraId="569BCA8D" w14:textId="77777777" w:rsidR="00186C51" w:rsidRPr="00186C51" w:rsidRDefault="00186C51" w:rsidP="00186C51">
      <w:pPr>
        <w:spacing w:after="120" w:line="240" w:lineRule="auto"/>
        <w:jc w:val="both"/>
        <w:rPr>
          <w:rFonts w:ascii="Times New Roman" w:eastAsia="Calibri" w:hAnsi="Times New Roman" w:cs="Times New Roman"/>
          <w:b/>
          <w:bCs/>
          <w:kern w:val="0"/>
          <w:szCs w:val="22"/>
          <w14:ligatures w14:val="none"/>
        </w:rPr>
      </w:pPr>
      <w:r w:rsidRPr="00186C51">
        <w:rPr>
          <w:rFonts w:ascii="Times New Roman" w:eastAsia="Calibri" w:hAnsi="Times New Roman" w:cs="Times New Roman"/>
          <w:b/>
          <w:bCs/>
          <w:kern w:val="0"/>
          <w:szCs w:val="22"/>
          <w14:ligatures w14:val="none"/>
        </w:rPr>
        <w:t>Agenda Item 8.c.1. Revitalization of Greek Life Presentation</w:t>
      </w:r>
    </w:p>
    <w:p w14:paraId="31B67018"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President Freeman presented agenda item 8.c.1. </w:t>
      </w:r>
    </w:p>
    <w:p w14:paraId="3EF71FA3" w14:textId="77777777" w:rsidR="00186C51" w:rsidRPr="00186C51" w:rsidRDefault="00186C51" w:rsidP="00A11269">
      <w:pPr>
        <w:pStyle w:val="Heading1"/>
      </w:pPr>
      <w:r w:rsidRPr="00186C51">
        <w:lastRenderedPageBreak/>
        <w:t>Other Matters</w:t>
      </w:r>
    </w:p>
    <w:p w14:paraId="29857EAB"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There were no other matters.</w:t>
      </w:r>
    </w:p>
    <w:p w14:paraId="0159206B" w14:textId="77777777" w:rsidR="00186C51" w:rsidRPr="00186C51" w:rsidRDefault="00186C51" w:rsidP="00A11269">
      <w:pPr>
        <w:pStyle w:val="Heading1"/>
      </w:pPr>
      <w:r w:rsidRPr="00186C51">
        <w:t>next meeting date</w:t>
      </w:r>
    </w:p>
    <w:p w14:paraId="533D687C" w14:textId="77777777" w:rsidR="00186C51" w:rsidRPr="00186C51" w:rsidRDefault="00186C51" w:rsidP="00186C51">
      <w:pPr>
        <w:spacing w:after="120" w:line="240" w:lineRule="auto"/>
        <w:jc w:val="both"/>
        <w:rPr>
          <w:rFonts w:ascii="Times New Roman" w:eastAsia="Calibri" w:hAnsi="Times New Roman" w:cs="Times New Roman"/>
          <w:kern w:val="0"/>
          <w14:ligatures w14:val="none"/>
        </w:rPr>
      </w:pPr>
      <w:r w:rsidRPr="00186C51">
        <w:rPr>
          <w:rFonts w:ascii="Times New Roman" w:eastAsia="Calibri" w:hAnsi="Times New Roman" w:cs="Times New Roman"/>
          <w:kern w:val="0"/>
          <w14:ligatures w14:val="none"/>
        </w:rPr>
        <w:t xml:space="preserve">The next regularly scheduled meeting of the Board of Trustees will be held June 12, </w:t>
      </w:r>
      <w:proofErr w:type="gramStart"/>
      <w:r w:rsidRPr="00186C51">
        <w:rPr>
          <w:rFonts w:ascii="Times New Roman" w:eastAsia="Calibri" w:hAnsi="Times New Roman" w:cs="Times New Roman"/>
          <w:kern w:val="0"/>
          <w14:ligatures w14:val="none"/>
        </w:rPr>
        <w:t>2025</w:t>
      </w:r>
      <w:proofErr w:type="gramEnd"/>
      <w:r w:rsidRPr="00186C51">
        <w:rPr>
          <w:rFonts w:ascii="Times New Roman" w:eastAsia="Calibri" w:hAnsi="Times New Roman" w:cs="Times New Roman"/>
          <w:kern w:val="0"/>
          <w14:ligatures w14:val="none"/>
        </w:rPr>
        <w:t xml:space="preserve"> at 9 a.m.</w:t>
      </w:r>
    </w:p>
    <w:p w14:paraId="75DE3F0D" w14:textId="77777777" w:rsidR="00186C51" w:rsidRPr="00186C51" w:rsidRDefault="00186C51" w:rsidP="00A11269">
      <w:pPr>
        <w:pStyle w:val="Heading1"/>
      </w:pPr>
      <w:r w:rsidRPr="00186C51">
        <w:t>Closed Session</w:t>
      </w:r>
    </w:p>
    <w:p w14:paraId="6A25D180" w14:textId="77777777" w:rsidR="00186C51" w:rsidRPr="00186C51" w:rsidRDefault="00186C51" w:rsidP="00186C51">
      <w:pPr>
        <w:spacing w:after="120" w:line="240" w:lineRule="auto"/>
        <w:jc w:val="both"/>
        <w:rPr>
          <w:rFonts w:ascii="Times New Roman" w:eastAsia="Times New Roman" w:hAnsi="Times New Roman" w:cs="Times New Roman"/>
          <w:kern w:val="0"/>
          <w14:ligatures w14:val="none"/>
        </w:rPr>
      </w:pPr>
      <w:r w:rsidRPr="00186C51">
        <w:rPr>
          <w:rFonts w:ascii="Times New Roman" w:eastAsia="Times New Roman" w:hAnsi="Times New Roman" w:cs="Times New Roman"/>
          <w:kern w:val="0"/>
          <w14:ligatures w14:val="none"/>
        </w:rPr>
        <w:t xml:space="preserve">Chair Gayles stated that the Board needed to go into closed </w:t>
      </w:r>
      <w:proofErr w:type="gramStart"/>
      <w:r w:rsidRPr="00186C51">
        <w:rPr>
          <w:rFonts w:ascii="Times New Roman" w:eastAsia="Times New Roman" w:hAnsi="Times New Roman" w:cs="Times New Roman"/>
          <w:kern w:val="0"/>
          <w14:ligatures w14:val="none"/>
        </w:rPr>
        <w:t>session</w:t>
      </w:r>
      <w:proofErr w:type="gramEnd"/>
      <w:r w:rsidRPr="00186C51">
        <w:rPr>
          <w:rFonts w:ascii="Times New Roman" w:eastAsia="Times New Roman" w:hAnsi="Times New Roman" w:cs="Times New Roman"/>
          <w:kern w:val="0"/>
          <w14:ligatures w14:val="none"/>
        </w:rPr>
        <w:t xml:space="preserve"> and would not take up new business following the closed session.  He asked for a motion to close the public meeting to conduct closed session to discuss the following subjects as authorized by the Open Meetings Act: </w:t>
      </w:r>
      <w:r w:rsidRPr="00186C51">
        <w:rPr>
          <w:rFonts w:ascii="Times New Roman" w:eastAsia="Calibri" w:hAnsi="Times New Roman" w:cs="Times New Roman"/>
          <w:kern w:val="0"/>
          <w:szCs w:val="22"/>
          <w14:ligatures w14:val="none"/>
        </w:rPr>
        <w:t>c</w:t>
      </w:r>
      <w:r w:rsidRPr="00186C51">
        <w:rPr>
          <w:rFonts w:ascii="Times New Roman" w:eastAsia="Times New Roman" w:hAnsi="Times New Roman" w:cs="Times New Roman"/>
          <w:kern w:val="0"/>
          <w14:ligatures w14:val="none"/>
        </w:rPr>
        <w:t>losed session minutes matters as generally described under section 2(c)(21) of the open meetings act; collective bargaining matters as generally described under section 2(c)(2) of the open meetings act; litigation and risk management matters as generally described under sections 2(c)(11) and (12) of the open meetings act; real estate matters as generally described under section 2(c)(5) and (6) of the open meetings act; student disciplinary cases matters as generally described under sections 2(c)(11) and (12) of the open meetings act; and personnel matters as generally described under sections 2(c)(1)(2)(3) and (21) of the open meetings act.</w:t>
      </w:r>
    </w:p>
    <w:p w14:paraId="47E31E66" w14:textId="77777777" w:rsidR="00186C51" w:rsidRPr="00186C51" w:rsidRDefault="00186C51" w:rsidP="00186C51">
      <w:pPr>
        <w:spacing w:after="120" w:line="240" w:lineRule="auto"/>
        <w:jc w:val="both"/>
        <w:rPr>
          <w:rFonts w:ascii="Times New Roman" w:eastAsia="Times New Roman" w:hAnsi="Times New Roman" w:cs="Times New Roman"/>
          <w:kern w:val="0"/>
          <w14:ligatures w14:val="none"/>
        </w:rPr>
      </w:pPr>
      <w:r w:rsidRPr="00186C51">
        <w:rPr>
          <w:rFonts w:ascii="Times New Roman" w:eastAsia="Times New Roman" w:hAnsi="Times New Roman" w:cs="Times New Roman"/>
          <w:kern w:val="0"/>
          <w14:ligatures w14:val="none"/>
        </w:rPr>
        <w:t xml:space="preserve">Trustee Wasowicz </w:t>
      </w:r>
      <w:proofErr w:type="gramStart"/>
      <w:r w:rsidRPr="00186C51">
        <w:rPr>
          <w:rFonts w:ascii="Times New Roman" w:eastAsia="Times New Roman" w:hAnsi="Times New Roman" w:cs="Times New Roman"/>
          <w:kern w:val="0"/>
          <w14:ligatures w14:val="none"/>
        </w:rPr>
        <w:t>so</w:t>
      </w:r>
      <w:proofErr w:type="gramEnd"/>
      <w:r w:rsidRPr="00186C51">
        <w:rPr>
          <w:rFonts w:ascii="Times New Roman" w:eastAsia="Times New Roman" w:hAnsi="Times New Roman" w:cs="Times New Roman"/>
          <w:kern w:val="0"/>
          <w14:ligatures w14:val="none"/>
        </w:rPr>
        <w:t xml:space="preserve"> moved, and Trustee O’Brien seconded.  </w:t>
      </w:r>
    </w:p>
    <w:p w14:paraId="6F121567"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Chair Gayles asked Ms. Doyle to conduct a roll call vote.</w:t>
      </w:r>
    </w:p>
    <w:p w14:paraId="23CC1545"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Rita Athas: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Dennis Barsema: Yes</w:t>
      </w:r>
    </w:p>
    <w:p w14:paraId="6758AD7D"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Vice Chair John Butler: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Veronica Herrero: Yes</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p>
    <w:p w14:paraId="500481CE"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Aidan O’Brien: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Leland Strom: Absent</w:t>
      </w:r>
      <w:r w:rsidRPr="00186C51">
        <w:rPr>
          <w:rFonts w:ascii="Times New Roman" w:eastAsia="Calibri" w:hAnsi="Times New Roman" w:cs="Times New Roman"/>
          <w:kern w:val="0"/>
          <w:szCs w:val="22"/>
          <w14:ligatures w14:val="none"/>
        </w:rPr>
        <w:tab/>
      </w:r>
    </w:p>
    <w:p w14:paraId="57F49D2B"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Eric Wasowicz: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t xml:space="preserve"> </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Board Chair Montel Gayles: Yes</w:t>
      </w:r>
      <w:r w:rsidRPr="00186C51">
        <w:rPr>
          <w:rFonts w:ascii="Times New Roman" w:eastAsia="Calibri" w:hAnsi="Times New Roman" w:cs="Times New Roman"/>
          <w:kern w:val="0"/>
          <w:szCs w:val="22"/>
          <w14:ligatures w14:val="none"/>
        </w:rPr>
        <w:tab/>
      </w:r>
    </w:p>
    <w:p w14:paraId="5E3E5296"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The motion was approved.</w:t>
      </w:r>
    </w:p>
    <w:p w14:paraId="17F327C6" w14:textId="77777777" w:rsidR="00186C51" w:rsidRPr="00186C51" w:rsidRDefault="00186C51" w:rsidP="00186C51">
      <w:pPr>
        <w:spacing w:after="120" w:line="240" w:lineRule="auto"/>
        <w:jc w:val="both"/>
        <w:rPr>
          <w:rFonts w:ascii="Times New Roman" w:eastAsia="Times New Roman" w:hAnsi="Times New Roman" w:cs="Times New Roman"/>
          <w:snapToGrid w:val="0"/>
          <w:kern w:val="0"/>
          <w14:ligatures w14:val="none"/>
        </w:rPr>
      </w:pPr>
      <w:r w:rsidRPr="00186C51">
        <w:rPr>
          <w:rFonts w:ascii="Times New Roman" w:eastAsia="Times New Roman" w:hAnsi="Times New Roman" w:cs="Times New Roman"/>
          <w:snapToGrid w:val="0"/>
          <w:kern w:val="0"/>
          <w14:ligatures w14:val="none"/>
        </w:rPr>
        <w:t>The Board closed the public meeting at 10:42 a.m.</w:t>
      </w:r>
    </w:p>
    <w:p w14:paraId="6649A441" w14:textId="77777777" w:rsidR="00186C51" w:rsidRPr="00186C51" w:rsidRDefault="00186C51" w:rsidP="00186C51">
      <w:pPr>
        <w:spacing w:after="120" w:line="240" w:lineRule="auto"/>
        <w:jc w:val="both"/>
        <w:rPr>
          <w:rFonts w:ascii="Times New Roman" w:eastAsia="Times New Roman" w:hAnsi="Times New Roman" w:cs="Times New Roman"/>
          <w:snapToGrid w:val="0"/>
          <w:kern w:val="0"/>
          <w14:ligatures w14:val="none"/>
        </w:rPr>
      </w:pPr>
      <w:r w:rsidRPr="00186C51">
        <w:rPr>
          <w:rFonts w:ascii="Times New Roman" w:eastAsia="Times New Roman" w:hAnsi="Times New Roman" w:cs="Times New Roman"/>
          <w:snapToGrid w:val="0"/>
          <w:kern w:val="0"/>
          <w14:ligatures w14:val="none"/>
        </w:rPr>
        <w:t xml:space="preserve">The meeting </w:t>
      </w:r>
      <w:proofErr w:type="gramStart"/>
      <w:r w:rsidRPr="00186C51">
        <w:rPr>
          <w:rFonts w:ascii="Times New Roman" w:eastAsia="Times New Roman" w:hAnsi="Times New Roman" w:cs="Times New Roman"/>
          <w:snapToGrid w:val="0"/>
          <w:kern w:val="0"/>
          <w14:ligatures w14:val="none"/>
        </w:rPr>
        <w:t>reconvened</w:t>
      </w:r>
      <w:proofErr w:type="gramEnd"/>
      <w:r w:rsidRPr="00186C51">
        <w:rPr>
          <w:rFonts w:ascii="Times New Roman" w:eastAsia="Times New Roman" w:hAnsi="Times New Roman" w:cs="Times New Roman"/>
          <w:snapToGrid w:val="0"/>
          <w:kern w:val="0"/>
          <w14:ligatures w14:val="none"/>
        </w:rPr>
        <w:t xml:space="preserve"> from closed session at 11:50 a.m.</w:t>
      </w:r>
    </w:p>
    <w:p w14:paraId="322F3CD6" w14:textId="77777777" w:rsidR="00186C51" w:rsidRPr="00186C51" w:rsidRDefault="00186C51" w:rsidP="00186C51">
      <w:pPr>
        <w:spacing w:after="120" w:line="240" w:lineRule="auto"/>
        <w:jc w:val="both"/>
        <w:rPr>
          <w:rFonts w:ascii="Times New Roman" w:eastAsia="Times New Roman" w:hAnsi="Times New Roman" w:cs="Times New Roman"/>
          <w:snapToGrid w:val="0"/>
          <w:kern w:val="0"/>
          <w:sz w:val="22"/>
          <w:szCs w:val="22"/>
          <w14:ligatures w14:val="none"/>
        </w:rPr>
      </w:pPr>
      <w:r w:rsidRPr="00186C51">
        <w:rPr>
          <w:rFonts w:ascii="Times New Roman" w:eastAsia="Times New Roman" w:hAnsi="Times New Roman" w:cs="Times New Roman"/>
          <w:snapToGrid w:val="0"/>
          <w:kern w:val="0"/>
          <w14:ligatures w14:val="none"/>
        </w:rPr>
        <w:t>Chair Gayles asked Ms. Doyle to conduct a roll call.</w:t>
      </w:r>
    </w:p>
    <w:p w14:paraId="593DB4CF"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Rita Athas: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Dennis Barsema: Yes</w:t>
      </w:r>
    </w:p>
    <w:p w14:paraId="2F4E4596"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Vice Chair John Butler: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Veronica Herrero: Yes</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p>
    <w:p w14:paraId="68D063E8"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Aidan O’Brien: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Leland Strom: Absent</w:t>
      </w:r>
      <w:r w:rsidRPr="00186C51">
        <w:rPr>
          <w:rFonts w:ascii="Times New Roman" w:eastAsia="Calibri" w:hAnsi="Times New Roman" w:cs="Times New Roman"/>
          <w:kern w:val="0"/>
          <w:szCs w:val="22"/>
          <w14:ligatures w14:val="none"/>
        </w:rPr>
        <w:tab/>
      </w:r>
    </w:p>
    <w:p w14:paraId="1D95A203"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Eric Wasowicz: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t xml:space="preserve"> </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Board Chair Montel Gayles: Yes</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p>
    <w:p w14:paraId="107501B1" w14:textId="77777777" w:rsidR="00186C51" w:rsidRPr="00186C51" w:rsidRDefault="00186C51" w:rsidP="00A11269">
      <w:pPr>
        <w:pStyle w:val="Heading1"/>
      </w:pPr>
      <w:r w:rsidRPr="00186C51">
        <w:t>Adjournment</w:t>
      </w:r>
    </w:p>
    <w:p w14:paraId="73CEAA68"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Chair Gayles asked for a motion to adjourn. Trustee Athas so moved, and Trustee Barsema seconded.</w:t>
      </w:r>
    </w:p>
    <w:p w14:paraId="5A6C4015"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Chair Gayles asked Ms. Doyle to conduct a roll call.</w:t>
      </w:r>
    </w:p>
    <w:p w14:paraId="05E3397A"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Rita Athas: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Dennis Barsema: Yes</w:t>
      </w:r>
    </w:p>
    <w:p w14:paraId="7920BA9C"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Vice Chair John Butler: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Veronica Herrero: Yes</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p>
    <w:p w14:paraId="77A3E2D6"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lastRenderedPageBreak/>
        <w:t xml:space="preserve">Trustee Aidan O’Brien: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Trustee Leland Strom: Absent</w:t>
      </w:r>
      <w:r w:rsidRPr="00186C51">
        <w:rPr>
          <w:rFonts w:ascii="Times New Roman" w:eastAsia="Calibri" w:hAnsi="Times New Roman" w:cs="Times New Roman"/>
          <w:kern w:val="0"/>
          <w:szCs w:val="22"/>
          <w14:ligatures w14:val="none"/>
        </w:rPr>
        <w:tab/>
      </w:r>
    </w:p>
    <w:p w14:paraId="654228CC"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 xml:space="preserve">Trustee Eric Wasowicz: </w:t>
      </w:r>
      <w:proofErr w:type="gramStart"/>
      <w:r w:rsidRPr="00186C51">
        <w:rPr>
          <w:rFonts w:ascii="Times New Roman" w:eastAsia="Calibri" w:hAnsi="Times New Roman" w:cs="Times New Roman"/>
          <w:kern w:val="0"/>
          <w:szCs w:val="22"/>
          <w14:ligatures w14:val="none"/>
        </w:rPr>
        <w:t>Yes</w:t>
      </w:r>
      <w:proofErr w:type="gramEnd"/>
      <w:r w:rsidRPr="00186C51">
        <w:rPr>
          <w:rFonts w:ascii="Times New Roman" w:eastAsia="Calibri" w:hAnsi="Times New Roman" w:cs="Times New Roman"/>
          <w:kern w:val="0"/>
          <w:szCs w:val="22"/>
          <w14:ligatures w14:val="none"/>
        </w:rPr>
        <w:tab/>
        <w:t xml:space="preserve"> </w:t>
      </w:r>
      <w:r w:rsidRPr="00186C51">
        <w:rPr>
          <w:rFonts w:ascii="Times New Roman" w:eastAsia="Calibri" w:hAnsi="Times New Roman" w:cs="Times New Roman"/>
          <w:kern w:val="0"/>
          <w:szCs w:val="22"/>
          <w14:ligatures w14:val="none"/>
        </w:rPr>
        <w:tab/>
      </w:r>
      <w:r w:rsidRPr="00186C51">
        <w:rPr>
          <w:rFonts w:ascii="Times New Roman" w:eastAsia="Calibri" w:hAnsi="Times New Roman" w:cs="Times New Roman"/>
          <w:kern w:val="0"/>
          <w:szCs w:val="22"/>
          <w14:ligatures w14:val="none"/>
        </w:rPr>
        <w:tab/>
        <w:t>Board Chair Montel Gayles: Yes</w:t>
      </w:r>
      <w:r w:rsidRPr="00186C51">
        <w:rPr>
          <w:rFonts w:ascii="Times New Roman" w:eastAsia="Calibri" w:hAnsi="Times New Roman" w:cs="Times New Roman"/>
          <w:kern w:val="0"/>
          <w:szCs w:val="22"/>
          <w14:ligatures w14:val="none"/>
        </w:rPr>
        <w:tab/>
      </w:r>
    </w:p>
    <w:p w14:paraId="3623FA18" w14:textId="77777777" w:rsidR="00186C51" w:rsidRPr="00186C51" w:rsidRDefault="00186C51" w:rsidP="00186C51">
      <w:pPr>
        <w:spacing w:after="120" w:line="240" w:lineRule="auto"/>
        <w:jc w:val="both"/>
        <w:rPr>
          <w:rFonts w:ascii="Times New Roman" w:eastAsia="Calibri" w:hAnsi="Times New Roman" w:cs="Times New Roman"/>
          <w:kern w:val="0"/>
          <w:szCs w:val="22"/>
          <w14:ligatures w14:val="none"/>
        </w:rPr>
      </w:pPr>
      <w:r w:rsidRPr="00186C51">
        <w:rPr>
          <w:rFonts w:ascii="Times New Roman" w:eastAsia="Calibri" w:hAnsi="Times New Roman" w:cs="Times New Roman"/>
          <w:kern w:val="0"/>
          <w:szCs w:val="22"/>
          <w14:ligatures w14:val="none"/>
        </w:rPr>
        <w:t>The motion was approved.</w:t>
      </w:r>
    </w:p>
    <w:p w14:paraId="1D3E3859" w14:textId="77777777" w:rsidR="00186C51" w:rsidRPr="00186C51" w:rsidRDefault="00186C51" w:rsidP="00186C51">
      <w:pPr>
        <w:spacing w:after="0" w:line="240" w:lineRule="auto"/>
        <w:jc w:val="both"/>
        <w:rPr>
          <w:rFonts w:ascii="Times New Roman" w:eastAsia="Times New Roman" w:hAnsi="Times New Roman" w:cs="Times New Roman"/>
          <w:kern w:val="0"/>
          <w14:ligatures w14:val="none"/>
        </w:rPr>
      </w:pPr>
      <w:r w:rsidRPr="00186C51">
        <w:rPr>
          <w:rFonts w:ascii="Times New Roman" w:eastAsia="Times New Roman" w:hAnsi="Times New Roman" w:cs="Times New Roman"/>
          <w:kern w:val="0"/>
          <w14:ligatures w14:val="none"/>
        </w:rPr>
        <w:t>The meeting adjourned at 11:51 a.m.</w:t>
      </w:r>
    </w:p>
    <w:p w14:paraId="770468B3" w14:textId="77777777" w:rsidR="00186C51" w:rsidRPr="00186C51" w:rsidRDefault="00186C51" w:rsidP="00186C51">
      <w:pPr>
        <w:widowControl w:val="0"/>
        <w:spacing w:after="120" w:line="240" w:lineRule="auto"/>
        <w:jc w:val="both"/>
        <w:rPr>
          <w:rFonts w:ascii="Times New Roman" w:eastAsia="Times New Roman" w:hAnsi="Times New Roman" w:cs="Times New Roman"/>
          <w:snapToGrid w:val="0"/>
          <w:kern w:val="0"/>
          <w14:ligatures w14:val="none"/>
        </w:rPr>
      </w:pPr>
    </w:p>
    <w:p w14:paraId="7F3187F8" w14:textId="77777777" w:rsidR="00186C51" w:rsidRPr="00186C51" w:rsidRDefault="00186C51" w:rsidP="00186C51">
      <w:pPr>
        <w:widowControl w:val="0"/>
        <w:spacing w:after="120" w:line="240" w:lineRule="auto"/>
        <w:jc w:val="both"/>
        <w:rPr>
          <w:rFonts w:ascii="Times New Roman" w:eastAsia="Times New Roman" w:hAnsi="Times New Roman" w:cs="Times New Roman"/>
          <w:snapToGrid w:val="0"/>
          <w:kern w:val="0"/>
          <w14:ligatures w14:val="none"/>
        </w:rPr>
      </w:pPr>
    </w:p>
    <w:p w14:paraId="2A3A397E" w14:textId="77777777" w:rsidR="00186C51" w:rsidRPr="00186C51" w:rsidRDefault="00186C51" w:rsidP="00186C51">
      <w:pPr>
        <w:widowControl w:val="0"/>
        <w:spacing w:after="120" w:line="240" w:lineRule="auto"/>
        <w:jc w:val="both"/>
        <w:rPr>
          <w:rFonts w:ascii="Times New Roman" w:eastAsia="Times New Roman" w:hAnsi="Times New Roman" w:cs="Times New Roman"/>
          <w:snapToGrid w:val="0"/>
          <w:kern w:val="0"/>
          <w14:ligatures w14:val="none"/>
        </w:rPr>
      </w:pPr>
    </w:p>
    <w:p w14:paraId="16BC6F1E" w14:textId="77777777" w:rsidR="00186C51" w:rsidRPr="00186C51" w:rsidRDefault="00186C51" w:rsidP="00186C51">
      <w:pPr>
        <w:widowControl w:val="0"/>
        <w:spacing w:after="120" w:line="240" w:lineRule="auto"/>
        <w:jc w:val="both"/>
        <w:rPr>
          <w:rFonts w:ascii="Times New Roman" w:eastAsia="Times New Roman" w:hAnsi="Times New Roman" w:cs="Times New Roman"/>
          <w:snapToGrid w:val="0"/>
          <w:kern w:val="0"/>
          <w14:ligatures w14:val="none"/>
        </w:rPr>
      </w:pPr>
    </w:p>
    <w:p w14:paraId="55FF8B4B" w14:textId="77777777" w:rsidR="00186C51" w:rsidRPr="00186C51" w:rsidRDefault="00186C51" w:rsidP="00186C51">
      <w:pPr>
        <w:widowControl w:val="0"/>
        <w:spacing w:after="120" w:line="240" w:lineRule="auto"/>
        <w:jc w:val="both"/>
        <w:rPr>
          <w:rFonts w:ascii="Times New Roman" w:eastAsia="Times New Roman" w:hAnsi="Times New Roman" w:cs="Times New Roman"/>
          <w:snapToGrid w:val="0"/>
          <w:kern w:val="0"/>
          <w14:ligatures w14:val="none"/>
        </w:rPr>
      </w:pPr>
      <w:r w:rsidRPr="00186C51">
        <w:rPr>
          <w:rFonts w:ascii="Times New Roman" w:eastAsia="Times New Roman" w:hAnsi="Times New Roman" w:cs="Times New Roman"/>
          <w:snapToGrid w:val="0"/>
          <w:kern w:val="0"/>
          <w14:ligatures w14:val="none"/>
        </w:rPr>
        <w:t>Respectfully submitted,</w:t>
      </w:r>
    </w:p>
    <w:p w14:paraId="478F9B54" w14:textId="77777777" w:rsidR="00186C51" w:rsidRPr="00186C51" w:rsidRDefault="00186C51" w:rsidP="00186C51">
      <w:pPr>
        <w:spacing w:after="120" w:line="240" w:lineRule="auto"/>
        <w:jc w:val="both"/>
        <w:rPr>
          <w:rFonts w:ascii="Times New Roman" w:eastAsia="Calibri" w:hAnsi="Times New Roman" w:cs="Times New Roman"/>
          <w:kern w:val="0"/>
          <w14:ligatures w14:val="none"/>
        </w:rPr>
      </w:pPr>
    </w:p>
    <w:p w14:paraId="6B46D29C" w14:textId="77777777" w:rsidR="00186C51" w:rsidRPr="00186C51" w:rsidRDefault="00186C51" w:rsidP="00186C51">
      <w:pPr>
        <w:spacing w:after="0" w:line="240" w:lineRule="auto"/>
        <w:jc w:val="both"/>
        <w:rPr>
          <w:rFonts w:ascii="Times New Roman" w:eastAsia="Calibri" w:hAnsi="Times New Roman" w:cs="Times New Roman"/>
          <w:kern w:val="0"/>
          <w14:ligatures w14:val="none"/>
        </w:rPr>
      </w:pPr>
      <w:r w:rsidRPr="00186C51">
        <w:rPr>
          <w:rFonts w:ascii="Times New Roman" w:eastAsia="Calibri" w:hAnsi="Times New Roman" w:cs="Times New Roman"/>
          <w:kern w:val="0"/>
          <w14:ligatures w14:val="none"/>
        </w:rPr>
        <w:t>Crystal Doyle</w:t>
      </w:r>
    </w:p>
    <w:p w14:paraId="170A967F" w14:textId="77777777" w:rsidR="00186C51" w:rsidRPr="00186C51" w:rsidRDefault="00186C51" w:rsidP="00186C51">
      <w:pPr>
        <w:spacing w:after="120" w:line="240" w:lineRule="auto"/>
        <w:jc w:val="both"/>
        <w:rPr>
          <w:rFonts w:ascii="Times New Roman" w:eastAsia="Calibri" w:hAnsi="Times New Roman" w:cs="Times New Roman"/>
          <w:kern w:val="0"/>
          <w14:ligatures w14:val="none"/>
        </w:rPr>
      </w:pPr>
      <w:r w:rsidRPr="00186C51">
        <w:rPr>
          <w:rFonts w:ascii="Times New Roman" w:eastAsia="Calibri" w:hAnsi="Times New Roman" w:cs="Times New Roman"/>
          <w:kern w:val="0"/>
          <w14:ligatures w14:val="none"/>
        </w:rPr>
        <w:t>Recording Secretary</w:t>
      </w:r>
    </w:p>
    <w:p w14:paraId="0C3C484D" w14:textId="77777777" w:rsidR="00186C51" w:rsidRPr="00186C51" w:rsidRDefault="00186C51" w:rsidP="00186C51">
      <w:pPr>
        <w:widowControl w:val="0"/>
        <w:spacing w:after="120" w:line="240" w:lineRule="auto"/>
        <w:ind w:left="360" w:right="360"/>
        <w:jc w:val="both"/>
        <w:rPr>
          <w:rFonts w:ascii="Times New Roman" w:eastAsia="Times New Roman" w:hAnsi="Times New Roman" w:cs="Times New Roman"/>
          <w:snapToGrid w:val="0"/>
          <w:kern w:val="0"/>
          <w:sz w:val="20"/>
          <w14:ligatures w14:val="none"/>
        </w:rPr>
      </w:pPr>
      <w:r w:rsidRPr="00186C51">
        <w:rPr>
          <w:rFonts w:ascii="Times New Roman" w:eastAsia="Times New Roman" w:hAnsi="Times New Roman" w:cs="Times New Roman"/>
          <w:i/>
          <w:iCs/>
          <w:snapToGrid w:val="0"/>
          <w:kern w:val="0"/>
          <w:sz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7A6860DF"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51"/>
    <w:rsid w:val="00186C51"/>
    <w:rsid w:val="002B15EE"/>
    <w:rsid w:val="003077BB"/>
    <w:rsid w:val="004E3A55"/>
    <w:rsid w:val="00A11269"/>
    <w:rsid w:val="00D0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1BCA"/>
  <w15:chartTrackingRefBased/>
  <w15:docId w15:val="{5328C3F1-A417-46DD-AD91-1487309C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269"/>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pPr>
    <w:rPr>
      <w:rFonts w:ascii="Times New Roman" w:eastAsia="Times New Roman" w:hAnsi="Times New Roman" w:cs="Times New Roman"/>
      <w:b/>
      <w:caps/>
      <w:kern w:val="0"/>
      <w:szCs w:val="32"/>
      <w14:ligatures w14:val="none"/>
    </w:rPr>
  </w:style>
  <w:style w:type="paragraph" w:styleId="Heading2">
    <w:name w:val="heading 2"/>
    <w:basedOn w:val="Normal"/>
    <w:next w:val="Normal"/>
    <w:link w:val="Heading2Char"/>
    <w:uiPriority w:val="9"/>
    <w:unhideWhenUsed/>
    <w:qFormat/>
    <w:rsid w:val="00A11269"/>
    <w:pPr>
      <w:spacing w:after="120" w:line="240" w:lineRule="auto"/>
      <w:jc w:val="both"/>
      <w:outlineLvl w:val="1"/>
    </w:pPr>
    <w:rPr>
      <w:rFonts w:ascii="Times New Roman" w:eastAsia="Calibri" w:hAnsi="Times New Roman" w:cs="Times New Roman"/>
      <w:b/>
      <w:bCs/>
      <w:kern w:val="0"/>
      <w:szCs w:val="22"/>
      <w14:ligatures w14:val="none"/>
    </w:rPr>
  </w:style>
  <w:style w:type="paragraph" w:styleId="Heading3">
    <w:name w:val="heading 3"/>
    <w:basedOn w:val="Normal"/>
    <w:next w:val="Normal"/>
    <w:link w:val="Heading3Char"/>
    <w:uiPriority w:val="9"/>
    <w:semiHidden/>
    <w:unhideWhenUsed/>
    <w:qFormat/>
    <w:rsid w:val="00186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269"/>
    <w:rPr>
      <w:rFonts w:ascii="Times New Roman" w:eastAsia="Times New Roman" w:hAnsi="Times New Roman" w:cs="Times New Roman"/>
      <w:b/>
      <w:caps/>
      <w:kern w:val="0"/>
      <w:szCs w:val="32"/>
      <w:shd w:val="clear" w:color="auto" w:fill="D9D9D9"/>
      <w14:ligatures w14:val="none"/>
    </w:rPr>
  </w:style>
  <w:style w:type="character" w:customStyle="1" w:styleId="Heading2Char">
    <w:name w:val="Heading 2 Char"/>
    <w:basedOn w:val="DefaultParagraphFont"/>
    <w:link w:val="Heading2"/>
    <w:uiPriority w:val="9"/>
    <w:rsid w:val="00A11269"/>
    <w:rPr>
      <w:rFonts w:ascii="Times New Roman" w:eastAsia="Calibri" w:hAnsi="Times New Roman" w:cs="Times New Roman"/>
      <w:b/>
      <w:bCs/>
      <w:kern w:val="0"/>
      <w:szCs w:val="22"/>
      <w14:ligatures w14:val="none"/>
    </w:rPr>
  </w:style>
  <w:style w:type="character" w:customStyle="1" w:styleId="Heading3Char">
    <w:name w:val="Heading 3 Char"/>
    <w:basedOn w:val="DefaultParagraphFont"/>
    <w:link w:val="Heading3"/>
    <w:uiPriority w:val="9"/>
    <w:semiHidden/>
    <w:rsid w:val="00186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C51"/>
    <w:rPr>
      <w:rFonts w:eastAsiaTheme="majorEastAsia" w:cstheme="majorBidi"/>
      <w:color w:val="272727" w:themeColor="text1" w:themeTint="D8"/>
    </w:rPr>
  </w:style>
  <w:style w:type="paragraph" w:styleId="Title">
    <w:name w:val="Title"/>
    <w:basedOn w:val="Normal"/>
    <w:next w:val="Normal"/>
    <w:link w:val="TitleChar"/>
    <w:uiPriority w:val="10"/>
    <w:qFormat/>
    <w:rsid w:val="00A11269"/>
    <w:pPr>
      <w:spacing w:after="0" w:line="240" w:lineRule="auto"/>
      <w:jc w:val="center"/>
    </w:pPr>
    <w:rPr>
      <w:rFonts w:ascii="Times New Roman" w:eastAsia="Times New Roman" w:hAnsi="Times New Roman" w:cs="Times New Roman"/>
      <w:kern w:val="0"/>
      <w:szCs w:val="20"/>
      <w14:ligatures w14:val="none"/>
    </w:rPr>
  </w:style>
  <w:style w:type="character" w:customStyle="1" w:styleId="TitleChar">
    <w:name w:val="Title Char"/>
    <w:basedOn w:val="DefaultParagraphFont"/>
    <w:link w:val="Title"/>
    <w:uiPriority w:val="10"/>
    <w:rsid w:val="00A11269"/>
    <w:rPr>
      <w:rFonts w:ascii="Times New Roman" w:eastAsia="Times New Roman" w:hAnsi="Times New Roman" w:cs="Times New Roman"/>
      <w:kern w:val="0"/>
      <w:szCs w:val="20"/>
      <w14:ligatures w14:val="none"/>
    </w:rPr>
  </w:style>
  <w:style w:type="paragraph" w:styleId="Subtitle">
    <w:name w:val="Subtitle"/>
    <w:basedOn w:val="Normal"/>
    <w:next w:val="Normal"/>
    <w:link w:val="SubtitleChar"/>
    <w:uiPriority w:val="11"/>
    <w:qFormat/>
    <w:rsid w:val="00186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C51"/>
    <w:pPr>
      <w:spacing w:before="160"/>
      <w:jc w:val="center"/>
    </w:pPr>
    <w:rPr>
      <w:i/>
      <w:iCs/>
      <w:color w:val="404040" w:themeColor="text1" w:themeTint="BF"/>
    </w:rPr>
  </w:style>
  <w:style w:type="character" w:customStyle="1" w:styleId="QuoteChar">
    <w:name w:val="Quote Char"/>
    <w:basedOn w:val="DefaultParagraphFont"/>
    <w:link w:val="Quote"/>
    <w:uiPriority w:val="29"/>
    <w:rsid w:val="00186C51"/>
    <w:rPr>
      <w:i/>
      <w:iCs/>
      <w:color w:val="404040" w:themeColor="text1" w:themeTint="BF"/>
    </w:rPr>
  </w:style>
  <w:style w:type="paragraph" w:styleId="ListParagraph">
    <w:name w:val="List Paragraph"/>
    <w:basedOn w:val="Normal"/>
    <w:uiPriority w:val="34"/>
    <w:qFormat/>
    <w:rsid w:val="00186C51"/>
    <w:pPr>
      <w:ind w:left="720"/>
      <w:contextualSpacing/>
    </w:pPr>
  </w:style>
  <w:style w:type="character" w:styleId="IntenseEmphasis">
    <w:name w:val="Intense Emphasis"/>
    <w:basedOn w:val="DefaultParagraphFont"/>
    <w:uiPriority w:val="21"/>
    <w:qFormat/>
    <w:rsid w:val="00186C51"/>
    <w:rPr>
      <w:i/>
      <w:iCs/>
      <w:color w:val="0F4761" w:themeColor="accent1" w:themeShade="BF"/>
    </w:rPr>
  </w:style>
  <w:style w:type="paragraph" w:styleId="IntenseQuote">
    <w:name w:val="Intense Quote"/>
    <w:basedOn w:val="Normal"/>
    <w:next w:val="Normal"/>
    <w:link w:val="IntenseQuoteChar"/>
    <w:uiPriority w:val="30"/>
    <w:qFormat/>
    <w:rsid w:val="00186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C51"/>
    <w:rPr>
      <w:i/>
      <w:iCs/>
      <w:color w:val="0F4761" w:themeColor="accent1" w:themeShade="BF"/>
    </w:rPr>
  </w:style>
  <w:style w:type="character" w:styleId="IntenseReference">
    <w:name w:val="Intense Reference"/>
    <w:basedOn w:val="DefaultParagraphFont"/>
    <w:uiPriority w:val="32"/>
    <w:qFormat/>
    <w:rsid w:val="00186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Jory Keller</cp:lastModifiedBy>
  <cp:revision>2</cp:revision>
  <dcterms:created xsi:type="dcterms:W3CDTF">2025-09-17T16:35:00Z</dcterms:created>
  <dcterms:modified xsi:type="dcterms:W3CDTF">2025-09-18T19:22:00Z</dcterms:modified>
</cp:coreProperties>
</file>