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C6EF1" w14:textId="77777777" w:rsidR="00DD1237" w:rsidRPr="00A2737C" w:rsidRDefault="00DD1237" w:rsidP="009C7951">
      <w:pPr>
        <w:pStyle w:val="AgendaItemSub-Items"/>
        <w:numPr>
          <w:ilvl w:val="0"/>
          <w:numId w:val="0"/>
        </w:numPr>
        <w:tabs>
          <w:tab w:val="clear" w:pos="8640"/>
          <w:tab w:val="clear" w:pos="9360"/>
        </w:tabs>
        <w:jc w:val="center"/>
      </w:pPr>
      <w:r>
        <w:rPr>
          <w:noProof/>
        </w:rPr>
        <w:drawing>
          <wp:inline distT="0" distB="0" distL="0" distR="0" wp14:anchorId="2A2D543A" wp14:editId="5E62C28D">
            <wp:extent cx="4450080" cy="4362450"/>
            <wp:effectExtent l="0" t="0" r="7620" b="0"/>
            <wp:docPr id="1" name="Picture 1" descr="UnivSe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Sea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0080" cy="4362450"/>
                    </a:xfrm>
                    <a:prstGeom prst="rect">
                      <a:avLst/>
                    </a:prstGeom>
                    <a:noFill/>
                    <a:ln>
                      <a:noFill/>
                    </a:ln>
                  </pic:spPr>
                </pic:pic>
              </a:graphicData>
            </a:graphic>
          </wp:inline>
        </w:drawing>
      </w:r>
    </w:p>
    <w:p w14:paraId="7A48F03C" w14:textId="77777777" w:rsidR="009C7951" w:rsidRPr="009C7951" w:rsidRDefault="009C7951" w:rsidP="009C7951">
      <w:pPr>
        <w:spacing w:after="0"/>
        <w:jc w:val="center"/>
        <w:rPr>
          <w:b/>
          <w:sz w:val="80"/>
          <w:szCs w:val="80"/>
        </w:rPr>
      </w:pPr>
    </w:p>
    <w:p w14:paraId="5B352216" w14:textId="77777777" w:rsidR="00DD1237" w:rsidRPr="00387D34" w:rsidRDefault="00596103" w:rsidP="009C7951">
      <w:pPr>
        <w:spacing w:after="0"/>
        <w:jc w:val="center"/>
        <w:rPr>
          <w:rFonts w:cs="Times New Roman"/>
          <w:sz w:val="96"/>
        </w:rPr>
      </w:pPr>
      <w:r w:rsidRPr="00387D34">
        <w:rPr>
          <w:rFonts w:cs="Times New Roman"/>
          <w:sz w:val="96"/>
        </w:rPr>
        <w:t>Board of Trustees</w:t>
      </w:r>
    </w:p>
    <w:p w14:paraId="20697C3D" w14:textId="77777777" w:rsidR="00596103" w:rsidRPr="00387D34" w:rsidRDefault="00596103" w:rsidP="009C7951">
      <w:pPr>
        <w:spacing w:after="0"/>
        <w:jc w:val="center"/>
        <w:rPr>
          <w:rFonts w:cs="Times New Roman"/>
          <w:sz w:val="56"/>
        </w:rPr>
      </w:pPr>
    </w:p>
    <w:p w14:paraId="09CFE643" w14:textId="77777777" w:rsidR="00606D10" w:rsidRDefault="00606D10" w:rsidP="009C7951">
      <w:pPr>
        <w:spacing w:after="0"/>
        <w:jc w:val="center"/>
        <w:rPr>
          <w:rFonts w:cs="Times New Roman"/>
          <w:sz w:val="64"/>
          <w:szCs w:val="64"/>
        </w:rPr>
      </w:pPr>
      <w:r>
        <w:rPr>
          <w:rFonts w:cs="Times New Roman"/>
          <w:sz w:val="64"/>
          <w:szCs w:val="64"/>
        </w:rPr>
        <w:t xml:space="preserve">Research and Innovation, </w:t>
      </w:r>
    </w:p>
    <w:p w14:paraId="07C1515D" w14:textId="77777777" w:rsidR="00596103" w:rsidRPr="00387D34" w:rsidRDefault="00606D10" w:rsidP="009C7951">
      <w:pPr>
        <w:spacing w:after="0"/>
        <w:jc w:val="center"/>
        <w:rPr>
          <w:rFonts w:cs="Times New Roman"/>
          <w:sz w:val="64"/>
          <w:szCs w:val="64"/>
        </w:rPr>
      </w:pPr>
      <w:r>
        <w:rPr>
          <w:rFonts w:cs="Times New Roman"/>
          <w:sz w:val="64"/>
          <w:szCs w:val="64"/>
        </w:rPr>
        <w:t>Legal and Legislative Affairs Committee</w:t>
      </w:r>
    </w:p>
    <w:p w14:paraId="1E5B1908" w14:textId="77777777" w:rsidR="00DD1237" w:rsidRPr="00387D34" w:rsidRDefault="00DD1237" w:rsidP="009C7951">
      <w:pPr>
        <w:spacing w:after="0"/>
        <w:jc w:val="center"/>
        <w:rPr>
          <w:rFonts w:cs="Times New Roman"/>
          <w:sz w:val="56"/>
        </w:rPr>
      </w:pPr>
    </w:p>
    <w:p w14:paraId="27DBFCE2" w14:textId="3624C626" w:rsidR="00DD1237" w:rsidRPr="009C7951" w:rsidRDefault="009442FE" w:rsidP="009C7951">
      <w:pPr>
        <w:spacing w:after="0"/>
        <w:jc w:val="center"/>
        <w:rPr>
          <w:rFonts w:cs="Times New Roman"/>
          <w:b/>
          <w:i/>
          <w:sz w:val="56"/>
        </w:rPr>
      </w:pPr>
      <w:r>
        <w:rPr>
          <w:rFonts w:cs="Times New Roman"/>
          <w:i/>
          <w:sz w:val="56"/>
        </w:rPr>
        <w:t>November</w:t>
      </w:r>
      <w:r w:rsidR="00CD68A0">
        <w:rPr>
          <w:rFonts w:cs="Times New Roman"/>
          <w:i/>
          <w:sz w:val="56"/>
        </w:rPr>
        <w:t xml:space="preserve"> </w:t>
      </w:r>
      <w:r>
        <w:rPr>
          <w:rFonts w:cs="Times New Roman"/>
          <w:i/>
          <w:sz w:val="56"/>
        </w:rPr>
        <w:t>7</w:t>
      </w:r>
      <w:r w:rsidR="00A21591">
        <w:rPr>
          <w:rFonts w:cs="Times New Roman"/>
          <w:i/>
          <w:sz w:val="56"/>
        </w:rPr>
        <w:t>, 202</w:t>
      </w:r>
      <w:r w:rsidR="005506E8">
        <w:rPr>
          <w:rFonts w:cs="Times New Roman"/>
          <w:i/>
          <w:sz w:val="56"/>
        </w:rPr>
        <w:t>4</w:t>
      </w:r>
    </w:p>
    <w:p w14:paraId="3D812DB0" w14:textId="77777777" w:rsidR="00770546" w:rsidRDefault="00770546" w:rsidP="00D04C4E">
      <w:pPr>
        <w:tabs>
          <w:tab w:val="right" w:pos="9360"/>
        </w:tabs>
        <w:spacing w:before="480" w:after="480"/>
        <w:jc w:val="center"/>
        <w:rPr>
          <w:rFonts w:ascii="Tahoma" w:eastAsia="Times New Roman" w:hAnsi="Tahoma" w:cs="Tahoma"/>
          <w:b/>
          <w:snapToGrid w:val="0"/>
          <w:szCs w:val="20"/>
          <w:u w:val="single"/>
        </w:rPr>
        <w:sectPr w:rsidR="00770546" w:rsidSect="00CA360E">
          <w:pgSz w:w="12240" w:h="15840"/>
          <w:pgMar w:top="1008" w:right="1440" w:bottom="1440" w:left="1440" w:header="720" w:footer="720" w:gutter="0"/>
          <w:cols w:space="720"/>
          <w:docGrid w:linePitch="360"/>
        </w:sectPr>
      </w:pPr>
    </w:p>
    <w:p w14:paraId="37553CB4" w14:textId="77777777" w:rsidR="002F3FE5" w:rsidRDefault="002F3FE5" w:rsidP="002F3FE5">
      <w:pPr>
        <w:tabs>
          <w:tab w:val="right" w:pos="9360"/>
        </w:tabs>
        <w:spacing w:after="0"/>
        <w:jc w:val="center"/>
        <w:rPr>
          <w:rFonts w:eastAsia="Times New Roman" w:cs="Times New Roman"/>
          <w:b/>
          <w:snapToGrid w:val="0"/>
          <w:sz w:val="28"/>
          <w:szCs w:val="20"/>
        </w:rPr>
      </w:pPr>
      <w:r w:rsidRPr="00770546">
        <w:rPr>
          <w:rFonts w:eastAsia="Times New Roman" w:cs="Times New Roman"/>
          <w:b/>
          <w:snapToGrid w:val="0"/>
          <w:sz w:val="28"/>
          <w:szCs w:val="20"/>
        </w:rPr>
        <w:lastRenderedPageBreak/>
        <w:t>BOARD OF TRUSTEES OF NORTHERN ILLINOIS UNIVERSITY</w:t>
      </w:r>
    </w:p>
    <w:p w14:paraId="5C069D0E" w14:textId="77777777" w:rsidR="002F3FE5" w:rsidRPr="00770546" w:rsidRDefault="002F3FE5" w:rsidP="002F3FE5">
      <w:pPr>
        <w:tabs>
          <w:tab w:val="right" w:pos="9360"/>
        </w:tabs>
        <w:spacing w:after="0"/>
        <w:jc w:val="center"/>
        <w:rPr>
          <w:rFonts w:eastAsia="Times New Roman" w:cs="Times New Roman"/>
          <w:b/>
          <w:snapToGrid w:val="0"/>
          <w:sz w:val="28"/>
          <w:szCs w:val="20"/>
        </w:rPr>
      </w:pPr>
      <w:r>
        <w:rPr>
          <w:rFonts w:eastAsia="Times New Roman" w:cs="Times New Roman"/>
          <w:b/>
          <w:snapToGrid w:val="0"/>
          <w:sz w:val="28"/>
          <w:szCs w:val="20"/>
        </w:rPr>
        <w:t>Research and Innovation, Legal and Legislative Affairs Committee</w:t>
      </w:r>
    </w:p>
    <w:p w14:paraId="04C40FDC" w14:textId="50BF45F3" w:rsidR="002F3FE5" w:rsidRPr="00770546" w:rsidRDefault="00820B79" w:rsidP="002F3FE5">
      <w:pPr>
        <w:tabs>
          <w:tab w:val="right" w:pos="9360"/>
        </w:tabs>
        <w:spacing w:after="0"/>
        <w:jc w:val="center"/>
        <w:rPr>
          <w:rFonts w:eastAsia="Times New Roman" w:cs="Times New Roman"/>
          <w:b/>
          <w:snapToGrid w:val="0"/>
          <w:sz w:val="28"/>
          <w:szCs w:val="20"/>
        </w:rPr>
      </w:pPr>
      <w:r>
        <w:rPr>
          <w:rFonts w:eastAsia="Times New Roman" w:cs="Times New Roman"/>
          <w:b/>
          <w:snapToGrid w:val="0"/>
          <w:sz w:val="28"/>
          <w:szCs w:val="20"/>
        </w:rPr>
        <w:t>9:</w:t>
      </w:r>
      <w:r w:rsidR="00F14714">
        <w:rPr>
          <w:rFonts w:eastAsia="Times New Roman" w:cs="Times New Roman"/>
          <w:b/>
          <w:snapToGrid w:val="0"/>
          <w:sz w:val="28"/>
          <w:szCs w:val="20"/>
        </w:rPr>
        <w:t>00</w:t>
      </w:r>
      <w:r w:rsidR="0003094C">
        <w:rPr>
          <w:rFonts w:eastAsia="Times New Roman" w:cs="Times New Roman"/>
          <w:b/>
          <w:snapToGrid w:val="0"/>
          <w:sz w:val="28"/>
          <w:szCs w:val="20"/>
        </w:rPr>
        <w:t xml:space="preserve"> a.m.</w:t>
      </w:r>
      <w:r w:rsidR="002F3FE5" w:rsidRPr="00770546">
        <w:rPr>
          <w:rFonts w:eastAsia="Times New Roman" w:cs="Times New Roman"/>
          <w:b/>
          <w:snapToGrid w:val="0"/>
          <w:sz w:val="28"/>
          <w:szCs w:val="20"/>
        </w:rPr>
        <w:t xml:space="preserve"> – </w:t>
      </w:r>
      <w:r w:rsidR="002F3FE5">
        <w:rPr>
          <w:rFonts w:eastAsia="Times New Roman" w:cs="Times New Roman"/>
          <w:b/>
          <w:snapToGrid w:val="0"/>
          <w:sz w:val="28"/>
          <w:szCs w:val="20"/>
        </w:rPr>
        <w:t>Thursday</w:t>
      </w:r>
      <w:r w:rsidR="002F3FE5" w:rsidRPr="00770546">
        <w:rPr>
          <w:rFonts w:eastAsia="Times New Roman" w:cs="Times New Roman"/>
          <w:b/>
          <w:snapToGrid w:val="0"/>
          <w:sz w:val="28"/>
          <w:szCs w:val="20"/>
        </w:rPr>
        <w:t xml:space="preserve"> – </w:t>
      </w:r>
      <w:r w:rsidR="009442FE">
        <w:rPr>
          <w:rFonts w:eastAsia="Times New Roman" w:cs="Times New Roman"/>
          <w:b/>
          <w:snapToGrid w:val="0"/>
          <w:sz w:val="28"/>
          <w:szCs w:val="20"/>
        </w:rPr>
        <w:t>November 7</w:t>
      </w:r>
      <w:r w:rsidR="002F3FE5">
        <w:rPr>
          <w:rFonts w:eastAsia="Times New Roman" w:cs="Times New Roman"/>
          <w:b/>
          <w:snapToGrid w:val="0"/>
          <w:sz w:val="28"/>
          <w:szCs w:val="20"/>
        </w:rPr>
        <w:t>, 202</w:t>
      </w:r>
      <w:r w:rsidR="005506E8">
        <w:rPr>
          <w:rFonts w:eastAsia="Times New Roman" w:cs="Times New Roman"/>
          <w:b/>
          <w:snapToGrid w:val="0"/>
          <w:sz w:val="28"/>
          <w:szCs w:val="20"/>
        </w:rPr>
        <w:t>4</w:t>
      </w:r>
    </w:p>
    <w:p w14:paraId="728498A1" w14:textId="230DB014" w:rsidR="0003094C" w:rsidRDefault="00CD68A0" w:rsidP="00CD68A0">
      <w:pPr>
        <w:spacing w:after="0"/>
        <w:jc w:val="center"/>
        <w:rPr>
          <w:rFonts w:eastAsia="Times New Roman" w:cs="Times New Roman"/>
          <w:b/>
          <w:snapToGrid w:val="0"/>
          <w:sz w:val="28"/>
          <w:szCs w:val="20"/>
        </w:rPr>
      </w:pPr>
      <w:r>
        <w:rPr>
          <w:rFonts w:eastAsia="Times New Roman" w:cs="Times New Roman"/>
          <w:b/>
          <w:snapToGrid w:val="0"/>
          <w:sz w:val="28"/>
          <w:szCs w:val="20"/>
        </w:rPr>
        <w:t>Board of Trustees Room</w:t>
      </w:r>
    </w:p>
    <w:p w14:paraId="3A6A45F9" w14:textId="06083D69" w:rsidR="00CD68A0" w:rsidRPr="0092442D" w:rsidRDefault="00CD68A0" w:rsidP="00CD68A0">
      <w:pPr>
        <w:spacing w:after="0"/>
        <w:jc w:val="center"/>
        <w:rPr>
          <w:rFonts w:eastAsia="Times New Roman" w:cs="Times New Roman"/>
          <w:b/>
          <w:snapToGrid w:val="0"/>
          <w:sz w:val="28"/>
          <w:szCs w:val="20"/>
        </w:rPr>
      </w:pPr>
      <w:r>
        <w:rPr>
          <w:rFonts w:eastAsia="Times New Roman" w:cs="Times New Roman"/>
          <w:b/>
          <w:snapToGrid w:val="0"/>
          <w:sz w:val="28"/>
          <w:szCs w:val="20"/>
        </w:rPr>
        <w:t>Altgeld</w:t>
      </w:r>
      <w:r w:rsidR="004B5362">
        <w:rPr>
          <w:rFonts w:eastAsia="Times New Roman" w:cs="Times New Roman"/>
          <w:b/>
          <w:snapToGrid w:val="0"/>
          <w:sz w:val="28"/>
          <w:szCs w:val="20"/>
        </w:rPr>
        <w:t xml:space="preserve"> Hall</w:t>
      </w:r>
      <w:r>
        <w:rPr>
          <w:rFonts w:eastAsia="Times New Roman" w:cs="Times New Roman"/>
          <w:b/>
          <w:snapToGrid w:val="0"/>
          <w:sz w:val="28"/>
          <w:szCs w:val="20"/>
        </w:rPr>
        <w:t xml:space="preserve"> 315</w:t>
      </w:r>
    </w:p>
    <w:p w14:paraId="3874A53E" w14:textId="77777777" w:rsidR="002F3FE5" w:rsidRPr="00770546" w:rsidRDefault="002F3FE5" w:rsidP="002F3FE5">
      <w:pPr>
        <w:tabs>
          <w:tab w:val="right" w:pos="9360"/>
        </w:tabs>
        <w:spacing w:after="0"/>
        <w:jc w:val="center"/>
        <w:rPr>
          <w:rFonts w:eastAsia="Times New Roman" w:cs="Times New Roman"/>
          <w:b/>
          <w:snapToGrid w:val="0"/>
          <w:sz w:val="28"/>
          <w:szCs w:val="20"/>
        </w:rPr>
      </w:pPr>
    </w:p>
    <w:p w14:paraId="6DF3FE48" w14:textId="77777777" w:rsidR="002F3FE5" w:rsidRPr="00770546" w:rsidRDefault="002F3FE5" w:rsidP="002F3FE5">
      <w:pPr>
        <w:tabs>
          <w:tab w:val="right" w:pos="9360"/>
        </w:tabs>
        <w:spacing w:after="0"/>
        <w:jc w:val="center"/>
        <w:rPr>
          <w:rFonts w:eastAsia="Times New Roman" w:cs="Times New Roman"/>
          <w:b/>
          <w:snapToGrid w:val="0"/>
          <w:sz w:val="28"/>
          <w:szCs w:val="20"/>
        </w:rPr>
      </w:pPr>
      <w:r w:rsidRPr="00770546">
        <w:rPr>
          <w:rFonts w:eastAsia="Times New Roman" w:cs="Times New Roman"/>
          <w:b/>
          <w:noProof/>
          <w:snapToGrid w:val="0"/>
          <w:sz w:val="32"/>
          <w:szCs w:val="20"/>
        </w:rPr>
        <mc:AlternateContent>
          <mc:Choice Requires="wps">
            <w:drawing>
              <wp:anchor distT="45720" distB="45720" distL="114300" distR="114300" simplePos="0" relativeHeight="251700228" behindDoc="1" locked="0" layoutInCell="1" allowOverlap="1" wp14:anchorId="3D0C0C6A" wp14:editId="124513C8">
                <wp:simplePos x="0" y="0"/>
                <wp:positionH relativeFrom="margin">
                  <wp:align>center</wp:align>
                </wp:positionH>
                <wp:positionV relativeFrom="paragraph">
                  <wp:posOffset>27940</wp:posOffset>
                </wp:positionV>
                <wp:extent cx="1266825" cy="342900"/>
                <wp:effectExtent l="19050" t="19050" r="4762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w="47625" cmpd="dbl">
                          <a:solidFill>
                            <a:srgbClr val="000000"/>
                          </a:solidFill>
                          <a:miter lim="800000"/>
                          <a:headEnd/>
                          <a:tailEnd/>
                        </a:ln>
                      </wps:spPr>
                      <wps:txbx>
                        <w:txbxContent>
                          <w:p w14:paraId="16F7B130" w14:textId="77777777" w:rsidR="002F3FE5" w:rsidRDefault="002F3FE5" w:rsidP="002F3FE5">
                            <w:pPr>
                              <w:jc w:val="center"/>
                            </w:pPr>
                            <w:r w:rsidRPr="00770546">
                              <w:rPr>
                                <w:rFonts w:eastAsia="Times New Roman" w:cs="Times New Roman"/>
                                <w:b/>
                                <w:snapToGrid w:val="0"/>
                                <w:sz w:val="32"/>
                                <w:szCs w:val="20"/>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C0C6A" id="_x0000_t202" coordsize="21600,21600" o:spt="202" path="m,l,21600r21600,l21600,xe">
                <v:stroke joinstyle="miter"/>
                <v:path gradientshapeok="t" o:connecttype="rect"/>
              </v:shapetype>
              <v:shape id="Text Box 2" o:spid="_x0000_s1026" type="#_x0000_t202" style="position:absolute;left:0;text-align:left;margin-left:0;margin-top:2.2pt;width:99.75pt;height:27pt;z-index:-2516162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" filled="f" strokeweight="3.75pt">
                <v:stroke linestyle="thinThin"/>
                <v:textbox>
                  <w:txbxContent>
                    <w:p w14:paraId="16F7B130" w14:textId="77777777" w:rsidR="002F3FE5" w:rsidRDefault="002F3FE5" w:rsidP="002F3FE5">
                      <w:pPr>
                        <w:jc w:val="center"/>
                      </w:pPr>
                      <w:r w:rsidRPr="00770546">
                        <w:rPr>
                          <w:rFonts w:eastAsia="Times New Roman" w:cs="Times New Roman"/>
                          <w:b/>
                          <w:snapToGrid w:val="0"/>
                          <w:sz w:val="32"/>
                          <w:szCs w:val="20"/>
                        </w:rPr>
                        <w:t>AGENDA</w:t>
                      </w:r>
                    </w:p>
                  </w:txbxContent>
                </v:textbox>
                <w10:wrap anchorx="margin"/>
              </v:shape>
            </w:pict>
          </mc:Fallback>
        </mc:AlternateContent>
      </w:r>
    </w:p>
    <w:p w14:paraId="446F0A4A" w14:textId="77777777" w:rsidR="002F3FE5" w:rsidRPr="00770546" w:rsidRDefault="002F3FE5" w:rsidP="002F3FE5">
      <w:pPr>
        <w:tabs>
          <w:tab w:val="right" w:pos="9360"/>
        </w:tabs>
        <w:spacing w:after="0"/>
        <w:jc w:val="center"/>
        <w:rPr>
          <w:rFonts w:eastAsia="Times New Roman" w:cs="Times New Roman"/>
          <w:snapToGrid w:val="0"/>
          <w:szCs w:val="20"/>
        </w:rPr>
      </w:pPr>
    </w:p>
    <w:p w14:paraId="72EA95B7" w14:textId="77777777" w:rsidR="002F3FE5" w:rsidRPr="00770546" w:rsidRDefault="002F3FE5" w:rsidP="002F3FE5">
      <w:pPr>
        <w:tabs>
          <w:tab w:val="right" w:pos="9360"/>
        </w:tabs>
        <w:spacing w:after="0"/>
        <w:jc w:val="center"/>
        <w:rPr>
          <w:rFonts w:eastAsia="Times New Roman" w:cs="Times New Roman"/>
          <w:snapToGrid w:val="0"/>
          <w:sz w:val="28"/>
          <w:szCs w:val="20"/>
        </w:rPr>
      </w:pPr>
    </w:p>
    <w:p w14:paraId="2C7E8FB5" w14:textId="77777777" w:rsidR="002F3FE5" w:rsidRPr="00770546"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sidRPr="00770546">
        <w:rPr>
          <w:rFonts w:eastAsia="Times New Roman" w:cs="Times New Roman"/>
          <w:snapToGrid w:val="0"/>
          <w:szCs w:val="20"/>
        </w:rPr>
        <w:t>Call to Order and Roll Call</w:t>
      </w:r>
    </w:p>
    <w:p w14:paraId="0E5BE0E8" w14:textId="77777777" w:rsidR="002F3FE5" w:rsidRPr="00770546"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sidRPr="00770546">
        <w:rPr>
          <w:rFonts w:eastAsia="Times New Roman" w:cs="Times New Roman"/>
          <w:snapToGrid w:val="0"/>
          <w:szCs w:val="20"/>
        </w:rPr>
        <w:t xml:space="preserve">Verification of </w:t>
      </w:r>
      <w:r>
        <w:rPr>
          <w:rFonts w:eastAsia="Times New Roman" w:cs="Times New Roman"/>
          <w:snapToGrid w:val="0"/>
          <w:szCs w:val="20"/>
        </w:rPr>
        <w:t xml:space="preserve">Quorum and </w:t>
      </w:r>
      <w:r w:rsidRPr="00770546">
        <w:rPr>
          <w:rFonts w:eastAsia="Times New Roman" w:cs="Times New Roman"/>
          <w:snapToGrid w:val="0"/>
          <w:szCs w:val="20"/>
        </w:rPr>
        <w:t>Appropriate Notification of Public Meeting</w:t>
      </w:r>
    </w:p>
    <w:p w14:paraId="75CFE910" w14:textId="77777777" w:rsidR="002F3FE5" w:rsidRPr="00770546"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sidRPr="00770546">
        <w:rPr>
          <w:rFonts w:eastAsia="Times New Roman" w:cs="Times New Roman"/>
          <w:snapToGrid w:val="0"/>
          <w:szCs w:val="20"/>
        </w:rPr>
        <w:t>Meeting Agenda Approval</w:t>
      </w:r>
      <w:r w:rsidRPr="00770546">
        <w:rPr>
          <w:rFonts w:eastAsia="Times New Roman" w:cs="Times New Roman"/>
          <w:snapToGrid w:val="0"/>
          <w:szCs w:val="20"/>
        </w:rPr>
        <w:tab/>
      </w:r>
      <w:r w:rsidRPr="00770546">
        <w:rPr>
          <w:rFonts w:eastAsia="Times New Roman" w:cs="Times New Roman"/>
          <w:i/>
          <w:snapToGrid w:val="0"/>
          <w:szCs w:val="20"/>
        </w:rPr>
        <w:t>Action</w:t>
      </w:r>
      <w:r w:rsidRPr="00770546">
        <w:rPr>
          <w:rFonts w:eastAsia="Times New Roman" w:cs="Times New Roman"/>
          <w:snapToGrid w:val="0"/>
          <w:szCs w:val="20"/>
        </w:rPr>
        <w:tab/>
        <w:t>i</w:t>
      </w:r>
    </w:p>
    <w:p w14:paraId="442D0146" w14:textId="4ABC84B1" w:rsidR="002F3FE5" w:rsidRPr="006A42A9" w:rsidRDefault="00571973" w:rsidP="002F3FE5">
      <w:pPr>
        <w:numPr>
          <w:ilvl w:val="0"/>
          <w:numId w:val="6"/>
        </w:numPr>
        <w:tabs>
          <w:tab w:val="right" w:leader="dot" w:pos="8640"/>
          <w:tab w:val="right" w:leader="dot" w:pos="9360"/>
        </w:tabs>
        <w:spacing w:after="240"/>
        <w:ind w:left="360"/>
        <w:rPr>
          <w:rFonts w:eastAsia="Times New Roman" w:cs="Times New Roman"/>
          <w:snapToGrid w:val="0"/>
          <w:szCs w:val="20"/>
        </w:rPr>
      </w:pPr>
      <w:hyperlink w:anchor="Minutes" w:history="1">
        <w:r w:rsidR="002F3FE5" w:rsidRPr="006A42A9">
          <w:rPr>
            <w:rStyle w:val="Hyperlink"/>
            <w:rFonts w:eastAsia="Times New Roman" w:cs="Times New Roman"/>
            <w:snapToGrid w:val="0"/>
            <w:szCs w:val="20"/>
            <w:u w:val="none"/>
          </w:rPr>
          <w:t>Review and Approval of Minutes of</w:t>
        </w:r>
        <w:r w:rsidR="00242B69" w:rsidRPr="006A42A9">
          <w:rPr>
            <w:rStyle w:val="Hyperlink"/>
            <w:rFonts w:eastAsia="Times New Roman" w:cs="Times New Roman"/>
            <w:snapToGrid w:val="0"/>
            <w:szCs w:val="20"/>
            <w:u w:val="none"/>
          </w:rPr>
          <w:t xml:space="preserve"> </w:t>
        </w:r>
        <w:r w:rsidR="009442FE">
          <w:rPr>
            <w:rStyle w:val="Hyperlink"/>
            <w:rFonts w:eastAsia="Times New Roman" w:cs="Times New Roman"/>
            <w:snapToGrid w:val="0"/>
            <w:szCs w:val="20"/>
            <w:u w:val="none"/>
          </w:rPr>
          <w:t>August</w:t>
        </w:r>
        <w:r w:rsidR="0094522F">
          <w:rPr>
            <w:rStyle w:val="Hyperlink"/>
            <w:rFonts w:eastAsia="Times New Roman" w:cs="Times New Roman"/>
            <w:snapToGrid w:val="0"/>
            <w:szCs w:val="20"/>
            <w:u w:val="none"/>
          </w:rPr>
          <w:t xml:space="preserve"> </w:t>
        </w:r>
        <w:r w:rsidR="009442FE">
          <w:rPr>
            <w:rStyle w:val="Hyperlink"/>
            <w:rFonts w:eastAsia="Times New Roman" w:cs="Times New Roman"/>
            <w:snapToGrid w:val="0"/>
            <w:szCs w:val="20"/>
            <w:u w:val="none"/>
          </w:rPr>
          <w:t>22</w:t>
        </w:r>
        <w:r w:rsidR="002F3FE5" w:rsidRPr="006A42A9">
          <w:rPr>
            <w:rStyle w:val="Hyperlink"/>
            <w:rFonts w:eastAsia="Times New Roman" w:cs="Times New Roman"/>
            <w:snapToGrid w:val="0"/>
            <w:szCs w:val="20"/>
            <w:u w:val="none"/>
          </w:rPr>
          <w:t>, 202</w:t>
        </w:r>
        <w:r w:rsidR="00EF18EC">
          <w:rPr>
            <w:rStyle w:val="Hyperlink"/>
            <w:rFonts w:eastAsia="Times New Roman" w:cs="Times New Roman"/>
            <w:snapToGrid w:val="0"/>
            <w:szCs w:val="20"/>
            <w:u w:val="none"/>
          </w:rPr>
          <w:t>4</w:t>
        </w:r>
        <w:r w:rsidR="002F3FE5" w:rsidRPr="006A42A9">
          <w:rPr>
            <w:rStyle w:val="Hyperlink"/>
            <w:rFonts w:eastAsia="Times New Roman" w:cs="Times New Roman"/>
            <w:snapToGrid w:val="0"/>
            <w:szCs w:val="20"/>
            <w:u w:val="none"/>
          </w:rPr>
          <w:tab/>
        </w:r>
        <w:r w:rsidR="002F3FE5" w:rsidRPr="006A42A9">
          <w:rPr>
            <w:rStyle w:val="Hyperlink"/>
            <w:rFonts w:eastAsia="Times New Roman" w:cs="Times New Roman"/>
            <w:i/>
            <w:snapToGrid w:val="0"/>
            <w:szCs w:val="20"/>
            <w:u w:val="none"/>
          </w:rPr>
          <w:t>Action</w:t>
        </w:r>
        <w:r w:rsidR="002F3FE5" w:rsidRPr="006A42A9">
          <w:rPr>
            <w:rStyle w:val="Hyperlink"/>
            <w:rFonts w:eastAsia="Times New Roman" w:cs="Times New Roman"/>
            <w:i/>
            <w:snapToGrid w:val="0"/>
            <w:szCs w:val="20"/>
            <w:u w:val="none"/>
          </w:rPr>
          <w:tab/>
        </w:r>
        <w:r w:rsidR="002F3FE5" w:rsidRPr="006A42A9">
          <w:rPr>
            <w:rStyle w:val="Hyperlink"/>
            <w:rFonts w:eastAsia="Times New Roman" w:cs="Times New Roman"/>
            <w:snapToGrid w:val="0"/>
            <w:szCs w:val="20"/>
            <w:u w:val="none"/>
          </w:rPr>
          <w:t>1</w:t>
        </w:r>
      </w:hyperlink>
    </w:p>
    <w:p w14:paraId="0D96BB04" w14:textId="77777777" w:rsidR="002F3FE5" w:rsidRPr="00770546"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sidRPr="00770546">
        <w:rPr>
          <w:rFonts w:eastAsia="Times New Roman" w:cs="Times New Roman"/>
          <w:snapToGrid w:val="0"/>
          <w:szCs w:val="20"/>
        </w:rPr>
        <w:t>Chair's Comments/Announcements</w:t>
      </w:r>
    </w:p>
    <w:p w14:paraId="6A914119" w14:textId="77777777" w:rsidR="002F3FE5"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sidRPr="00770546">
        <w:rPr>
          <w:rFonts w:eastAsia="Times New Roman" w:cs="Times New Roman"/>
          <w:snapToGrid w:val="0"/>
          <w:szCs w:val="20"/>
        </w:rPr>
        <w:t>Public Comment</w:t>
      </w:r>
      <w:r>
        <w:rPr>
          <w:rFonts w:eastAsia="Times New Roman" w:cs="Times New Roman"/>
          <w:snapToGrid w:val="0"/>
          <w:szCs w:val="20"/>
        </w:rPr>
        <w:t>*</w:t>
      </w:r>
    </w:p>
    <w:p w14:paraId="617B4235" w14:textId="77777777" w:rsidR="002F3FE5" w:rsidRPr="00770546"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Pr>
          <w:rFonts w:eastAsia="Times New Roman" w:cs="Times New Roman"/>
          <w:snapToGrid w:val="0"/>
          <w:szCs w:val="20"/>
        </w:rPr>
        <w:t>University Reports</w:t>
      </w:r>
    </w:p>
    <w:p w14:paraId="50A7DB32" w14:textId="26404B93" w:rsidR="002F3FE5" w:rsidRPr="008F0267" w:rsidRDefault="00571973" w:rsidP="002F3FE5">
      <w:pPr>
        <w:pStyle w:val="ListParagraph"/>
        <w:numPr>
          <w:ilvl w:val="1"/>
          <w:numId w:val="6"/>
        </w:numPr>
        <w:tabs>
          <w:tab w:val="right" w:leader="dot" w:pos="8640"/>
          <w:tab w:val="right" w:leader="dot" w:pos="9360"/>
        </w:tabs>
        <w:spacing w:after="240"/>
        <w:ind w:left="720"/>
        <w:rPr>
          <w:rFonts w:eastAsia="Times New Roman" w:cs="Times New Roman"/>
          <w:snapToGrid w:val="0"/>
          <w:szCs w:val="20"/>
        </w:rPr>
      </w:pPr>
      <w:hyperlink w:anchor="item7a" w:history="1">
        <w:r w:rsidR="002F3FE5" w:rsidRPr="008F0267">
          <w:rPr>
            <w:rStyle w:val="Hyperlink"/>
            <w:rFonts w:eastAsia="Times New Roman" w:cs="Times New Roman"/>
            <w:snapToGrid w:val="0"/>
            <w:szCs w:val="20"/>
            <w:u w:val="none"/>
          </w:rPr>
          <w:t>S</w:t>
        </w:r>
        <w:r w:rsidR="00CD68A0" w:rsidRPr="008F0267">
          <w:rPr>
            <w:rStyle w:val="Hyperlink"/>
            <w:rFonts w:eastAsia="Times New Roman" w:cs="Times New Roman"/>
            <w:snapToGrid w:val="0"/>
            <w:szCs w:val="20"/>
            <w:u w:val="none"/>
          </w:rPr>
          <w:t>tate Legislative Report</w:t>
        </w:r>
        <w:r w:rsidR="002F3FE5" w:rsidRPr="008F0267">
          <w:rPr>
            <w:rStyle w:val="Hyperlink"/>
            <w:rFonts w:eastAsia="Times New Roman" w:cs="Times New Roman"/>
            <w:snapToGrid w:val="0"/>
            <w:szCs w:val="20"/>
            <w:u w:val="none"/>
          </w:rPr>
          <w:tab/>
        </w:r>
        <w:r w:rsidR="002F3FE5" w:rsidRPr="008F0267">
          <w:rPr>
            <w:rStyle w:val="Hyperlink"/>
            <w:rFonts w:eastAsia="Times New Roman" w:cs="Times New Roman"/>
            <w:i/>
            <w:snapToGrid w:val="0"/>
            <w:szCs w:val="20"/>
            <w:u w:val="none"/>
          </w:rPr>
          <w:t>Information</w:t>
        </w:r>
        <w:r w:rsidR="002F3FE5" w:rsidRPr="008F0267">
          <w:rPr>
            <w:rStyle w:val="Hyperlink"/>
            <w:rFonts w:eastAsia="Times New Roman" w:cs="Times New Roman"/>
            <w:snapToGrid w:val="0"/>
            <w:szCs w:val="20"/>
            <w:u w:val="none"/>
          </w:rPr>
          <w:tab/>
        </w:r>
        <w:r w:rsidR="00D80F38" w:rsidRPr="008F0267">
          <w:rPr>
            <w:rStyle w:val="Hyperlink"/>
            <w:rFonts w:eastAsia="Times New Roman" w:cs="Times New Roman"/>
            <w:snapToGrid w:val="0"/>
            <w:szCs w:val="20"/>
            <w:u w:val="none"/>
          </w:rPr>
          <w:t>5</w:t>
        </w:r>
      </w:hyperlink>
    </w:p>
    <w:p w14:paraId="5CBACDC4" w14:textId="70B460C9" w:rsidR="00351D95" w:rsidRPr="008F0267" w:rsidRDefault="00571973" w:rsidP="00827B3B">
      <w:pPr>
        <w:pStyle w:val="ListParagraph"/>
        <w:numPr>
          <w:ilvl w:val="1"/>
          <w:numId w:val="6"/>
        </w:numPr>
        <w:tabs>
          <w:tab w:val="right" w:leader="dot" w:pos="8640"/>
          <w:tab w:val="right" w:leader="dot" w:pos="9360"/>
        </w:tabs>
        <w:spacing w:after="240"/>
        <w:ind w:left="720"/>
        <w:jc w:val="left"/>
        <w:rPr>
          <w:rFonts w:eastAsia="Times New Roman" w:cs="Times New Roman"/>
          <w:snapToGrid w:val="0"/>
        </w:rPr>
      </w:pPr>
      <w:hyperlink w:anchor="item7b" w:history="1">
        <w:r w:rsidR="00827B3B" w:rsidRPr="008F0267">
          <w:rPr>
            <w:rStyle w:val="Hyperlink"/>
            <w:rFonts w:eastAsia="Times New Roman" w:cs="Times New Roman"/>
            <w:snapToGrid w:val="0"/>
            <w:u w:val="none"/>
          </w:rPr>
          <w:t>Federal Relations Report</w:t>
        </w:r>
        <w:r w:rsidR="00827B3B" w:rsidRPr="008F0267">
          <w:rPr>
            <w:rStyle w:val="Hyperlink"/>
            <w:rFonts w:eastAsia="Times New Roman" w:cs="Times New Roman"/>
            <w:snapToGrid w:val="0"/>
            <w:szCs w:val="20"/>
            <w:u w:val="none"/>
          </w:rPr>
          <w:t xml:space="preserve"> </w:t>
        </w:r>
        <w:r w:rsidR="00827B3B" w:rsidRPr="008F0267">
          <w:rPr>
            <w:rStyle w:val="Hyperlink"/>
            <w:rFonts w:eastAsia="Times New Roman" w:cs="Times New Roman"/>
            <w:snapToGrid w:val="0"/>
            <w:szCs w:val="20"/>
            <w:u w:val="none"/>
          </w:rPr>
          <w:tab/>
        </w:r>
        <w:r w:rsidR="00827B3B" w:rsidRPr="008F0267">
          <w:rPr>
            <w:rStyle w:val="Hyperlink"/>
            <w:rFonts w:eastAsia="Times New Roman" w:cs="Times New Roman"/>
            <w:i/>
            <w:iCs/>
            <w:snapToGrid w:val="0"/>
            <w:u w:val="none"/>
          </w:rPr>
          <w:t>Information</w:t>
        </w:r>
        <w:r w:rsidR="00827B3B" w:rsidRPr="008F0267">
          <w:rPr>
            <w:rStyle w:val="Hyperlink"/>
            <w:u w:val="none"/>
          </w:rPr>
          <w:tab/>
        </w:r>
        <w:r w:rsidR="00C606FA" w:rsidRPr="008F0267">
          <w:rPr>
            <w:rStyle w:val="Hyperlink"/>
            <w:u w:val="none"/>
          </w:rPr>
          <w:t>6</w:t>
        </w:r>
      </w:hyperlink>
    </w:p>
    <w:p w14:paraId="46EADDC9" w14:textId="65A33A56" w:rsidR="00CD68A0" w:rsidRPr="008F0267" w:rsidRDefault="00571973" w:rsidP="00CD68A0">
      <w:pPr>
        <w:pStyle w:val="ListParagraph"/>
        <w:numPr>
          <w:ilvl w:val="1"/>
          <w:numId w:val="6"/>
        </w:numPr>
        <w:tabs>
          <w:tab w:val="right" w:leader="dot" w:pos="8640"/>
          <w:tab w:val="right" w:leader="dot" w:pos="9360"/>
        </w:tabs>
        <w:spacing w:after="240"/>
        <w:ind w:left="720"/>
        <w:rPr>
          <w:rFonts w:eastAsia="Times New Roman" w:cs="Times New Roman"/>
          <w:snapToGrid w:val="0"/>
          <w:szCs w:val="20"/>
        </w:rPr>
      </w:pPr>
      <w:hyperlink w:anchor="item7c" w:history="1">
        <w:r w:rsidR="00CD68A0" w:rsidRPr="008F0267">
          <w:rPr>
            <w:rStyle w:val="Hyperlink"/>
            <w:rFonts w:eastAsia="Times New Roman" w:cs="Times New Roman"/>
            <w:snapToGrid w:val="0"/>
            <w:szCs w:val="20"/>
            <w:u w:val="none"/>
          </w:rPr>
          <w:t>Sponsored Program</w:t>
        </w:r>
        <w:r w:rsidR="00D07CCB" w:rsidRPr="008F0267">
          <w:rPr>
            <w:rStyle w:val="Hyperlink"/>
            <w:rFonts w:eastAsia="Times New Roman" w:cs="Times New Roman"/>
            <w:snapToGrid w:val="0"/>
            <w:szCs w:val="20"/>
            <w:u w:val="none"/>
          </w:rPr>
          <w:t>s</w:t>
        </w:r>
        <w:r w:rsidR="00CD68A0" w:rsidRPr="008F0267">
          <w:rPr>
            <w:rStyle w:val="Hyperlink"/>
            <w:rFonts w:eastAsia="Times New Roman" w:cs="Times New Roman"/>
            <w:snapToGrid w:val="0"/>
            <w:szCs w:val="20"/>
            <w:u w:val="none"/>
          </w:rPr>
          <w:t xml:space="preserve"> Administration Quarterly Report</w:t>
        </w:r>
        <w:r w:rsidR="00CD68A0" w:rsidRPr="008F0267">
          <w:rPr>
            <w:rStyle w:val="Hyperlink"/>
            <w:rFonts w:eastAsia="Times New Roman" w:cs="Times New Roman"/>
            <w:snapToGrid w:val="0"/>
            <w:szCs w:val="20"/>
            <w:u w:val="none"/>
          </w:rPr>
          <w:tab/>
        </w:r>
        <w:r w:rsidR="00CD68A0" w:rsidRPr="008F0267">
          <w:rPr>
            <w:rStyle w:val="Hyperlink"/>
            <w:rFonts w:eastAsia="Times New Roman" w:cs="Times New Roman"/>
            <w:i/>
            <w:snapToGrid w:val="0"/>
            <w:szCs w:val="20"/>
            <w:u w:val="none"/>
          </w:rPr>
          <w:t>Information</w:t>
        </w:r>
        <w:r w:rsidR="00CD68A0" w:rsidRPr="008F0267">
          <w:rPr>
            <w:rStyle w:val="Hyperlink"/>
            <w:rFonts w:eastAsia="Times New Roman" w:cs="Times New Roman"/>
            <w:snapToGrid w:val="0"/>
            <w:szCs w:val="20"/>
            <w:u w:val="none"/>
          </w:rPr>
          <w:tab/>
        </w:r>
        <w:r w:rsidR="00C606FA" w:rsidRPr="008F0267">
          <w:rPr>
            <w:rStyle w:val="Hyperlink"/>
            <w:rFonts w:eastAsia="Times New Roman" w:cs="Times New Roman"/>
            <w:snapToGrid w:val="0"/>
            <w:szCs w:val="20"/>
            <w:u w:val="none"/>
          </w:rPr>
          <w:t>7</w:t>
        </w:r>
      </w:hyperlink>
    </w:p>
    <w:p w14:paraId="0BF10D26" w14:textId="3F8E1C11" w:rsidR="002F3FE5" w:rsidRPr="008F0267" w:rsidRDefault="00571973" w:rsidP="002F3FE5">
      <w:pPr>
        <w:pStyle w:val="ListParagraph"/>
        <w:numPr>
          <w:ilvl w:val="1"/>
          <w:numId w:val="6"/>
        </w:numPr>
        <w:tabs>
          <w:tab w:val="right" w:leader="dot" w:pos="8640"/>
          <w:tab w:val="right" w:leader="dot" w:pos="9360"/>
        </w:tabs>
        <w:spacing w:after="240"/>
        <w:ind w:left="720"/>
        <w:rPr>
          <w:rFonts w:eastAsia="Times New Roman" w:cs="Times New Roman"/>
          <w:snapToGrid w:val="0"/>
          <w:szCs w:val="20"/>
        </w:rPr>
      </w:pPr>
      <w:hyperlink w:anchor="item7d" w:history="1">
        <w:r w:rsidR="00955D60" w:rsidRPr="008F0267">
          <w:rPr>
            <w:rStyle w:val="Hyperlink"/>
            <w:rFonts w:eastAsia="Times New Roman" w:cs="Times New Roman"/>
            <w:snapToGrid w:val="0"/>
            <w:szCs w:val="20"/>
            <w:u w:val="none"/>
          </w:rPr>
          <w:t>Faculty Presentation</w:t>
        </w:r>
        <w:r w:rsidR="00A3038E" w:rsidRPr="008F0267">
          <w:rPr>
            <w:rStyle w:val="Hyperlink"/>
            <w:rFonts w:eastAsia="Times New Roman" w:cs="Times New Roman"/>
            <w:snapToGrid w:val="0"/>
            <w:szCs w:val="20"/>
            <w:u w:val="none"/>
          </w:rPr>
          <w:t xml:space="preserve"> </w:t>
        </w:r>
        <w:r w:rsidR="002F3FE5" w:rsidRPr="008F0267">
          <w:rPr>
            <w:rStyle w:val="Hyperlink"/>
            <w:rFonts w:eastAsia="Times New Roman" w:cs="Times New Roman"/>
            <w:snapToGrid w:val="0"/>
            <w:szCs w:val="20"/>
            <w:u w:val="none"/>
          </w:rPr>
          <w:tab/>
        </w:r>
        <w:r w:rsidR="002F3FE5" w:rsidRPr="008F0267">
          <w:rPr>
            <w:rStyle w:val="Hyperlink"/>
            <w:rFonts w:eastAsia="Times New Roman" w:cs="Times New Roman"/>
            <w:i/>
            <w:snapToGrid w:val="0"/>
            <w:szCs w:val="20"/>
            <w:u w:val="none"/>
          </w:rPr>
          <w:t>Information</w:t>
        </w:r>
        <w:r w:rsidR="002F3FE5" w:rsidRPr="008F0267">
          <w:rPr>
            <w:rStyle w:val="Hyperlink"/>
            <w:rFonts w:eastAsia="Times New Roman" w:cs="Times New Roman"/>
            <w:snapToGrid w:val="0"/>
            <w:szCs w:val="20"/>
            <w:u w:val="none"/>
          </w:rPr>
          <w:tab/>
        </w:r>
        <w:r w:rsidR="00C606FA" w:rsidRPr="008F0267">
          <w:rPr>
            <w:rStyle w:val="Hyperlink"/>
            <w:rFonts w:eastAsia="Times New Roman" w:cs="Times New Roman"/>
            <w:snapToGrid w:val="0"/>
            <w:szCs w:val="20"/>
            <w:u w:val="none"/>
          </w:rPr>
          <w:t>27</w:t>
        </w:r>
      </w:hyperlink>
    </w:p>
    <w:p w14:paraId="399225A0" w14:textId="4D8D6E3B" w:rsidR="002F3FE5" w:rsidRPr="00770546"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sidRPr="00770546">
        <w:rPr>
          <w:rFonts w:eastAsia="Times New Roman" w:cs="Times New Roman"/>
          <w:snapToGrid w:val="0"/>
          <w:szCs w:val="20"/>
        </w:rPr>
        <w:t>Other Matters</w:t>
      </w:r>
    </w:p>
    <w:p w14:paraId="36BA3528" w14:textId="77777777" w:rsidR="002F3FE5" w:rsidRPr="00770546" w:rsidRDefault="002F3FE5" w:rsidP="002F3FE5">
      <w:pPr>
        <w:numPr>
          <w:ilvl w:val="0"/>
          <w:numId w:val="6"/>
        </w:numPr>
        <w:tabs>
          <w:tab w:val="right" w:leader="dot" w:pos="8640"/>
          <w:tab w:val="right" w:leader="dot" w:pos="9360"/>
        </w:tabs>
        <w:spacing w:after="240"/>
        <w:ind w:left="360"/>
        <w:rPr>
          <w:rFonts w:eastAsia="Times New Roman" w:cs="Times New Roman"/>
          <w:snapToGrid w:val="0"/>
          <w:szCs w:val="20"/>
        </w:rPr>
      </w:pPr>
      <w:r w:rsidRPr="00770546">
        <w:rPr>
          <w:rFonts w:eastAsia="Times New Roman" w:cs="Times New Roman"/>
          <w:snapToGrid w:val="0"/>
          <w:szCs w:val="20"/>
        </w:rPr>
        <w:t>Next Meeting Date</w:t>
      </w:r>
    </w:p>
    <w:p w14:paraId="209604B1" w14:textId="77777777" w:rsidR="002F3FE5" w:rsidRPr="00770546" w:rsidRDefault="002F3FE5" w:rsidP="002F3FE5">
      <w:pPr>
        <w:widowControl w:val="0"/>
        <w:numPr>
          <w:ilvl w:val="0"/>
          <w:numId w:val="6"/>
        </w:numPr>
        <w:tabs>
          <w:tab w:val="right" w:leader="dot" w:pos="8640"/>
          <w:tab w:val="right" w:leader="dot" w:pos="9360"/>
        </w:tabs>
        <w:spacing w:after="240"/>
        <w:ind w:left="360"/>
        <w:rPr>
          <w:rFonts w:eastAsia="Times New Roman" w:cs="Times New Roman"/>
          <w:b/>
          <w:snapToGrid w:val="0"/>
          <w:szCs w:val="20"/>
        </w:rPr>
      </w:pPr>
      <w:r w:rsidRPr="00770546">
        <w:rPr>
          <w:rFonts w:eastAsia="Times New Roman" w:cs="Times New Roman"/>
          <w:snapToGrid w:val="0"/>
          <w:szCs w:val="20"/>
        </w:rPr>
        <w:t>Adjournment</w:t>
      </w:r>
    </w:p>
    <w:p w14:paraId="363EC6E1" w14:textId="77777777" w:rsidR="002F3FE5" w:rsidRPr="00CE7F29" w:rsidRDefault="002F3FE5" w:rsidP="002F3FE5">
      <w:pPr>
        <w:rPr>
          <w:rFonts w:cs="Times New Roman"/>
          <w:szCs w:val="18"/>
          <w:lang w:val="en-ZW"/>
        </w:rPr>
      </w:pPr>
      <w:r w:rsidRPr="00CE7F29">
        <w:rPr>
          <w:rFonts w:cs="Times New Roman"/>
          <w:szCs w:val="18"/>
          <w:lang w:val="en-ZW"/>
        </w:rPr>
        <w:t xml:space="preserve">*Individuals wishing to make an appearance before the Board should consult the </w:t>
      </w:r>
      <w:hyperlink r:id="rId13" w:history="1">
        <w:r w:rsidRPr="00CE7F29">
          <w:rPr>
            <w:rStyle w:val="Hyperlink"/>
            <w:rFonts w:cs="Times New Roman"/>
            <w:i/>
            <w:iCs/>
            <w:szCs w:val="18"/>
            <w:lang w:val="en-ZW"/>
          </w:rPr>
          <w:t>Bylaws of the Board of Trustees of Northern Illinois University</w:t>
        </w:r>
      </w:hyperlink>
      <w:r w:rsidRPr="00CE7F29">
        <w:rPr>
          <w:rFonts w:cs="Times New Roman"/>
          <w:i/>
          <w:iCs/>
          <w:szCs w:val="18"/>
          <w:lang w:val="en-ZW"/>
        </w:rPr>
        <w:t xml:space="preserve">, </w:t>
      </w:r>
      <w:r w:rsidRPr="00CE7F29">
        <w:rPr>
          <w:rFonts w:cs="Times New Roman"/>
          <w:iCs/>
          <w:szCs w:val="18"/>
          <w:lang w:val="en-ZW"/>
        </w:rPr>
        <w:t>Article II, Section 4</w:t>
      </w:r>
      <w:r w:rsidRPr="00CE7F29">
        <w:rPr>
          <w:rFonts w:cs="Times New Roman"/>
          <w:i/>
          <w:iCs/>
          <w:szCs w:val="18"/>
          <w:lang w:val="en-ZW"/>
        </w:rPr>
        <w:t xml:space="preserve"> – Appearances before the Board. </w:t>
      </w:r>
      <w:r w:rsidRPr="00CE7F29">
        <w:rPr>
          <w:rFonts w:cs="Times New Roman"/>
          <w:szCs w:val="18"/>
          <w:lang w:val="en-ZW"/>
        </w:rPr>
        <w:t xml:space="preserve">Appearance request forms can be completed </w:t>
      </w:r>
      <w:hyperlink r:id="rId14" w:history="1">
        <w:r w:rsidRPr="00CE7F29">
          <w:rPr>
            <w:rStyle w:val="Hyperlink"/>
            <w:rFonts w:cs="Times New Roman"/>
            <w:szCs w:val="18"/>
            <w:lang w:val="en-ZW"/>
          </w:rPr>
          <w:t>online</w:t>
        </w:r>
      </w:hyperlink>
      <w:r w:rsidRPr="00CE7F29">
        <w:rPr>
          <w:rFonts w:cs="Times New Roman"/>
          <w:szCs w:val="18"/>
          <w:lang w:val="en-ZW"/>
        </w:rPr>
        <w:t xml:space="preserve"> in advance of the meeting or will be available in the Board Room the day of the meeting.  For more information contact C</w:t>
      </w:r>
      <w:r>
        <w:rPr>
          <w:rFonts w:cs="Times New Roman"/>
          <w:szCs w:val="18"/>
          <w:lang w:val="en-ZW"/>
        </w:rPr>
        <w:t>rystal Doyle</w:t>
      </w:r>
      <w:r w:rsidRPr="00CE7F29">
        <w:rPr>
          <w:rFonts w:cs="Times New Roman"/>
          <w:szCs w:val="18"/>
          <w:lang w:val="en-ZW"/>
        </w:rPr>
        <w:t>, c</w:t>
      </w:r>
      <w:r>
        <w:rPr>
          <w:rFonts w:cs="Times New Roman"/>
          <w:szCs w:val="18"/>
          <w:lang w:val="en-ZW"/>
        </w:rPr>
        <w:t>coppel</w:t>
      </w:r>
      <w:r w:rsidRPr="00CE7F29">
        <w:rPr>
          <w:rFonts w:cs="Times New Roman"/>
          <w:szCs w:val="18"/>
          <w:lang w:val="en-ZW"/>
        </w:rPr>
        <w:t>@niu.edu, Recording Secretary to the Board of Trustees, Altgeld Hall 300, DeKalb, IL 60115, 815-753-1273.</w:t>
      </w:r>
    </w:p>
    <w:p w14:paraId="216071A5" w14:textId="77777777" w:rsidR="002F3FE5" w:rsidRPr="00770546" w:rsidRDefault="002F3FE5" w:rsidP="002F3FE5">
      <w:pPr>
        <w:pStyle w:val="AgendaOutlineNumberingLevel2"/>
        <w:tabs>
          <w:tab w:val="clear" w:pos="720"/>
        </w:tabs>
        <w:spacing w:line="120" w:lineRule="auto"/>
        <w:ind w:left="0" w:firstLine="0"/>
        <w:rPr>
          <w:rFonts w:ascii="Times New Roman" w:hAnsi="Times New Roman"/>
          <w:sz w:val="24"/>
        </w:rPr>
      </w:pPr>
    </w:p>
    <w:p w14:paraId="0BF47A7F" w14:textId="77777777" w:rsidR="002F3FE5" w:rsidRPr="00770546" w:rsidRDefault="002F3FE5" w:rsidP="002F3FE5">
      <w:pPr>
        <w:pBdr>
          <w:top w:val="double" w:sz="4" w:space="3" w:color="auto"/>
          <w:left w:val="double" w:sz="4" w:space="9" w:color="auto"/>
          <w:bottom w:val="double" w:sz="4" w:space="3" w:color="auto"/>
          <w:right w:val="double" w:sz="4" w:space="4" w:color="auto"/>
        </w:pBdr>
        <w:tabs>
          <w:tab w:val="left" w:pos="9000"/>
          <w:tab w:val="right" w:pos="9360"/>
        </w:tabs>
        <w:spacing w:before="60" w:after="60"/>
        <w:ind w:left="270" w:right="360"/>
        <w:rPr>
          <w:rFonts w:eastAsia="Times New Roman" w:cs="Times New Roman"/>
          <w:b/>
          <w:snapToGrid w:val="0"/>
          <w:szCs w:val="20"/>
        </w:rPr>
      </w:pPr>
      <w:r w:rsidRPr="00770546">
        <w:rPr>
          <w:rFonts w:eastAsia="Times New Roman" w:cs="Times New Roman"/>
          <w:b/>
          <w:snapToGrid w:val="0"/>
          <w:szCs w:val="20"/>
        </w:rPr>
        <w:t xml:space="preserve">Anyone needing special accommodations to participate in the NIU Board of Trustees meetings should </w:t>
      </w:r>
      <w:r w:rsidRPr="00770546">
        <w:rPr>
          <w:rFonts w:cs="Times New Roman"/>
          <w:b/>
          <w:bCs/>
          <w:snapToGrid w:val="0"/>
          <w:szCs w:val="18"/>
        </w:rPr>
        <w:t>contact C</w:t>
      </w:r>
      <w:r>
        <w:rPr>
          <w:rFonts w:cs="Times New Roman"/>
          <w:b/>
          <w:bCs/>
          <w:snapToGrid w:val="0"/>
          <w:szCs w:val="18"/>
        </w:rPr>
        <w:t>rystal Doyle</w:t>
      </w:r>
      <w:r w:rsidRPr="00770546">
        <w:rPr>
          <w:rFonts w:cs="Times New Roman"/>
          <w:b/>
          <w:bCs/>
          <w:snapToGrid w:val="0"/>
          <w:szCs w:val="18"/>
        </w:rPr>
        <w:t xml:space="preserve">, </w:t>
      </w:r>
      <w:r>
        <w:rPr>
          <w:rFonts w:cs="Times New Roman"/>
          <w:b/>
          <w:bCs/>
          <w:snapToGrid w:val="0"/>
          <w:szCs w:val="18"/>
        </w:rPr>
        <w:t xml:space="preserve">ccoppel@niu.edu or </w:t>
      </w:r>
      <w:r w:rsidRPr="00770546">
        <w:rPr>
          <w:rFonts w:cs="Times New Roman"/>
          <w:b/>
          <w:bCs/>
          <w:snapToGrid w:val="0"/>
          <w:szCs w:val="18"/>
        </w:rPr>
        <w:t>(815) 753-1273, as soon as possible.</w:t>
      </w:r>
    </w:p>
    <w:p w14:paraId="2E277440" w14:textId="77777777" w:rsidR="00A15DAE" w:rsidRDefault="00A15DAE" w:rsidP="00A15DAE">
      <w:pPr>
        <w:rPr>
          <w:rFonts w:cs="Times New Roman"/>
        </w:rPr>
      </w:pPr>
    </w:p>
    <w:p w14:paraId="77CAF84F" w14:textId="29D010F6" w:rsidR="00A15DAE" w:rsidRPr="00A15DAE" w:rsidRDefault="00A15DAE" w:rsidP="00A15DAE">
      <w:pPr>
        <w:rPr>
          <w:rFonts w:cs="Times New Roman"/>
        </w:rPr>
        <w:sectPr w:rsidR="00A15DAE" w:rsidRPr="00A15DAE" w:rsidSect="009F46EA">
          <w:headerReference w:type="default" r:id="rId15"/>
          <w:footerReference w:type="default" r:id="rId16"/>
          <w:pgSz w:w="12240" w:h="15840" w:code="1"/>
          <w:pgMar w:top="1440" w:right="1440" w:bottom="1440" w:left="1440" w:header="720" w:footer="720" w:gutter="0"/>
          <w:cols w:space="720"/>
          <w:docGrid w:linePitch="360"/>
        </w:sectPr>
      </w:pPr>
    </w:p>
    <w:p w14:paraId="1970B58F" w14:textId="77777777" w:rsidR="00FD35CA" w:rsidRPr="00661DD5" w:rsidRDefault="00FD35CA" w:rsidP="00FD35CA">
      <w:pPr>
        <w:spacing w:after="0"/>
        <w:jc w:val="center"/>
        <w:rPr>
          <w:rFonts w:eastAsia="Times New Roman" w:cs="Times New Roman"/>
          <w:bCs/>
          <w:szCs w:val="24"/>
        </w:rPr>
      </w:pPr>
      <w:bookmarkStart w:id="0" w:name="Minutes"/>
      <w:bookmarkEnd w:id="0"/>
      <w:r w:rsidRPr="00661DD5">
        <w:rPr>
          <w:rFonts w:eastAsia="Times New Roman" w:cs="Times New Roman"/>
          <w:bCs/>
          <w:szCs w:val="24"/>
        </w:rPr>
        <w:lastRenderedPageBreak/>
        <w:t>Minutes of the</w:t>
      </w:r>
    </w:p>
    <w:p w14:paraId="13F1E0DB" w14:textId="77777777" w:rsidR="00FD35CA" w:rsidRPr="00661DD5" w:rsidRDefault="00FD35CA" w:rsidP="00FD35CA">
      <w:pPr>
        <w:spacing w:after="0"/>
        <w:jc w:val="center"/>
        <w:rPr>
          <w:rFonts w:eastAsia="Times New Roman" w:cs="Times New Roman"/>
          <w:b/>
          <w:szCs w:val="24"/>
        </w:rPr>
      </w:pPr>
      <w:r w:rsidRPr="00661DD5">
        <w:rPr>
          <w:rFonts w:eastAsia="Times New Roman" w:cs="Times New Roman"/>
          <w:b/>
          <w:szCs w:val="24"/>
        </w:rPr>
        <w:t>Board of Trustees</w:t>
      </w:r>
      <w:r>
        <w:rPr>
          <w:rFonts w:eastAsia="Times New Roman" w:cs="Times New Roman"/>
          <w:b/>
          <w:szCs w:val="24"/>
        </w:rPr>
        <w:t xml:space="preserve"> of Northern Illinois University</w:t>
      </w:r>
    </w:p>
    <w:p w14:paraId="414BE3FC" w14:textId="77777777" w:rsidR="00FD35CA" w:rsidRPr="00661DD5" w:rsidRDefault="00FD35CA" w:rsidP="00FD35CA">
      <w:pPr>
        <w:spacing w:after="0"/>
        <w:jc w:val="center"/>
        <w:rPr>
          <w:rFonts w:eastAsia="Times New Roman" w:cs="Times New Roman"/>
          <w:b/>
          <w:szCs w:val="24"/>
        </w:rPr>
      </w:pPr>
      <w:r w:rsidRPr="00661DD5">
        <w:rPr>
          <w:rFonts w:eastAsia="Times New Roman" w:cs="Times New Roman"/>
          <w:b/>
          <w:szCs w:val="24"/>
        </w:rPr>
        <w:t>Research and Innovation, Legal and Legislative Affairs</w:t>
      </w:r>
    </w:p>
    <w:p w14:paraId="17761DC1" w14:textId="77777777" w:rsidR="00FD35CA" w:rsidRPr="00661DD5" w:rsidRDefault="00FD35CA" w:rsidP="00FD35CA">
      <w:pPr>
        <w:spacing w:after="0"/>
        <w:jc w:val="center"/>
        <w:rPr>
          <w:rFonts w:eastAsia="Times New Roman" w:cs="Times New Roman"/>
          <w:b/>
          <w:szCs w:val="24"/>
        </w:rPr>
      </w:pPr>
      <w:r>
        <w:rPr>
          <w:rFonts w:eastAsia="Times New Roman" w:cs="Times New Roman"/>
          <w:b/>
          <w:szCs w:val="24"/>
        </w:rPr>
        <w:t>Committee Meeting</w:t>
      </w:r>
    </w:p>
    <w:p w14:paraId="29603B79" w14:textId="39791954" w:rsidR="00FD35CA" w:rsidRPr="00902145" w:rsidRDefault="00EF5A03" w:rsidP="00FD35CA">
      <w:pPr>
        <w:spacing w:after="0"/>
        <w:jc w:val="center"/>
        <w:rPr>
          <w:bCs/>
          <w:szCs w:val="24"/>
        </w:rPr>
      </w:pPr>
      <w:r>
        <w:rPr>
          <w:rFonts w:eastAsia="Times New Roman" w:cs="Times New Roman"/>
          <w:bCs/>
          <w:szCs w:val="24"/>
        </w:rPr>
        <w:t>August</w:t>
      </w:r>
      <w:r w:rsidR="00820B79">
        <w:rPr>
          <w:rFonts w:eastAsia="Times New Roman" w:cs="Times New Roman"/>
          <w:bCs/>
          <w:szCs w:val="24"/>
        </w:rPr>
        <w:t xml:space="preserve"> </w:t>
      </w:r>
      <w:r>
        <w:rPr>
          <w:rFonts w:eastAsia="Times New Roman" w:cs="Times New Roman"/>
          <w:bCs/>
          <w:szCs w:val="24"/>
        </w:rPr>
        <w:t>22</w:t>
      </w:r>
      <w:r w:rsidR="00FD35CA" w:rsidRPr="00661DD5">
        <w:rPr>
          <w:rFonts w:eastAsia="Times New Roman" w:cs="Times New Roman"/>
          <w:bCs/>
          <w:szCs w:val="24"/>
        </w:rPr>
        <w:t>, 202</w:t>
      </w:r>
      <w:r w:rsidR="00EF18EC">
        <w:rPr>
          <w:rFonts w:eastAsia="Times New Roman" w:cs="Times New Roman"/>
          <w:bCs/>
          <w:szCs w:val="24"/>
        </w:rPr>
        <w:t>4</w:t>
      </w:r>
    </w:p>
    <w:p w14:paraId="6BD659EF" w14:textId="77777777" w:rsidR="00FD35CA" w:rsidRPr="00021277" w:rsidRDefault="00FD35CA" w:rsidP="00FD35CA">
      <w:pPr>
        <w:jc w:val="center"/>
        <w:rPr>
          <w:b/>
        </w:rPr>
      </w:pPr>
    </w:p>
    <w:p w14:paraId="194522E2" w14:textId="77777777"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Call to order and roll call</w:t>
      </w:r>
    </w:p>
    <w:p w14:paraId="24E113D6" w14:textId="375B2BD1" w:rsidR="00FD35CA" w:rsidRPr="00F61F0F" w:rsidRDefault="00FD35CA" w:rsidP="00FD35CA">
      <w:pPr>
        <w:rPr>
          <w:rFonts w:cs="Times New Roman"/>
          <w:szCs w:val="24"/>
        </w:rPr>
      </w:pPr>
      <w:r w:rsidRPr="00BD6A18">
        <w:rPr>
          <w:szCs w:val="24"/>
        </w:rPr>
        <w:t xml:space="preserve">The meeting was called to </w:t>
      </w:r>
      <w:r w:rsidRPr="00DD1B0B">
        <w:rPr>
          <w:szCs w:val="24"/>
        </w:rPr>
        <w:t xml:space="preserve">order at </w:t>
      </w:r>
      <w:r w:rsidR="00DB7457">
        <w:rPr>
          <w:szCs w:val="24"/>
        </w:rPr>
        <w:t>9</w:t>
      </w:r>
      <w:r w:rsidRPr="00DD1B0B">
        <w:rPr>
          <w:szCs w:val="24"/>
        </w:rPr>
        <w:t>:</w:t>
      </w:r>
      <w:r w:rsidR="00DB7457">
        <w:rPr>
          <w:szCs w:val="24"/>
        </w:rPr>
        <w:t>46</w:t>
      </w:r>
      <w:r w:rsidRPr="00DD1B0B">
        <w:rPr>
          <w:szCs w:val="24"/>
        </w:rPr>
        <w:t xml:space="preserve"> a.m. by</w:t>
      </w:r>
      <w:r w:rsidRPr="00BD6A18">
        <w:rPr>
          <w:szCs w:val="24"/>
        </w:rPr>
        <w:t xml:space="preserve"> </w:t>
      </w:r>
      <w:r w:rsidR="00B02019">
        <w:rPr>
          <w:szCs w:val="24"/>
        </w:rPr>
        <w:t>Committee Chair Eric Wasowicz</w:t>
      </w:r>
      <w:r w:rsidR="00F61F0F">
        <w:rPr>
          <w:szCs w:val="24"/>
        </w:rPr>
        <w:t xml:space="preserve">. Recording Secretary </w:t>
      </w:r>
      <w:r w:rsidR="00EF5A03">
        <w:rPr>
          <w:szCs w:val="24"/>
        </w:rPr>
        <w:t>Shay Wright</w:t>
      </w:r>
      <w:r w:rsidR="00F61F0F">
        <w:rPr>
          <w:szCs w:val="24"/>
        </w:rPr>
        <w:t xml:space="preserve"> conducted a roll call of the Trustees.</w:t>
      </w:r>
    </w:p>
    <w:p w14:paraId="69C2B31C" w14:textId="77777777" w:rsidR="00FD35CA" w:rsidRDefault="00FD35CA" w:rsidP="00FD35CA">
      <w:pPr>
        <w:jc w:val="left"/>
      </w:pPr>
      <w:bookmarkStart w:id="1" w:name="_Hlk132624425"/>
      <w:r>
        <w:t xml:space="preserve">Committee Vice Chair Rita Athas: Present </w:t>
      </w:r>
      <w:r>
        <w:tab/>
        <w:t>Trustee</w:t>
      </w:r>
      <w:r w:rsidRPr="00543F51">
        <w:t xml:space="preserve"> Dennis Barsema: </w:t>
      </w:r>
      <w:r>
        <w:t>Present</w:t>
      </w:r>
    </w:p>
    <w:p w14:paraId="6D5E261D" w14:textId="1C22E72F" w:rsidR="00FD35CA" w:rsidRDefault="00FD35CA" w:rsidP="00FD35CA">
      <w:pPr>
        <w:jc w:val="left"/>
      </w:pPr>
      <w:r w:rsidRPr="00543F51">
        <w:t xml:space="preserve">Trustee </w:t>
      </w:r>
      <w:r>
        <w:t>John Butler</w:t>
      </w:r>
      <w:r w:rsidRPr="00543F51">
        <w:t xml:space="preserve">: </w:t>
      </w:r>
      <w:r>
        <w:t>Present</w:t>
      </w:r>
      <w:r>
        <w:tab/>
      </w:r>
      <w:r>
        <w:tab/>
      </w:r>
      <w:r>
        <w:tab/>
      </w:r>
      <w:r w:rsidR="009705E5">
        <w:t>Trustee Veronica Herrero</w:t>
      </w:r>
      <w:r w:rsidR="009705E5" w:rsidRPr="00543F51">
        <w:t>:</w:t>
      </w:r>
      <w:r w:rsidR="009705E5">
        <w:t xml:space="preserve"> Absent </w:t>
      </w:r>
    </w:p>
    <w:p w14:paraId="4FE92AC8" w14:textId="54EB5FE8" w:rsidR="00FD35CA" w:rsidRDefault="00BC4CC2" w:rsidP="00FD35CA">
      <w:pPr>
        <w:jc w:val="left"/>
      </w:pPr>
      <w:r w:rsidRPr="00543F51">
        <w:t xml:space="preserve">Trustee </w:t>
      </w:r>
      <w:r>
        <w:t>Aid</w:t>
      </w:r>
      <w:r w:rsidR="00F14714">
        <w:t>a</w:t>
      </w:r>
      <w:r>
        <w:t>n O’Brien</w:t>
      </w:r>
      <w:r w:rsidRPr="00543F51">
        <w:t xml:space="preserve">: </w:t>
      </w:r>
      <w:r>
        <w:t xml:space="preserve">Present </w:t>
      </w:r>
      <w:r>
        <w:tab/>
      </w:r>
      <w:r>
        <w:tab/>
      </w:r>
      <w:r w:rsidR="00FD35CA">
        <w:t xml:space="preserve">Trustee </w:t>
      </w:r>
      <w:r w:rsidR="00F5412B">
        <w:t>Leland Strom</w:t>
      </w:r>
      <w:r w:rsidR="00FD35CA">
        <w:t xml:space="preserve">: </w:t>
      </w:r>
      <w:r w:rsidR="00F5412B">
        <w:t>Pre</w:t>
      </w:r>
      <w:r w:rsidR="00FD35CA">
        <w:t>sent</w:t>
      </w:r>
      <w:r w:rsidR="00FD35CA">
        <w:tab/>
      </w:r>
      <w:r w:rsidR="00FD35CA">
        <w:tab/>
      </w:r>
    </w:p>
    <w:p w14:paraId="3F1B2B6C" w14:textId="020BA74E" w:rsidR="00FD35CA" w:rsidRDefault="00414975" w:rsidP="00FD35CA">
      <w:pPr>
        <w:jc w:val="left"/>
      </w:pPr>
      <w:r>
        <w:t>Committee Chair</w:t>
      </w:r>
      <w:r w:rsidR="00FD35CA">
        <w:t xml:space="preserve"> Eric </w:t>
      </w:r>
      <w:r w:rsidR="00FD35CA" w:rsidRPr="00543F51">
        <w:t xml:space="preserve">Wasowicz: </w:t>
      </w:r>
      <w:r w:rsidR="00FD35CA">
        <w:t>Present</w:t>
      </w:r>
      <w:r w:rsidR="00FD35CA">
        <w:tab/>
      </w:r>
      <w:r w:rsidR="009705E5">
        <w:t>Board Chair Montel Gayles: Present</w:t>
      </w:r>
    </w:p>
    <w:bookmarkEnd w:id="1"/>
    <w:p w14:paraId="105DB63D" w14:textId="719F2F5F" w:rsidR="00FD35CA" w:rsidRDefault="00FD35CA" w:rsidP="00050C8A">
      <w:pPr>
        <w:rPr>
          <w:szCs w:val="24"/>
        </w:rPr>
      </w:pPr>
      <w:r w:rsidRPr="00BD6A18">
        <w:rPr>
          <w:szCs w:val="24"/>
        </w:rPr>
        <w:t>Also present were President Lisa Freeman</w:t>
      </w:r>
      <w:r>
        <w:rPr>
          <w:szCs w:val="24"/>
        </w:rPr>
        <w:t>;</w:t>
      </w:r>
      <w:r w:rsidRPr="00BD6A18">
        <w:rPr>
          <w:szCs w:val="24"/>
        </w:rPr>
        <w:t xml:space="preserve"> Committee Liaison and Vice President for Research and Innovation Partnerships </w:t>
      </w:r>
      <w:r w:rsidR="00B436F9">
        <w:rPr>
          <w:szCs w:val="24"/>
        </w:rPr>
        <w:t>Richard Mocarski</w:t>
      </w:r>
      <w:r>
        <w:rPr>
          <w:szCs w:val="24"/>
        </w:rPr>
        <w:t>;</w:t>
      </w:r>
      <w:r w:rsidRPr="00BD6A18">
        <w:rPr>
          <w:szCs w:val="24"/>
        </w:rPr>
        <w:t xml:space="preserve"> </w:t>
      </w:r>
      <w:r>
        <w:rPr>
          <w:szCs w:val="24"/>
        </w:rPr>
        <w:t xml:space="preserve">Vice President and </w:t>
      </w:r>
      <w:r w:rsidRPr="00BD6A18">
        <w:rPr>
          <w:szCs w:val="24"/>
        </w:rPr>
        <w:t>General Counsel</w:t>
      </w:r>
      <w:r>
        <w:rPr>
          <w:szCs w:val="24"/>
        </w:rPr>
        <w:t xml:space="preserve"> and Board Parliamentarian</w:t>
      </w:r>
      <w:r w:rsidRPr="00BD6A18">
        <w:rPr>
          <w:szCs w:val="24"/>
        </w:rPr>
        <w:t xml:space="preserve"> Bryan Perry</w:t>
      </w:r>
      <w:r>
        <w:rPr>
          <w:szCs w:val="24"/>
        </w:rPr>
        <w:t>;</w:t>
      </w:r>
      <w:r w:rsidRPr="00BD6A18">
        <w:rPr>
          <w:szCs w:val="24"/>
        </w:rPr>
        <w:t xml:space="preserve"> </w:t>
      </w:r>
      <w:r w:rsidR="0097256F">
        <w:rPr>
          <w:szCs w:val="24"/>
        </w:rPr>
        <w:t xml:space="preserve">Executive Vice President and Provost Laurie Elish-Piper; </w:t>
      </w:r>
      <w:r>
        <w:rPr>
          <w:szCs w:val="24"/>
        </w:rPr>
        <w:t xml:space="preserve">Chief </w:t>
      </w:r>
      <w:r w:rsidR="005304FE">
        <w:rPr>
          <w:szCs w:val="24"/>
        </w:rPr>
        <w:t>Strategy Officer</w:t>
      </w:r>
      <w:r>
        <w:rPr>
          <w:szCs w:val="24"/>
        </w:rPr>
        <w:t xml:space="preserve"> and</w:t>
      </w:r>
      <w:r w:rsidRPr="00BD6A18">
        <w:rPr>
          <w:szCs w:val="24"/>
        </w:rPr>
        <w:t xml:space="preserve"> Liaison </w:t>
      </w:r>
      <w:r>
        <w:rPr>
          <w:szCs w:val="24"/>
        </w:rPr>
        <w:t xml:space="preserve">to the Board of Trustees </w:t>
      </w:r>
      <w:r w:rsidRPr="00BD6A18">
        <w:rPr>
          <w:szCs w:val="24"/>
        </w:rPr>
        <w:t>Matt Streb</w:t>
      </w:r>
      <w:r>
        <w:rPr>
          <w:szCs w:val="24"/>
        </w:rPr>
        <w:t>;</w:t>
      </w:r>
      <w:r w:rsidR="003C3137" w:rsidRPr="003C3137">
        <w:t xml:space="preserve"> </w:t>
      </w:r>
      <w:r w:rsidR="0031515D">
        <w:t xml:space="preserve">Vice President Outreach, Engagement and Regional Development and Chief Engagement Officer Rena Cotsones; </w:t>
      </w:r>
      <w:r w:rsidR="00050C8A">
        <w:t>Vice President</w:t>
      </w:r>
      <w:r w:rsidR="00F14714">
        <w:t xml:space="preserve"> for Administration and Finance</w:t>
      </w:r>
      <w:r w:rsidR="00050C8A">
        <w:t xml:space="preserve"> and Chief Financial Officer George Middlemist; </w:t>
      </w:r>
      <w:r w:rsidR="003C3137" w:rsidRPr="003C3137">
        <w:rPr>
          <w:szCs w:val="24"/>
        </w:rPr>
        <w:t>Vice President</w:t>
      </w:r>
      <w:r w:rsidR="003C3137">
        <w:rPr>
          <w:szCs w:val="24"/>
        </w:rPr>
        <w:t xml:space="preserve"> </w:t>
      </w:r>
      <w:r w:rsidR="003C3137" w:rsidRPr="003C3137">
        <w:rPr>
          <w:szCs w:val="24"/>
        </w:rPr>
        <w:t>for Enrollment Management, Marketing and Communications</w:t>
      </w:r>
      <w:r w:rsidR="003C3137">
        <w:rPr>
          <w:szCs w:val="24"/>
        </w:rPr>
        <w:t xml:space="preserve"> Sol Jensen; </w:t>
      </w:r>
      <w:r w:rsidR="00EB7FED" w:rsidRPr="00EB7FED">
        <w:rPr>
          <w:szCs w:val="24"/>
        </w:rPr>
        <w:t>Vice President for Diversity, Equity and Inclusion</w:t>
      </w:r>
      <w:r w:rsidR="00EB7FED">
        <w:rPr>
          <w:szCs w:val="24"/>
        </w:rPr>
        <w:t xml:space="preserve"> </w:t>
      </w:r>
      <w:r w:rsidR="00F14714">
        <w:rPr>
          <w:szCs w:val="24"/>
        </w:rPr>
        <w:t xml:space="preserve">and </w:t>
      </w:r>
      <w:r w:rsidR="00EB7FED" w:rsidRPr="00EB7FED">
        <w:rPr>
          <w:szCs w:val="24"/>
        </w:rPr>
        <w:t>Chief Diversity Officer</w:t>
      </w:r>
      <w:r w:rsidR="00EB7FED">
        <w:rPr>
          <w:szCs w:val="24"/>
        </w:rPr>
        <w:t xml:space="preserve"> Carol Sumner; </w:t>
      </w:r>
      <w:r w:rsidR="0041745C" w:rsidRPr="0041745C">
        <w:rPr>
          <w:szCs w:val="24"/>
        </w:rPr>
        <w:t>Vice President for Student Affairs</w:t>
      </w:r>
      <w:r w:rsidR="0041745C">
        <w:rPr>
          <w:szCs w:val="24"/>
        </w:rPr>
        <w:t xml:space="preserve"> Clint-Michael Reneau; </w:t>
      </w:r>
      <w:r w:rsidR="003C09B8" w:rsidRPr="003C09B8">
        <w:rPr>
          <w:szCs w:val="24"/>
        </w:rPr>
        <w:t>Dean</w:t>
      </w:r>
      <w:r w:rsidR="003C09B8">
        <w:rPr>
          <w:szCs w:val="24"/>
        </w:rPr>
        <w:t xml:space="preserve"> of the</w:t>
      </w:r>
      <w:r w:rsidR="003C09B8" w:rsidRPr="003C09B8">
        <w:rPr>
          <w:szCs w:val="24"/>
        </w:rPr>
        <w:t xml:space="preserve"> College of Liberal Arts and Sciences</w:t>
      </w:r>
      <w:r w:rsidR="003C09B8">
        <w:rPr>
          <w:szCs w:val="24"/>
        </w:rPr>
        <w:t xml:space="preserve"> Robert Brinkmann; </w:t>
      </w:r>
      <w:r w:rsidR="00BF5C45">
        <w:rPr>
          <w:szCs w:val="24"/>
        </w:rPr>
        <w:t>Dean of the College of Health and Human Sciences Kelly Fiala;</w:t>
      </w:r>
      <w:r w:rsidR="005C5936">
        <w:rPr>
          <w:szCs w:val="24"/>
        </w:rPr>
        <w:t xml:space="preserve"> Dean of the College of Business Joan Philips-Hernandez</w:t>
      </w:r>
      <w:r w:rsidR="000B34B9">
        <w:rPr>
          <w:szCs w:val="24"/>
        </w:rPr>
        <w:t xml:space="preserve"> and UAC member Ben Creed</w:t>
      </w:r>
      <w:r w:rsidR="00830CC1">
        <w:rPr>
          <w:szCs w:val="24"/>
        </w:rPr>
        <w:t>.</w:t>
      </w:r>
    </w:p>
    <w:p w14:paraId="7624FA21" w14:textId="77777777" w:rsidR="00FD35CA" w:rsidRPr="00314CE5" w:rsidRDefault="00FD35CA" w:rsidP="00FD35CA">
      <w:pPr>
        <w:pStyle w:val="MinutesHdg1"/>
        <w:rPr>
          <w:rFonts w:ascii="Times New Roman" w:hAnsi="Times New Roman"/>
          <w:sz w:val="24"/>
          <w:szCs w:val="24"/>
        </w:rPr>
      </w:pPr>
      <w:r w:rsidRPr="00314CE5">
        <w:rPr>
          <w:rFonts w:ascii="Times New Roman" w:hAnsi="Times New Roman"/>
          <w:sz w:val="24"/>
          <w:szCs w:val="24"/>
        </w:rPr>
        <w:t>Verification of QUORUM AND appropriate notice of public meeting</w:t>
      </w:r>
    </w:p>
    <w:p w14:paraId="039CB822" w14:textId="4CCBE183" w:rsidR="00FD35CA" w:rsidRDefault="00FD35CA" w:rsidP="00FD35CA">
      <w:r w:rsidRPr="00314CE5">
        <w:t>General Counsel Bryan Perry indicated the appropriate notification of the meeting had been provided pursuant to the Illinois Open Meetings Act. Mr. Perry also advised that a quorum was present.</w:t>
      </w:r>
      <w:r w:rsidR="00414975">
        <w:t xml:space="preserve"> </w:t>
      </w:r>
    </w:p>
    <w:p w14:paraId="2E509272" w14:textId="77777777"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Meeting agenda approval</w:t>
      </w:r>
    </w:p>
    <w:p w14:paraId="640EEBB0" w14:textId="3C329188" w:rsidR="00FD35CA" w:rsidRDefault="00FD35CA" w:rsidP="00FD35CA">
      <w:r w:rsidRPr="004A787E">
        <w:t>Committee</w:t>
      </w:r>
      <w:r w:rsidR="000663CD">
        <w:t xml:space="preserve"> </w:t>
      </w:r>
      <w:r w:rsidRPr="004A787E">
        <w:t xml:space="preserve">Chair </w:t>
      </w:r>
      <w:r w:rsidR="00B436F9">
        <w:t>Wasowicz</w:t>
      </w:r>
      <w:r w:rsidRPr="004A787E">
        <w:t xml:space="preserve"> asked for a motion to approve the meeting agenda. </w:t>
      </w:r>
      <w:r w:rsidR="000663CD">
        <w:t xml:space="preserve">Trustee </w:t>
      </w:r>
      <w:r w:rsidR="008E4294">
        <w:t>Barsema</w:t>
      </w:r>
      <w:r w:rsidRPr="004A787E">
        <w:t xml:space="preserve"> so moved, and </w:t>
      </w:r>
      <w:r w:rsidR="008E4294">
        <w:t>Board Chair Gayles</w:t>
      </w:r>
      <w:r w:rsidRPr="004A787E">
        <w:t xml:space="preserve"> seconded. </w:t>
      </w:r>
      <w:r w:rsidR="00E34F98">
        <w:t>The motion was approved.</w:t>
      </w:r>
    </w:p>
    <w:p w14:paraId="25806BA8" w14:textId="1263196E"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Review and approval of minutes</w:t>
      </w:r>
      <w:r>
        <w:rPr>
          <w:rFonts w:ascii="Times New Roman" w:hAnsi="Times New Roman"/>
          <w:sz w:val="24"/>
          <w:szCs w:val="24"/>
        </w:rPr>
        <w:t xml:space="preserve"> o</w:t>
      </w:r>
      <w:r w:rsidR="00300734">
        <w:rPr>
          <w:rFonts w:ascii="Times New Roman" w:hAnsi="Times New Roman"/>
          <w:sz w:val="24"/>
          <w:szCs w:val="24"/>
        </w:rPr>
        <w:t xml:space="preserve">f </w:t>
      </w:r>
      <w:r w:rsidR="00B436F9">
        <w:rPr>
          <w:rFonts w:ascii="Times New Roman" w:hAnsi="Times New Roman"/>
          <w:sz w:val="24"/>
          <w:szCs w:val="24"/>
        </w:rPr>
        <w:t>May 9</w:t>
      </w:r>
      <w:r>
        <w:rPr>
          <w:rFonts w:ascii="Times New Roman" w:hAnsi="Times New Roman"/>
          <w:sz w:val="24"/>
          <w:szCs w:val="24"/>
        </w:rPr>
        <w:t>, 202</w:t>
      </w:r>
      <w:r w:rsidR="00820B79">
        <w:rPr>
          <w:rFonts w:ascii="Times New Roman" w:hAnsi="Times New Roman"/>
          <w:sz w:val="24"/>
          <w:szCs w:val="24"/>
        </w:rPr>
        <w:t>4</w:t>
      </w:r>
    </w:p>
    <w:p w14:paraId="4AAEE4E5" w14:textId="12BE29CA" w:rsidR="00FD35CA" w:rsidRDefault="00FD35CA" w:rsidP="00FD35CA">
      <w:r w:rsidRPr="004A787E">
        <w:t>Committee</w:t>
      </w:r>
      <w:r w:rsidR="000663CD">
        <w:t xml:space="preserve"> </w:t>
      </w:r>
      <w:r w:rsidRPr="004A787E">
        <w:t xml:space="preserve">Chair </w:t>
      </w:r>
      <w:r w:rsidR="001B6341">
        <w:t>Wasowicz</w:t>
      </w:r>
      <w:r w:rsidRPr="004A787E">
        <w:t xml:space="preserve"> asked for a motion to approve the minutes of</w:t>
      </w:r>
      <w:r>
        <w:t xml:space="preserve"> </w:t>
      </w:r>
      <w:r w:rsidR="001B6341">
        <w:t>May</w:t>
      </w:r>
      <w:r>
        <w:t xml:space="preserve"> </w:t>
      </w:r>
      <w:r w:rsidR="001B6341">
        <w:t>9</w:t>
      </w:r>
      <w:r w:rsidRPr="004A787E">
        <w:t>, 202</w:t>
      </w:r>
      <w:r w:rsidR="00820B79">
        <w:t>4</w:t>
      </w:r>
      <w:r w:rsidRPr="004A787E">
        <w:t xml:space="preserve">. </w:t>
      </w:r>
      <w:r w:rsidR="00433D9F" w:rsidRPr="009D1A41">
        <w:t>Trustee</w:t>
      </w:r>
      <w:r w:rsidRPr="009D1A41">
        <w:t xml:space="preserve"> </w:t>
      </w:r>
      <w:r w:rsidR="009D1A41">
        <w:t>Butler</w:t>
      </w:r>
      <w:r w:rsidRPr="009D1A41">
        <w:t xml:space="preserve"> so moved, and Trustee </w:t>
      </w:r>
      <w:r w:rsidR="00986098" w:rsidRPr="009D1A41">
        <w:t>Barsema</w:t>
      </w:r>
      <w:r w:rsidRPr="009D1A41">
        <w:t xml:space="preserve"> seconded.</w:t>
      </w:r>
      <w:r w:rsidRPr="004A787E">
        <w:t xml:space="preserve"> </w:t>
      </w:r>
      <w:r w:rsidR="00927A95">
        <w:t>The motion was approved</w:t>
      </w:r>
      <w:r w:rsidR="009061EC">
        <w:t>.</w:t>
      </w:r>
    </w:p>
    <w:p w14:paraId="58A5251C" w14:textId="77777777"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Chair’s comments/announcements</w:t>
      </w:r>
    </w:p>
    <w:p w14:paraId="1C010040" w14:textId="1C565DF9" w:rsidR="00F14714" w:rsidRPr="00271416" w:rsidRDefault="00F14714" w:rsidP="00FD35CA">
      <w:pPr>
        <w:rPr>
          <w:i/>
          <w:iCs/>
          <w:snapToGrid w:val="0"/>
          <w:szCs w:val="24"/>
        </w:rPr>
      </w:pPr>
      <w:r w:rsidRPr="00271416">
        <w:rPr>
          <w:i/>
          <w:iCs/>
          <w:snapToGrid w:val="0"/>
          <w:szCs w:val="24"/>
        </w:rPr>
        <w:t>Trustee Herrero joined the meeting at 9:47 a.m.</w:t>
      </w:r>
    </w:p>
    <w:p w14:paraId="528D98A9" w14:textId="4F6D2A7C" w:rsidR="00FD35CA" w:rsidRDefault="00FD35CA" w:rsidP="00FD35CA">
      <w:pPr>
        <w:rPr>
          <w:snapToGrid w:val="0"/>
          <w:szCs w:val="24"/>
        </w:rPr>
      </w:pPr>
      <w:r w:rsidRPr="00A66134">
        <w:rPr>
          <w:snapToGrid w:val="0"/>
          <w:szCs w:val="24"/>
        </w:rPr>
        <w:t>Committee</w:t>
      </w:r>
      <w:r w:rsidR="00237CAA">
        <w:rPr>
          <w:snapToGrid w:val="0"/>
          <w:szCs w:val="24"/>
        </w:rPr>
        <w:t xml:space="preserve"> </w:t>
      </w:r>
      <w:r w:rsidRPr="00A66134">
        <w:rPr>
          <w:snapToGrid w:val="0"/>
          <w:szCs w:val="24"/>
        </w:rPr>
        <w:t xml:space="preserve">Chair </w:t>
      </w:r>
      <w:r w:rsidR="001B6341">
        <w:rPr>
          <w:snapToGrid w:val="0"/>
          <w:szCs w:val="24"/>
        </w:rPr>
        <w:t>Wasowicz</w:t>
      </w:r>
      <w:r w:rsidR="005128EA">
        <w:rPr>
          <w:snapToGrid w:val="0"/>
          <w:szCs w:val="24"/>
        </w:rPr>
        <w:t xml:space="preserve"> welcomed University Advisory Committee </w:t>
      </w:r>
      <w:r w:rsidR="00BB63EE">
        <w:rPr>
          <w:snapToGrid w:val="0"/>
          <w:szCs w:val="24"/>
        </w:rPr>
        <w:t xml:space="preserve">Members and opened the floor to remarks. </w:t>
      </w:r>
      <w:r w:rsidR="0007733D">
        <w:rPr>
          <w:snapToGrid w:val="0"/>
          <w:szCs w:val="24"/>
        </w:rPr>
        <w:t>The Committee welcomed the new Vice President, Richard Mocarski</w:t>
      </w:r>
      <w:r w:rsidR="00232895">
        <w:rPr>
          <w:snapToGrid w:val="0"/>
          <w:szCs w:val="24"/>
        </w:rPr>
        <w:t xml:space="preserve"> for </w:t>
      </w:r>
      <w:r w:rsidR="00232895">
        <w:rPr>
          <w:snapToGrid w:val="0"/>
          <w:szCs w:val="24"/>
        </w:rPr>
        <w:lastRenderedPageBreak/>
        <w:t xml:space="preserve">Research and Innovation Partnerships. Committee Chair </w:t>
      </w:r>
      <w:r w:rsidR="00807624">
        <w:rPr>
          <w:snapToGrid w:val="0"/>
          <w:szCs w:val="24"/>
        </w:rPr>
        <w:t xml:space="preserve">also welcomed Dr. Mocarski. He requested that the blue book be added to the website to </w:t>
      </w:r>
      <w:r w:rsidR="00206968">
        <w:rPr>
          <w:snapToGrid w:val="0"/>
          <w:szCs w:val="24"/>
        </w:rPr>
        <w:t xml:space="preserve">save costs moving forward. </w:t>
      </w:r>
      <w:r w:rsidR="00D66433">
        <w:rPr>
          <w:snapToGrid w:val="0"/>
          <w:szCs w:val="24"/>
        </w:rPr>
        <w:t xml:space="preserve"> </w:t>
      </w:r>
    </w:p>
    <w:p w14:paraId="1D265E0B" w14:textId="77777777" w:rsidR="00FD35CA" w:rsidRPr="00F729F1" w:rsidRDefault="00FD35CA" w:rsidP="00FD35CA">
      <w:pPr>
        <w:pStyle w:val="MinutesHdg1"/>
        <w:rPr>
          <w:rFonts w:ascii="Times New Roman" w:hAnsi="Times New Roman"/>
          <w:sz w:val="24"/>
          <w:szCs w:val="24"/>
        </w:rPr>
      </w:pPr>
      <w:r>
        <w:rPr>
          <w:rFonts w:ascii="Times New Roman" w:hAnsi="Times New Roman"/>
          <w:sz w:val="24"/>
          <w:szCs w:val="24"/>
        </w:rPr>
        <w:t>Public comment</w:t>
      </w:r>
    </w:p>
    <w:p w14:paraId="63F28CE2" w14:textId="2F251459" w:rsidR="00FD35CA" w:rsidRDefault="00FD35CA" w:rsidP="00FD35CA">
      <w:pPr>
        <w:rPr>
          <w:snapToGrid w:val="0"/>
        </w:rPr>
      </w:pPr>
      <w:r>
        <w:rPr>
          <w:snapToGrid w:val="0"/>
          <w:szCs w:val="24"/>
        </w:rPr>
        <w:t xml:space="preserve">Committee Chair </w:t>
      </w:r>
      <w:r w:rsidR="00AF6C92">
        <w:rPr>
          <w:snapToGrid w:val="0"/>
          <w:szCs w:val="24"/>
        </w:rPr>
        <w:t>Wasowicz</w:t>
      </w:r>
      <w:r>
        <w:rPr>
          <w:snapToGrid w:val="0"/>
          <w:szCs w:val="24"/>
        </w:rPr>
        <w:t xml:space="preserve"> introduced the public comment portion of the meeting. </w:t>
      </w:r>
      <w:r>
        <w:rPr>
          <w:snapToGrid w:val="0"/>
        </w:rPr>
        <w:t xml:space="preserve">General Counsel Bryan Perry confirmed that no public comments were received. </w:t>
      </w:r>
    </w:p>
    <w:p w14:paraId="6B139F7A" w14:textId="77777777"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University reports</w:t>
      </w:r>
    </w:p>
    <w:p w14:paraId="418F5D4A" w14:textId="614E9C21" w:rsidR="003727F4" w:rsidRDefault="00FD35CA" w:rsidP="00F812C2">
      <w:pPr>
        <w:rPr>
          <w:snapToGrid w:val="0"/>
        </w:rPr>
      </w:pPr>
      <w:r w:rsidRPr="00E42A3C">
        <w:rPr>
          <w:snapToGrid w:val="0"/>
        </w:rPr>
        <w:t>Committee</w:t>
      </w:r>
      <w:r w:rsidR="00003FE0">
        <w:rPr>
          <w:snapToGrid w:val="0"/>
        </w:rPr>
        <w:t xml:space="preserve"> </w:t>
      </w:r>
      <w:r w:rsidRPr="00E42A3C">
        <w:rPr>
          <w:snapToGrid w:val="0"/>
        </w:rPr>
        <w:t xml:space="preserve">Chair </w:t>
      </w:r>
      <w:r w:rsidR="00AF6C92">
        <w:rPr>
          <w:snapToGrid w:val="0"/>
        </w:rPr>
        <w:t>Waso</w:t>
      </w:r>
      <w:r w:rsidR="00963335">
        <w:rPr>
          <w:snapToGrid w:val="0"/>
        </w:rPr>
        <w:t>wicz</w:t>
      </w:r>
      <w:r w:rsidRPr="00E42A3C">
        <w:rPr>
          <w:snapToGrid w:val="0"/>
        </w:rPr>
        <w:t xml:space="preserve"> asked Vice President for Research and Innovation Partnerships </w:t>
      </w:r>
      <w:r w:rsidR="00963335">
        <w:rPr>
          <w:snapToGrid w:val="0"/>
        </w:rPr>
        <w:t>Richard Mocarski</w:t>
      </w:r>
      <w:r w:rsidRPr="00E42A3C">
        <w:rPr>
          <w:snapToGrid w:val="0"/>
        </w:rPr>
        <w:t xml:space="preserve">, to provide an update from the Division of Research and Innovation Partnerships. </w:t>
      </w:r>
    </w:p>
    <w:p w14:paraId="46C4284B" w14:textId="1446AC1E" w:rsidR="00387DD5" w:rsidRDefault="00756B98" w:rsidP="00963335">
      <w:pPr>
        <w:rPr>
          <w:snapToGrid w:val="0"/>
        </w:rPr>
      </w:pPr>
      <w:r>
        <w:rPr>
          <w:snapToGrid w:val="0"/>
        </w:rPr>
        <w:t xml:space="preserve">Vice President </w:t>
      </w:r>
      <w:r w:rsidR="00963335">
        <w:rPr>
          <w:snapToGrid w:val="0"/>
        </w:rPr>
        <w:t>Mocarski</w:t>
      </w:r>
      <w:r>
        <w:rPr>
          <w:snapToGrid w:val="0"/>
        </w:rPr>
        <w:t xml:space="preserve"> </w:t>
      </w:r>
      <w:r w:rsidR="00BC1720">
        <w:rPr>
          <w:snapToGrid w:val="0"/>
        </w:rPr>
        <w:t xml:space="preserve">expressed his excitement to be there and </w:t>
      </w:r>
      <w:r w:rsidR="00BF3842">
        <w:rPr>
          <w:snapToGrid w:val="0"/>
        </w:rPr>
        <w:t xml:space="preserve">started with a short biography on his background. He explained the reason he is at NIU </w:t>
      </w:r>
      <w:r w:rsidR="00987924">
        <w:rPr>
          <w:snapToGrid w:val="0"/>
        </w:rPr>
        <w:t xml:space="preserve">is because he believes they thread the needle between students and access to world class research. </w:t>
      </w:r>
      <w:r w:rsidR="00BE6F8A">
        <w:rPr>
          <w:snapToGrid w:val="0"/>
        </w:rPr>
        <w:t xml:space="preserve">Vice President Mocarski continued </w:t>
      </w:r>
      <w:r w:rsidR="00E17C29">
        <w:rPr>
          <w:snapToGrid w:val="0"/>
        </w:rPr>
        <w:t xml:space="preserve">to explain the Division of Research and Innovation Partnerships leadership team held a retreat to </w:t>
      </w:r>
      <w:r w:rsidR="00C22744">
        <w:rPr>
          <w:snapToGrid w:val="0"/>
        </w:rPr>
        <w:t xml:space="preserve">determine the mission, vision, and values for the division. He </w:t>
      </w:r>
      <w:r w:rsidR="00CB7FC2">
        <w:rPr>
          <w:snapToGrid w:val="0"/>
        </w:rPr>
        <w:t>detailed the strategy for how the division will meet these goals.</w:t>
      </w:r>
    </w:p>
    <w:p w14:paraId="69AFB103" w14:textId="07BA57D4" w:rsidR="00CB7FC2" w:rsidRDefault="00CB7FC2" w:rsidP="00963335">
      <w:pPr>
        <w:rPr>
          <w:snapToGrid w:val="0"/>
        </w:rPr>
      </w:pPr>
      <w:r>
        <w:rPr>
          <w:snapToGrid w:val="0"/>
        </w:rPr>
        <w:t xml:space="preserve">Vice President Mocarski </w:t>
      </w:r>
      <w:r w:rsidR="00A41CEC">
        <w:rPr>
          <w:snapToGrid w:val="0"/>
        </w:rPr>
        <w:t>credited A</w:t>
      </w:r>
      <w:r w:rsidR="00CB7D28">
        <w:rPr>
          <w:snapToGrid w:val="0"/>
        </w:rPr>
        <w:t>ssociate Vice President Dara Little</w:t>
      </w:r>
      <w:r w:rsidR="000D60D2">
        <w:rPr>
          <w:snapToGrid w:val="0"/>
        </w:rPr>
        <w:t xml:space="preserve"> and stated she will discuss in further detail during her presentation, but noted the university is changing how awards are counted. </w:t>
      </w:r>
    </w:p>
    <w:p w14:paraId="773A7C25" w14:textId="79E76E43" w:rsidR="00FD35CA" w:rsidRDefault="00FD35CA" w:rsidP="00FD35CA">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sidR="00DF5D31">
        <w:rPr>
          <w:rFonts w:ascii="Times New Roman" w:hAnsi="Times New Roman"/>
          <w:sz w:val="24"/>
          <w:szCs w:val="24"/>
        </w:rPr>
        <w:t>a</w:t>
      </w:r>
      <w:r w:rsidRPr="00F729F1">
        <w:rPr>
          <w:rFonts w:ascii="Times New Roman" w:hAnsi="Times New Roman"/>
          <w:sz w:val="24"/>
          <w:szCs w:val="24"/>
        </w:rPr>
        <w:t xml:space="preserve">. – </w:t>
      </w:r>
      <w:r>
        <w:rPr>
          <w:rFonts w:ascii="Times New Roman" w:hAnsi="Times New Roman"/>
          <w:sz w:val="24"/>
          <w:szCs w:val="24"/>
        </w:rPr>
        <w:t>State Legislative Report</w:t>
      </w:r>
    </w:p>
    <w:p w14:paraId="19B990C1" w14:textId="41A7620E" w:rsidR="00FD35CA" w:rsidRDefault="00F14714" w:rsidP="00B93546">
      <w:r>
        <w:rPr>
          <w:rFonts w:eastAsia="Meiryo"/>
          <w:color w:val="201F1E"/>
        </w:rPr>
        <w:t xml:space="preserve">Ms. </w:t>
      </w:r>
      <w:r w:rsidR="00C244C6">
        <w:rPr>
          <w:rFonts w:eastAsia="Meiryo"/>
          <w:color w:val="201F1E"/>
        </w:rPr>
        <w:t xml:space="preserve">Katie Davison </w:t>
      </w:r>
      <w:r w:rsidR="00EB39BD">
        <w:rPr>
          <w:rFonts w:eastAsia="Meiryo"/>
          <w:color w:val="201F1E"/>
        </w:rPr>
        <w:t xml:space="preserve">joined virtually to present the </w:t>
      </w:r>
      <w:r>
        <w:rPr>
          <w:rFonts w:eastAsia="Meiryo"/>
          <w:color w:val="201F1E"/>
        </w:rPr>
        <w:t>S</w:t>
      </w:r>
      <w:r w:rsidR="00EB39BD">
        <w:rPr>
          <w:rFonts w:eastAsia="Meiryo"/>
          <w:color w:val="201F1E"/>
        </w:rPr>
        <w:t xml:space="preserve">tate </w:t>
      </w:r>
      <w:r>
        <w:rPr>
          <w:rFonts w:eastAsia="Meiryo"/>
          <w:color w:val="201F1E"/>
        </w:rPr>
        <w:t>L</w:t>
      </w:r>
      <w:r w:rsidR="00EB39BD">
        <w:rPr>
          <w:rFonts w:eastAsia="Meiryo"/>
          <w:color w:val="201F1E"/>
        </w:rPr>
        <w:t xml:space="preserve">egislative </w:t>
      </w:r>
      <w:r>
        <w:rPr>
          <w:rFonts w:eastAsia="Meiryo"/>
          <w:color w:val="201F1E"/>
        </w:rPr>
        <w:t>R</w:t>
      </w:r>
      <w:r w:rsidR="00EB39BD">
        <w:rPr>
          <w:rFonts w:eastAsia="Meiryo"/>
          <w:color w:val="201F1E"/>
        </w:rPr>
        <w:t>eport</w:t>
      </w:r>
      <w:r w:rsidR="00C22DF8">
        <w:rPr>
          <w:rFonts w:eastAsia="Meiryo"/>
          <w:color w:val="201F1E"/>
        </w:rPr>
        <w:t xml:space="preserve">. </w:t>
      </w:r>
      <w:r w:rsidR="009D37BD">
        <w:rPr>
          <w:rFonts w:eastAsia="Meiryo"/>
          <w:color w:val="201F1E"/>
        </w:rPr>
        <w:t xml:space="preserve">Committee Chair </w:t>
      </w:r>
      <w:r w:rsidR="001C3816">
        <w:rPr>
          <w:rFonts w:eastAsia="Meiryo"/>
          <w:color w:val="201F1E"/>
        </w:rPr>
        <w:t xml:space="preserve">Wasowicz </w:t>
      </w:r>
      <w:r w:rsidR="009D37BD">
        <w:rPr>
          <w:rFonts w:eastAsia="Meiryo"/>
          <w:color w:val="201F1E"/>
        </w:rPr>
        <w:t>opened the floor for questions and comments. There were no</w:t>
      </w:r>
      <w:r w:rsidR="00363DD7">
        <w:rPr>
          <w:rFonts w:eastAsia="Meiryo"/>
          <w:color w:val="201F1E"/>
        </w:rPr>
        <w:t xml:space="preserve"> questions or comments from the Board. </w:t>
      </w:r>
    </w:p>
    <w:p w14:paraId="359461AE" w14:textId="15C1FCEE" w:rsidR="00DF5D31" w:rsidRDefault="00DF5D31" w:rsidP="00DF5D31">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Pr>
          <w:rFonts w:ascii="Times New Roman" w:hAnsi="Times New Roman"/>
          <w:sz w:val="24"/>
          <w:szCs w:val="24"/>
        </w:rPr>
        <w:t>b</w:t>
      </w:r>
      <w:r w:rsidRPr="00F729F1">
        <w:rPr>
          <w:rFonts w:ascii="Times New Roman" w:hAnsi="Times New Roman"/>
          <w:sz w:val="24"/>
          <w:szCs w:val="24"/>
        </w:rPr>
        <w:t xml:space="preserve">. </w:t>
      </w:r>
      <w:r w:rsidR="007A3027">
        <w:rPr>
          <w:rFonts w:ascii="Times New Roman" w:hAnsi="Times New Roman"/>
          <w:sz w:val="24"/>
          <w:szCs w:val="24"/>
        </w:rPr>
        <w:t xml:space="preserve">Federal </w:t>
      </w:r>
      <w:r w:rsidR="005304FE">
        <w:rPr>
          <w:rFonts w:ascii="Times New Roman" w:hAnsi="Times New Roman"/>
          <w:sz w:val="24"/>
          <w:szCs w:val="24"/>
        </w:rPr>
        <w:t>Relations</w:t>
      </w:r>
      <w:r w:rsidR="007A3027">
        <w:rPr>
          <w:rFonts w:ascii="Times New Roman" w:hAnsi="Times New Roman"/>
          <w:sz w:val="24"/>
          <w:szCs w:val="24"/>
        </w:rPr>
        <w:t xml:space="preserve"> Report</w:t>
      </w:r>
      <w:r>
        <w:rPr>
          <w:rFonts w:ascii="Times New Roman" w:hAnsi="Times New Roman"/>
          <w:sz w:val="24"/>
          <w:szCs w:val="24"/>
        </w:rPr>
        <w:t xml:space="preserve"> </w:t>
      </w:r>
    </w:p>
    <w:p w14:paraId="18741D9D" w14:textId="658FE8F8" w:rsidR="00DF5D31" w:rsidRDefault="0001196C" w:rsidP="001612ED">
      <w:r>
        <w:t xml:space="preserve">Ms. Julia Rowe joined virtually to present updates to the </w:t>
      </w:r>
      <w:r w:rsidR="00F22E70">
        <w:t xml:space="preserve">Federal </w:t>
      </w:r>
      <w:r w:rsidR="005304FE">
        <w:t>Relations</w:t>
      </w:r>
      <w:r w:rsidR="00F22E70">
        <w:t xml:space="preserve"> Report.</w:t>
      </w:r>
      <w:r w:rsidR="008F29EF">
        <w:t xml:space="preserve"> </w:t>
      </w:r>
      <w:r w:rsidR="009D37BD">
        <w:t xml:space="preserve">Committee Chair </w:t>
      </w:r>
      <w:r w:rsidR="001C3816">
        <w:t>Wasowicz</w:t>
      </w:r>
      <w:r w:rsidR="009D37BD">
        <w:t xml:space="preserve"> opened the floor for questions and comments. </w:t>
      </w:r>
      <w:r w:rsidR="00363DD7">
        <w:t xml:space="preserve">Trustee Barsema asked in terms of FAFSA, </w:t>
      </w:r>
      <w:r w:rsidR="00A120C5">
        <w:t>will they be continuing with the new forms or going back to the old forms</w:t>
      </w:r>
      <w:r w:rsidR="002D4B79">
        <w:t xml:space="preserve">. Ms. Rowe confirmed the new form will continue to be used moving forward. </w:t>
      </w:r>
      <w:r w:rsidR="00F8602E">
        <w:t xml:space="preserve">Improvements have been made on the back end to avoid similar issues. Trustee Barsema asked </w:t>
      </w:r>
      <w:r w:rsidR="001066CE">
        <w:t xml:space="preserve">if we caught up or were still behind </w:t>
      </w:r>
      <w:r w:rsidR="00AA159A">
        <w:t xml:space="preserve">on FAFSA. President Freeman stated we caught up and turned the floor to </w:t>
      </w:r>
      <w:r w:rsidR="001612ED">
        <w:t xml:space="preserve">Sol Jensen, Vice President for Enrollment Management, Marketing and Communications for further clarification. </w:t>
      </w:r>
      <w:r w:rsidR="00C63B06">
        <w:t xml:space="preserve">President Freeman recognized the work of the financial aide staff </w:t>
      </w:r>
      <w:r w:rsidR="00D61B0A">
        <w:t xml:space="preserve">for the handling of the FAFSA crisis. </w:t>
      </w:r>
      <w:r w:rsidR="00830CC1">
        <w:t>Trustee Butler</w:t>
      </w:r>
      <w:r w:rsidR="00A03224">
        <w:t xml:space="preserve"> asked for clarification on how new students at the high school level are assisted</w:t>
      </w:r>
      <w:r w:rsidR="00887B08">
        <w:t xml:space="preserve"> </w:t>
      </w:r>
      <w:r w:rsidR="00050C8A">
        <w:t>regarding</w:t>
      </w:r>
      <w:r w:rsidR="00887B08">
        <w:t xml:space="preserve"> filling out these forms. Vice President Jensen </w:t>
      </w:r>
      <w:r w:rsidR="00C81169">
        <w:t xml:space="preserve">spoke about how the students are guided in filling out the forms. </w:t>
      </w:r>
      <w:r w:rsidR="00747052">
        <w:t xml:space="preserve">Trustee Herrero </w:t>
      </w:r>
      <w:r w:rsidR="00791CDD">
        <w:t xml:space="preserve">expressed how important it is we recognize that the students are the ones affected by this and </w:t>
      </w:r>
      <w:r w:rsidR="00CF251E">
        <w:t>thanked everyone for their collaboration in resolving these issues. Trustee Strom asked President Freeman to quantify the costs</w:t>
      </w:r>
      <w:r w:rsidR="00697959">
        <w:t xml:space="preserve">. President Freeman recognized staff time is a large part of the costs. She continued to detail what makes funding adequate for a school. </w:t>
      </w:r>
    </w:p>
    <w:p w14:paraId="6207C506" w14:textId="51FABC32" w:rsidR="008837F4" w:rsidRDefault="008837F4" w:rsidP="008837F4">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Pr>
          <w:rFonts w:ascii="Times New Roman" w:hAnsi="Times New Roman"/>
          <w:sz w:val="24"/>
          <w:szCs w:val="24"/>
        </w:rPr>
        <w:t>c</w:t>
      </w:r>
      <w:r w:rsidRPr="00F729F1">
        <w:rPr>
          <w:rFonts w:ascii="Times New Roman" w:hAnsi="Times New Roman"/>
          <w:sz w:val="24"/>
          <w:szCs w:val="24"/>
        </w:rPr>
        <w:t>. Sponsored Program</w:t>
      </w:r>
      <w:r w:rsidR="005304FE">
        <w:rPr>
          <w:rFonts w:ascii="Times New Roman" w:hAnsi="Times New Roman"/>
          <w:sz w:val="24"/>
          <w:szCs w:val="24"/>
        </w:rPr>
        <w:t>s</w:t>
      </w:r>
      <w:r w:rsidRPr="00F729F1">
        <w:rPr>
          <w:rFonts w:ascii="Times New Roman" w:hAnsi="Times New Roman"/>
          <w:sz w:val="24"/>
          <w:szCs w:val="24"/>
        </w:rPr>
        <w:t xml:space="preserve"> Administration</w:t>
      </w:r>
      <w:r>
        <w:rPr>
          <w:rFonts w:ascii="Times New Roman" w:hAnsi="Times New Roman"/>
          <w:sz w:val="24"/>
          <w:szCs w:val="24"/>
        </w:rPr>
        <w:t xml:space="preserve"> Quarterly Repor</w:t>
      </w:r>
      <w:r w:rsidR="00AC4057">
        <w:rPr>
          <w:rFonts w:ascii="Times New Roman" w:hAnsi="Times New Roman"/>
          <w:sz w:val="24"/>
          <w:szCs w:val="24"/>
        </w:rPr>
        <w:t>t</w:t>
      </w:r>
    </w:p>
    <w:p w14:paraId="1A72870A" w14:textId="70069DB6" w:rsidR="00F14714" w:rsidRPr="00BC2D0B" w:rsidRDefault="00F14714" w:rsidP="00BC2D0B">
      <w:pPr>
        <w:rPr>
          <w:i/>
          <w:iCs/>
        </w:rPr>
      </w:pPr>
      <w:r w:rsidRPr="00BC2D0B">
        <w:rPr>
          <w:i/>
          <w:iCs/>
        </w:rPr>
        <w:t>Board Chair Gayles left at 10:30 a.m.</w:t>
      </w:r>
    </w:p>
    <w:p w14:paraId="5F1E5C08" w14:textId="4F76705B" w:rsidR="008837F4" w:rsidRDefault="00CB2008" w:rsidP="00FD7041">
      <w:pPr>
        <w:pStyle w:val="BodyText"/>
        <w:spacing w:before="156" w:after="240" w:line="256" w:lineRule="auto"/>
        <w:ind w:left="0" w:right="127"/>
        <w:jc w:val="both"/>
        <w:rPr>
          <w:rFonts w:ascii="Times New Roman" w:hAnsi="Times New Roman" w:cs="Times New Roman"/>
          <w:i w:val="0"/>
          <w:iCs w:val="0"/>
          <w:sz w:val="24"/>
          <w:szCs w:val="24"/>
        </w:rPr>
      </w:pPr>
      <w:r w:rsidRPr="00CB2008">
        <w:rPr>
          <w:rFonts w:ascii="Times New Roman" w:hAnsi="Times New Roman" w:cs="Times New Roman"/>
          <w:i w:val="0"/>
          <w:iCs w:val="0"/>
          <w:sz w:val="24"/>
          <w:szCs w:val="24"/>
        </w:rPr>
        <w:lastRenderedPageBreak/>
        <w:t>Ms. Dara Little, Associate Vice President for Research/Executive Director Sponsored Programs</w:t>
      </w:r>
      <w:r w:rsidR="0086276D">
        <w:rPr>
          <w:rFonts w:ascii="Times New Roman" w:hAnsi="Times New Roman" w:cs="Times New Roman"/>
          <w:i w:val="0"/>
          <w:iCs w:val="0"/>
          <w:sz w:val="24"/>
          <w:szCs w:val="24"/>
        </w:rPr>
        <w:t xml:space="preserve"> joined in person to give a verbal report on the sponsored programs administration quarterly report</w:t>
      </w:r>
      <w:r w:rsidRPr="00CB2008">
        <w:rPr>
          <w:rFonts w:ascii="Times New Roman" w:hAnsi="Times New Roman" w:cs="Times New Roman"/>
          <w:i w:val="0"/>
          <w:iCs w:val="0"/>
          <w:sz w:val="24"/>
          <w:szCs w:val="24"/>
        </w:rPr>
        <w:t xml:space="preserve">. </w:t>
      </w:r>
      <w:r w:rsidR="0069512A">
        <w:rPr>
          <w:rFonts w:ascii="Times New Roman" w:hAnsi="Times New Roman" w:cs="Times New Roman"/>
          <w:i w:val="0"/>
          <w:iCs w:val="0"/>
          <w:sz w:val="24"/>
          <w:szCs w:val="24"/>
        </w:rPr>
        <w:t xml:space="preserve">Committee Chair Wasowicz opened the floor for questions and comments. </w:t>
      </w:r>
      <w:r w:rsidR="006309E8">
        <w:rPr>
          <w:rFonts w:ascii="Times New Roman" w:hAnsi="Times New Roman" w:cs="Times New Roman"/>
          <w:i w:val="0"/>
          <w:iCs w:val="0"/>
          <w:sz w:val="24"/>
          <w:szCs w:val="24"/>
        </w:rPr>
        <w:t xml:space="preserve">Board Chair Gayles asked if we </w:t>
      </w:r>
      <w:r w:rsidR="00495054">
        <w:rPr>
          <w:rFonts w:ascii="Times New Roman" w:hAnsi="Times New Roman" w:cs="Times New Roman"/>
          <w:i w:val="0"/>
          <w:iCs w:val="0"/>
          <w:sz w:val="24"/>
          <w:szCs w:val="24"/>
        </w:rPr>
        <w:t xml:space="preserve">are maxing out our grant opportunities or if there is an opportunity to grow grants. Ms. Little turned the floor over to Vice President Mocarski to respond. He stated that there is significant opportunity to grow and a strategy for how to improve. </w:t>
      </w:r>
      <w:r w:rsidR="00F14714">
        <w:rPr>
          <w:rFonts w:ascii="Times New Roman" w:hAnsi="Times New Roman" w:cs="Times New Roman"/>
          <w:i w:val="0"/>
          <w:iCs w:val="0"/>
          <w:sz w:val="24"/>
          <w:szCs w:val="24"/>
        </w:rPr>
        <w:t xml:space="preserve">Committee </w:t>
      </w:r>
      <w:r w:rsidR="004137AB">
        <w:rPr>
          <w:rFonts w:ascii="Times New Roman" w:hAnsi="Times New Roman" w:cs="Times New Roman"/>
          <w:i w:val="0"/>
          <w:iCs w:val="0"/>
          <w:sz w:val="24"/>
          <w:szCs w:val="24"/>
        </w:rPr>
        <w:t xml:space="preserve">Vice Chair Rita Athas </w:t>
      </w:r>
      <w:r w:rsidR="00DF2A92">
        <w:rPr>
          <w:rFonts w:ascii="Times New Roman" w:hAnsi="Times New Roman" w:cs="Times New Roman"/>
          <w:i w:val="0"/>
          <w:iCs w:val="0"/>
          <w:sz w:val="24"/>
          <w:szCs w:val="24"/>
        </w:rPr>
        <w:t>commented she has been continuously impressed by the amount of research and growth. She continued with the question what the board can do to support the division. Vice President Mocarski</w:t>
      </w:r>
      <w:r w:rsidR="00123C8B">
        <w:rPr>
          <w:rFonts w:ascii="Times New Roman" w:hAnsi="Times New Roman" w:cs="Times New Roman"/>
          <w:i w:val="0"/>
          <w:iCs w:val="0"/>
          <w:sz w:val="24"/>
          <w:szCs w:val="24"/>
        </w:rPr>
        <w:t xml:space="preserve"> responded the division will be creating materials to communicate the state and needs of the division.</w:t>
      </w:r>
      <w:r w:rsidR="005966FC">
        <w:rPr>
          <w:rFonts w:ascii="Times New Roman" w:hAnsi="Times New Roman" w:cs="Times New Roman"/>
          <w:i w:val="0"/>
          <w:iCs w:val="0"/>
          <w:sz w:val="24"/>
          <w:szCs w:val="24"/>
        </w:rPr>
        <w:t xml:space="preserve"> These communications will be aides for the board to share with other interested parties. Trustee Barsema thanked Ms. Little for the thoroughness of the report</w:t>
      </w:r>
      <w:r w:rsidR="00517561">
        <w:rPr>
          <w:rFonts w:ascii="Times New Roman" w:hAnsi="Times New Roman" w:cs="Times New Roman"/>
          <w:i w:val="0"/>
          <w:iCs w:val="0"/>
          <w:sz w:val="24"/>
          <w:szCs w:val="24"/>
        </w:rPr>
        <w:t xml:space="preserve">. Trustee Strom congratulated Ms. Little for her presidency of SRAI, a position she will assume in October for a </w:t>
      </w:r>
      <w:r w:rsidR="005F718B">
        <w:rPr>
          <w:rFonts w:ascii="Times New Roman" w:hAnsi="Times New Roman" w:cs="Times New Roman"/>
          <w:i w:val="0"/>
          <w:iCs w:val="0"/>
          <w:sz w:val="24"/>
          <w:szCs w:val="24"/>
        </w:rPr>
        <w:t>five-year term. Trustee Bulter echoed the interest in guidance on communication</w:t>
      </w:r>
      <w:r w:rsidR="00A21AB8">
        <w:rPr>
          <w:rFonts w:ascii="Times New Roman" w:hAnsi="Times New Roman" w:cs="Times New Roman"/>
          <w:i w:val="0"/>
          <w:iCs w:val="0"/>
          <w:sz w:val="24"/>
          <w:szCs w:val="24"/>
        </w:rPr>
        <w:t xml:space="preserve"> to help spread the word about the work of the division. </w:t>
      </w:r>
      <w:r w:rsidR="00176DD8">
        <w:rPr>
          <w:rFonts w:ascii="Times New Roman" w:hAnsi="Times New Roman" w:cs="Times New Roman"/>
          <w:i w:val="0"/>
          <w:iCs w:val="0"/>
          <w:sz w:val="24"/>
          <w:szCs w:val="24"/>
        </w:rPr>
        <w:t>Committee Chair Wasowicz asked for clarification on</w:t>
      </w:r>
      <w:r w:rsidR="003556D7">
        <w:rPr>
          <w:rFonts w:ascii="Times New Roman" w:hAnsi="Times New Roman" w:cs="Times New Roman"/>
          <w:i w:val="0"/>
          <w:iCs w:val="0"/>
          <w:sz w:val="24"/>
          <w:szCs w:val="24"/>
        </w:rPr>
        <w:t xml:space="preserve"> the Navistar funding. Ms. Little responded. </w:t>
      </w:r>
    </w:p>
    <w:p w14:paraId="26D24D06" w14:textId="5A850F70" w:rsidR="00F14714" w:rsidRPr="00F14714" w:rsidRDefault="00F14714" w:rsidP="00FD7041">
      <w:pPr>
        <w:pStyle w:val="BodyText"/>
        <w:spacing w:before="156" w:after="240" w:line="256" w:lineRule="auto"/>
        <w:ind w:left="0" w:right="127"/>
        <w:jc w:val="both"/>
      </w:pPr>
      <w:r w:rsidRPr="00BC2D0B">
        <w:rPr>
          <w:rFonts w:ascii="Times New Roman" w:hAnsi="Times New Roman" w:cs="Times New Roman"/>
          <w:sz w:val="24"/>
          <w:szCs w:val="24"/>
        </w:rPr>
        <w:t>Board Chair Gayles returned at 10:33 a.m.</w:t>
      </w:r>
    </w:p>
    <w:p w14:paraId="7EF2F295" w14:textId="74300E5B" w:rsidR="00FD35CA" w:rsidRDefault="00FD35CA" w:rsidP="00FD35CA">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sidR="008837F4">
        <w:rPr>
          <w:rFonts w:ascii="Times New Roman" w:hAnsi="Times New Roman"/>
          <w:sz w:val="24"/>
          <w:szCs w:val="24"/>
        </w:rPr>
        <w:t>d</w:t>
      </w:r>
      <w:r w:rsidRPr="00F729F1">
        <w:rPr>
          <w:rFonts w:ascii="Times New Roman" w:hAnsi="Times New Roman"/>
          <w:sz w:val="24"/>
          <w:szCs w:val="24"/>
        </w:rPr>
        <w:t xml:space="preserve">. – </w:t>
      </w:r>
      <w:r w:rsidR="00EA27BB">
        <w:rPr>
          <w:rFonts w:ascii="Times New Roman" w:hAnsi="Times New Roman"/>
          <w:sz w:val="24"/>
          <w:szCs w:val="24"/>
        </w:rPr>
        <w:t xml:space="preserve">Northern Illinois University </w:t>
      </w:r>
      <w:r w:rsidR="00820B79" w:rsidRPr="00695309">
        <w:rPr>
          <w:rFonts w:ascii="Times New Roman" w:hAnsi="Times New Roman"/>
          <w:sz w:val="24"/>
          <w:szCs w:val="24"/>
        </w:rPr>
        <w:t>Faculty</w:t>
      </w:r>
      <w:r w:rsidR="0010503C">
        <w:rPr>
          <w:rFonts w:ascii="Times New Roman" w:hAnsi="Times New Roman"/>
          <w:sz w:val="24"/>
          <w:szCs w:val="24"/>
        </w:rPr>
        <w:t xml:space="preserve"> </w:t>
      </w:r>
      <w:r w:rsidR="005304FE">
        <w:rPr>
          <w:rFonts w:ascii="Times New Roman" w:hAnsi="Times New Roman"/>
          <w:sz w:val="24"/>
          <w:szCs w:val="24"/>
        </w:rPr>
        <w:t>Presentation</w:t>
      </w:r>
    </w:p>
    <w:p w14:paraId="6C842C0F" w14:textId="6BD52ADB" w:rsidR="00F14714" w:rsidRPr="00BC2D0B" w:rsidRDefault="00F14714" w:rsidP="00BC2D0B">
      <w:pPr>
        <w:rPr>
          <w:i/>
          <w:iCs/>
        </w:rPr>
      </w:pPr>
      <w:r w:rsidRPr="00BC2D0B">
        <w:rPr>
          <w:i/>
          <w:iCs/>
        </w:rPr>
        <w:t>Trustee O’Brien left at 11:05 a.m.</w:t>
      </w:r>
    </w:p>
    <w:p w14:paraId="07D4FC58" w14:textId="72D1CC40" w:rsidR="00F14714" w:rsidRDefault="00820B79" w:rsidP="008D59F2">
      <w:pPr>
        <w:rPr>
          <w:rFonts w:eastAsia="Calibri" w:cs="Times New Roman"/>
          <w:snapToGrid w:val="0"/>
        </w:rPr>
      </w:pPr>
      <w:r w:rsidRPr="00695309">
        <w:rPr>
          <w:rFonts w:eastAsia="Calibri" w:cs="Times New Roman"/>
          <w:snapToGrid w:val="0"/>
        </w:rPr>
        <w:t xml:space="preserve">Dr. </w:t>
      </w:r>
      <w:r w:rsidR="0086276D">
        <w:rPr>
          <w:rFonts w:eastAsia="Calibri" w:cs="Times New Roman"/>
          <w:snapToGrid w:val="0"/>
        </w:rPr>
        <w:t>Anna Klis</w:t>
      </w:r>
      <w:r w:rsidR="00F50172">
        <w:rPr>
          <w:rFonts w:eastAsia="Calibri" w:cs="Times New Roman"/>
          <w:snapToGrid w:val="0"/>
        </w:rPr>
        <w:t xml:space="preserve"> </w:t>
      </w:r>
      <w:r w:rsidR="00453C8F">
        <w:rPr>
          <w:rFonts w:eastAsia="Calibri" w:cs="Times New Roman"/>
          <w:snapToGrid w:val="0"/>
        </w:rPr>
        <w:t xml:space="preserve">gave a verbal presentation on </w:t>
      </w:r>
      <w:r w:rsidR="0069512A">
        <w:rPr>
          <w:rFonts w:eastAsia="Calibri" w:cs="Times New Roman"/>
          <w:snapToGrid w:val="0"/>
        </w:rPr>
        <w:t xml:space="preserve">water withdrawals. </w:t>
      </w:r>
    </w:p>
    <w:p w14:paraId="3454C047" w14:textId="283A62DB" w:rsidR="00F14714" w:rsidRDefault="00493D65" w:rsidP="008D59F2">
      <w:pPr>
        <w:rPr>
          <w:rFonts w:eastAsia="Calibri" w:cs="Times New Roman"/>
          <w:snapToGrid w:val="0"/>
        </w:rPr>
      </w:pPr>
      <w:r>
        <w:rPr>
          <w:rFonts w:eastAsia="Calibri" w:cs="Times New Roman"/>
          <w:snapToGrid w:val="0"/>
        </w:rPr>
        <w:t xml:space="preserve">Trustee Strom stated he appreciated the presentation and is </w:t>
      </w:r>
      <w:r w:rsidR="00F301BB">
        <w:rPr>
          <w:rFonts w:eastAsia="Calibri" w:cs="Times New Roman"/>
          <w:snapToGrid w:val="0"/>
        </w:rPr>
        <w:t xml:space="preserve">always interested in </w:t>
      </w:r>
      <w:r w:rsidR="00E0323A">
        <w:rPr>
          <w:rFonts w:eastAsia="Calibri" w:cs="Times New Roman"/>
          <w:snapToGrid w:val="0"/>
        </w:rPr>
        <w:t>agriculture-based</w:t>
      </w:r>
      <w:r w:rsidR="00F301BB">
        <w:rPr>
          <w:rFonts w:eastAsia="Calibri" w:cs="Times New Roman"/>
          <w:snapToGrid w:val="0"/>
        </w:rPr>
        <w:t xml:space="preserve"> research. </w:t>
      </w:r>
      <w:r w:rsidR="008B08B8">
        <w:rPr>
          <w:rFonts w:eastAsia="Calibri" w:cs="Times New Roman"/>
          <w:snapToGrid w:val="0"/>
        </w:rPr>
        <w:t xml:space="preserve">He mentioned he would like to spend more time at a future date learning about this topic on a deeper level. </w:t>
      </w:r>
    </w:p>
    <w:p w14:paraId="4D38911F" w14:textId="5FCC1BD6" w:rsidR="00F14714" w:rsidRPr="00BC2D0B" w:rsidRDefault="00F14714" w:rsidP="008D59F2">
      <w:pPr>
        <w:rPr>
          <w:rFonts w:eastAsia="Calibri" w:cs="Times New Roman"/>
          <w:i/>
          <w:iCs/>
          <w:snapToGrid w:val="0"/>
        </w:rPr>
      </w:pPr>
      <w:r w:rsidRPr="00BC2D0B">
        <w:rPr>
          <w:rFonts w:eastAsia="Calibri" w:cs="Times New Roman"/>
          <w:i/>
          <w:iCs/>
          <w:snapToGrid w:val="0"/>
        </w:rPr>
        <w:t>Trustee O’Brien returned at 11:10 a.m.</w:t>
      </w:r>
    </w:p>
    <w:p w14:paraId="2D812967" w14:textId="77777777"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OTHER MATTERS</w:t>
      </w:r>
    </w:p>
    <w:p w14:paraId="4F1E2484" w14:textId="183FD6FA" w:rsidR="00FD35CA" w:rsidRPr="009811EA" w:rsidRDefault="00FD35CA" w:rsidP="00FD35CA">
      <w:pPr>
        <w:rPr>
          <w:snapToGrid w:val="0"/>
        </w:rPr>
      </w:pPr>
      <w:r w:rsidRPr="006F5D8D">
        <w:rPr>
          <w:snapToGrid w:val="0"/>
          <w:szCs w:val="24"/>
        </w:rPr>
        <w:t xml:space="preserve">Committee Chair </w:t>
      </w:r>
      <w:r w:rsidR="00F14714">
        <w:rPr>
          <w:snapToGrid w:val="0"/>
          <w:szCs w:val="24"/>
        </w:rPr>
        <w:t>Wasowicz</w:t>
      </w:r>
      <w:r w:rsidRPr="006F5D8D">
        <w:rPr>
          <w:snapToGrid w:val="0"/>
          <w:szCs w:val="24"/>
        </w:rPr>
        <w:t xml:space="preserve"> </w:t>
      </w:r>
      <w:r w:rsidRPr="009811EA">
        <w:rPr>
          <w:snapToGrid w:val="0"/>
        </w:rPr>
        <w:t xml:space="preserve">asked if there were other matters to come before the </w:t>
      </w:r>
      <w:r w:rsidRPr="00086B9A">
        <w:rPr>
          <w:snapToGrid w:val="0"/>
        </w:rPr>
        <w:t xml:space="preserve">Committee. </w:t>
      </w:r>
      <w:r w:rsidR="008A6995">
        <w:rPr>
          <w:snapToGrid w:val="0"/>
        </w:rPr>
        <w:t xml:space="preserve">There were no comments. </w:t>
      </w:r>
    </w:p>
    <w:p w14:paraId="526BBC76" w14:textId="77777777"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Next meeting date</w:t>
      </w:r>
    </w:p>
    <w:p w14:paraId="0A29D2E9" w14:textId="284369CB" w:rsidR="00FD35CA" w:rsidRPr="009811EA" w:rsidRDefault="00FD35CA" w:rsidP="00FD35CA">
      <w:pPr>
        <w:rPr>
          <w:snapToGrid w:val="0"/>
        </w:rPr>
      </w:pPr>
      <w:r w:rsidRPr="006F5D8D">
        <w:rPr>
          <w:snapToGrid w:val="0"/>
          <w:szCs w:val="24"/>
        </w:rPr>
        <w:t>Committee</w:t>
      </w:r>
      <w:r w:rsidR="009F1DE3">
        <w:rPr>
          <w:snapToGrid w:val="0"/>
          <w:szCs w:val="24"/>
        </w:rPr>
        <w:t xml:space="preserve"> </w:t>
      </w:r>
      <w:r w:rsidRPr="006F5D8D">
        <w:rPr>
          <w:snapToGrid w:val="0"/>
          <w:szCs w:val="24"/>
        </w:rPr>
        <w:t xml:space="preserve">Chair </w:t>
      </w:r>
      <w:r w:rsidR="0090174F">
        <w:rPr>
          <w:snapToGrid w:val="0"/>
          <w:szCs w:val="24"/>
        </w:rPr>
        <w:t>Wasowicz</w:t>
      </w:r>
      <w:r w:rsidRPr="006F5D8D">
        <w:rPr>
          <w:snapToGrid w:val="0"/>
          <w:szCs w:val="24"/>
        </w:rPr>
        <w:t xml:space="preserve"> </w:t>
      </w:r>
      <w:r>
        <w:rPr>
          <w:snapToGrid w:val="0"/>
        </w:rPr>
        <w:t xml:space="preserve">noted that the </w:t>
      </w:r>
      <w:r w:rsidRPr="009811EA">
        <w:rPr>
          <w:snapToGrid w:val="0"/>
        </w:rPr>
        <w:t xml:space="preserve">next meeting </w:t>
      </w:r>
      <w:r>
        <w:rPr>
          <w:snapToGrid w:val="0"/>
        </w:rPr>
        <w:t>will be held on</w:t>
      </w:r>
      <w:r w:rsidR="00D62F13">
        <w:rPr>
          <w:snapToGrid w:val="0"/>
        </w:rPr>
        <w:t xml:space="preserve"> </w:t>
      </w:r>
      <w:r w:rsidR="0090174F">
        <w:rPr>
          <w:snapToGrid w:val="0"/>
        </w:rPr>
        <w:t>November 7</w:t>
      </w:r>
      <w:r w:rsidRPr="009811EA">
        <w:rPr>
          <w:snapToGrid w:val="0"/>
        </w:rPr>
        <w:t>, 202</w:t>
      </w:r>
      <w:r w:rsidR="009E607E">
        <w:rPr>
          <w:snapToGrid w:val="0"/>
        </w:rPr>
        <w:t>4</w:t>
      </w:r>
      <w:r w:rsidRPr="009811EA">
        <w:rPr>
          <w:snapToGrid w:val="0"/>
        </w:rPr>
        <w:t>.</w:t>
      </w:r>
    </w:p>
    <w:p w14:paraId="018CF889" w14:textId="77777777" w:rsidR="00FD35CA" w:rsidRPr="00F729F1" w:rsidRDefault="00FD35CA" w:rsidP="00FD35CA">
      <w:pPr>
        <w:pStyle w:val="MinutesHdg1"/>
        <w:rPr>
          <w:rFonts w:ascii="Times New Roman" w:hAnsi="Times New Roman"/>
          <w:sz w:val="24"/>
          <w:szCs w:val="24"/>
        </w:rPr>
      </w:pPr>
      <w:r w:rsidRPr="00F729F1">
        <w:rPr>
          <w:rFonts w:ascii="Times New Roman" w:hAnsi="Times New Roman"/>
          <w:sz w:val="24"/>
          <w:szCs w:val="24"/>
        </w:rPr>
        <w:t>Adjournment</w:t>
      </w:r>
    </w:p>
    <w:p w14:paraId="53BEB87B" w14:textId="4EAB5F56" w:rsidR="00430399" w:rsidRDefault="00FD35CA" w:rsidP="002F7650">
      <w:pPr>
        <w:rPr>
          <w:snapToGrid w:val="0"/>
        </w:rPr>
      </w:pPr>
      <w:r w:rsidRPr="006F5D8D">
        <w:rPr>
          <w:snapToGrid w:val="0"/>
          <w:szCs w:val="24"/>
        </w:rPr>
        <w:t>Committee</w:t>
      </w:r>
      <w:r w:rsidR="002F0225">
        <w:rPr>
          <w:snapToGrid w:val="0"/>
          <w:szCs w:val="24"/>
        </w:rPr>
        <w:t xml:space="preserve"> </w:t>
      </w:r>
      <w:r w:rsidRPr="006F5D8D">
        <w:rPr>
          <w:snapToGrid w:val="0"/>
          <w:szCs w:val="24"/>
        </w:rPr>
        <w:t xml:space="preserve">Chair </w:t>
      </w:r>
      <w:r w:rsidR="002F0225">
        <w:rPr>
          <w:snapToGrid w:val="0"/>
          <w:szCs w:val="24"/>
        </w:rPr>
        <w:t>Wasowicz</w:t>
      </w:r>
      <w:r w:rsidRPr="006F5D8D">
        <w:rPr>
          <w:snapToGrid w:val="0"/>
          <w:szCs w:val="24"/>
        </w:rPr>
        <w:t xml:space="preserve"> </w:t>
      </w:r>
      <w:r w:rsidRPr="007A5EEE">
        <w:rPr>
          <w:snapToGrid w:val="0"/>
        </w:rPr>
        <w:t xml:space="preserve">asked for a motion to </w:t>
      </w:r>
      <w:r>
        <w:rPr>
          <w:snapToGrid w:val="0"/>
        </w:rPr>
        <w:t>adjourn</w:t>
      </w:r>
      <w:r w:rsidRPr="007A5EEE">
        <w:rPr>
          <w:snapToGrid w:val="0"/>
        </w:rPr>
        <w:t xml:space="preserve">. </w:t>
      </w:r>
      <w:r w:rsidR="000B1EF0">
        <w:rPr>
          <w:snapToGrid w:val="0"/>
        </w:rPr>
        <w:t>Board Chair Gayles</w:t>
      </w:r>
      <w:r w:rsidR="008E56B5" w:rsidRPr="000B1EF0">
        <w:rPr>
          <w:snapToGrid w:val="0"/>
        </w:rPr>
        <w:t xml:space="preserve"> </w:t>
      </w:r>
      <w:r w:rsidRPr="000B1EF0">
        <w:rPr>
          <w:snapToGrid w:val="0"/>
        </w:rPr>
        <w:t xml:space="preserve">so moved, and </w:t>
      </w:r>
      <w:r w:rsidR="000176B4" w:rsidRPr="000B1EF0">
        <w:rPr>
          <w:snapToGrid w:val="0"/>
        </w:rPr>
        <w:t xml:space="preserve">Trustee </w:t>
      </w:r>
      <w:r w:rsidR="00F05173">
        <w:rPr>
          <w:snapToGrid w:val="0"/>
        </w:rPr>
        <w:t>Herrero</w:t>
      </w:r>
      <w:r w:rsidR="000176B4" w:rsidRPr="000B1EF0">
        <w:rPr>
          <w:snapToGrid w:val="0"/>
        </w:rPr>
        <w:t xml:space="preserve"> seconded</w:t>
      </w:r>
      <w:r w:rsidRPr="000B1EF0">
        <w:rPr>
          <w:snapToGrid w:val="0"/>
        </w:rPr>
        <w:t>. The motion was approved.</w:t>
      </w:r>
    </w:p>
    <w:p w14:paraId="35334645" w14:textId="6C59082B" w:rsidR="00FD35CA" w:rsidRPr="00543F51" w:rsidRDefault="00FD35CA" w:rsidP="00FD35CA">
      <w:r>
        <w:t>Committee</w:t>
      </w:r>
      <w:r w:rsidR="00320B03">
        <w:t xml:space="preserve"> </w:t>
      </w:r>
      <w:r w:rsidRPr="00543F51">
        <w:t>Chai</w:t>
      </w:r>
      <w:r w:rsidR="002F0225">
        <w:t>r Wasowicz</w:t>
      </w:r>
      <w:r w:rsidRPr="00543F51">
        <w:t xml:space="preserve"> asked M</w:t>
      </w:r>
      <w:r w:rsidR="002F0225">
        <w:t>rs. Wright</w:t>
      </w:r>
      <w:r w:rsidRPr="00543F51">
        <w:t xml:space="preserve"> to conduct a roll call vote.</w:t>
      </w:r>
    </w:p>
    <w:p w14:paraId="0B1BA41E" w14:textId="77777777" w:rsidR="00FD35CA" w:rsidRDefault="00FD35CA" w:rsidP="00FD35CA">
      <w:pPr>
        <w:jc w:val="left"/>
      </w:pPr>
      <w:r>
        <w:t>Committee Vice Chair Rita Athas: Present</w:t>
      </w:r>
      <w:r>
        <w:tab/>
        <w:t>Trustee</w:t>
      </w:r>
      <w:r w:rsidRPr="00543F51">
        <w:t xml:space="preserve"> Dennis Barsema: </w:t>
      </w:r>
      <w:r>
        <w:t>Present</w:t>
      </w:r>
    </w:p>
    <w:p w14:paraId="3E73C2F7" w14:textId="11F11503" w:rsidR="00FD35CA" w:rsidRDefault="00FD35CA" w:rsidP="00FD35CA">
      <w:pPr>
        <w:jc w:val="left"/>
      </w:pPr>
      <w:r w:rsidRPr="00543F51">
        <w:t xml:space="preserve">Trustee </w:t>
      </w:r>
      <w:r>
        <w:t>John Butler</w:t>
      </w:r>
      <w:r w:rsidRPr="00543F51">
        <w:t xml:space="preserve">: </w:t>
      </w:r>
      <w:r>
        <w:t>Present</w:t>
      </w:r>
      <w:r>
        <w:tab/>
      </w:r>
      <w:r>
        <w:tab/>
      </w:r>
      <w:r>
        <w:tab/>
      </w:r>
      <w:r w:rsidR="001747F1">
        <w:t>Trustee Veronica Herrero</w:t>
      </w:r>
      <w:r w:rsidR="001747F1" w:rsidRPr="00543F51">
        <w:t xml:space="preserve">: </w:t>
      </w:r>
      <w:r w:rsidR="001747F1">
        <w:t xml:space="preserve">Present </w:t>
      </w:r>
    </w:p>
    <w:p w14:paraId="7A0B586E" w14:textId="6426FCC0" w:rsidR="00FD35CA" w:rsidRDefault="00FD35CA" w:rsidP="00FD35CA">
      <w:pPr>
        <w:jc w:val="left"/>
      </w:pPr>
      <w:r w:rsidRPr="00543F51">
        <w:t xml:space="preserve">Trustee </w:t>
      </w:r>
      <w:r w:rsidR="00C97C26">
        <w:t>Aid</w:t>
      </w:r>
      <w:r w:rsidR="00F14714">
        <w:t>a</w:t>
      </w:r>
      <w:r w:rsidR="00C97C26">
        <w:t>n O’Brien</w:t>
      </w:r>
      <w:r w:rsidRPr="00543F51">
        <w:t xml:space="preserve">: </w:t>
      </w:r>
      <w:r w:rsidR="00001D1B">
        <w:t>Pre</w:t>
      </w:r>
      <w:r>
        <w:t>sent</w:t>
      </w:r>
      <w:r w:rsidRPr="00543F51">
        <w:t xml:space="preserve"> </w:t>
      </w:r>
      <w:r>
        <w:tab/>
      </w:r>
      <w:r>
        <w:tab/>
      </w:r>
      <w:r w:rsidRPr="00543F51">
        <w:t xml:space="preserve">Trustee </w:t>
      </w:r>
      <w:r w:rsidR="00CE12ED">
        <w:t>Leland Strom</w:t>
      </w:r>
      <w:r w:rsidRPr="00543F51">
        <w:t xml:space="preserve">: </w:t>
      </w:r>
      <w:r w:rsidR="00CE12ED">
        <w:t>Pre</w:t>
      </w:r>
      <w:r>
        <w:t>sent</w:t>
      </w:r>
      <w:r>
        <w:tab/>
      </w:r>
      <w:r>
        <w:tab/>
      </w:r>
    </w:p>
    <w:p w14:paraId="204C5C43" w14:textId="68BFD161" w:rsidR="00FD35CA" w:rsidRPr="00543F51" w:rsidRDefault="00CE12ED" w:rsidP="00FD35CA">
      <w:pPr>
        <w:jc w:val="left"/>
      </w:pPr>
      <w:r>
        <w:t>Trustee</w:t>
      </w:r>
      <w:r w:rsidR="00FD35CA">
        <w:t xml:space="preserve"> Eric </w:t>
      </w:r>
      <w:r w:rsidR="00FD35CA" w:rsidRPr="00543F51">
        <w:t>Wasowicz:</w:t>
      </w:r>
      <w:r w:rsidR="00FD35CA">
        <w:t xml:space="preserve"> Present</w:t>
      </w:r>
      <w:r w:rsidR="00FD35CA">
        <w:tab/>
      </w:r>
      <w:r w:rsidR="00FD35CA">
        <w:tab/>
      </w:r>
      <w:r w:rsidR="001747F1">
        <w:t>Board Chair Montel Gayles: Present</w:t>
      </w:r>
    </w:p>
    <w:p w14:paraId="432CEB94" w14:textId="77777777" w:rsidR="009F3DCB" w:rsidRDefault="009F3DCB" w:rsidP="002F7650"/>
    <w:p w14:paraId="2C7C4A30" w14:textId="56778B6E" w:rsidR="00FD35CA" w:rsidRPr="00543F51" w:rsidRDefault="00FD35CA" w:rsidP="002F7650">
      <w:r w:rsidRPr="00543F51">
        <w:t>The motion was approved.</w:t>
      </w:r>
    </w:p>
    <w:p w14:paraId="3736D0BB" w14:textId="2B603A7A" w:rsidR="00FD35CA" w:rsidRPr="00623AFE" w:rsidRDefault="00FD35CA" w:rsidP="00FD35CA">
      <w:pPr>
        <w:jc w:val="left"/>
      </w:pPr>
      <w:r w:rsidRPr="00623AFE">
        <w:t xml:space="preserve">The meeting was adjourned </w:t>
      </w:r>
      <w:r w:rsidRPr="00DD1B0B">
        <w:t>at 1</w:t>
      </w:r>
      <w:r w:rsidR="00AC5C5C" w:rsidRPr="00DD1B0B">
        <w:t>1</w:t>
      </w:r>
      <w:r w:rsidRPr="00DD1B0B">
        <w:t>:</w:t>
      </w:r>
      <w:r w:rsidR="00AC5C5C" w:rsidRPr="00DD1B0B">
        <w:t>2</w:t>
      </w:r>
      <w:r w:rsidR="002F0225">
        <w:t>6</w:t>
      </w:r>
      <w:r w:rsidRPr="00DD1B0B">
        <w:t xml:space="preserve"> a.m.</w:t>
      </w:r>
    </w:p>
    <w:p w14:paraId="4CF25FBD" w14:textId="77777777" w:rsidR="00FD35CA" w:rsidRPr="007A5EEE" w:rsidRDefault="00FD35CA" w:rsidP="00FD35CA">
      <w:pPr>
        <w:jc w:val="left"/>
        <w:rPr>
          <w:snapToGrid w:val="0"/>
        </w:rPr>
      </w:pPr>
    </w:p>
    <w:p w14:paraId="4930BEFA" w14:textId="77777777" w:rsidR="00A8586E" w:rsidRPr="006C7085" w:rsidRDefault="00A8586E" w:rsidP="00A8586E">
      <w:pPr>
        <w:jc w:val="left"/>
        <w:rPr>
          <w:snapToGrid w:val="0"/>
        </w:rPr>
      </w:pPr>
      <w:r>
        <w:rPr>
          <w:snapToGrid w:val="0"/>
        </w:rPr>
        <w:t>Shay Wright</w:t>
      </w:r>
    </w:p>
    <w:p w14:paraId="6E1B639F" w14:textId="77777777" w:rsidR="00A8586E" w:rsidRPr="006C7085" w:rsidRDefault="00A8586E" w:rsidP="00A8586E">
      <w:pPr>
        <w:jc w:val="left"/>
        <w:rPr>
          <w:snapToGrid w:val="0"/>
        </w:rPr>
      </w:pPr>
      <w:r w:rsidRPr="006C7085">
        <w:rPr>
          <w:snapToGrid w:val="0"/>
        </w:rPr>
        <w:t>Recording Secretary</w:t>
      </w:r>
    </w:p>
    <w:p w14:paraId="2BC9ACB2" w14:textId="77777777" w:rsidR="00A8586E" w:rsidRDefault="00A8586E" w:rsidP="00A8586E">
      <w:pPr>
        <w:pStyle w:val="StyleMinutesBodyText15spLinespacingsingle1"/>
        <w:spacing w:line="240" w:lineRule="auto"/>
      </w:pPr>
    </w:p>
    <w:p w14:paraId="72F2EBB9" w14:textId="77777777" w:rsidR="00A8586E" w:rsidRDefault="00A8586E" w:rsidP="00A8586E">
      <w:pPr>
        <w:pStyle w:val="StyleMinutesBodyText15spLinespacingsingle1"/>
        <w:spacing w:line="240" w:lineRule="auto"/>
      </w:pPr>
    </w:p>
    <w:p w14:paraId="6C4A07D9" w14:textId="77777777" w:rsidR="00A8586E" w:rsidRDefault="00A8586E" w:rsidP="00A8586E">
      <w:pPr>
        <w:pStyle w:val="StyleMinutesBodyText15spLinespacingsingle1"/>
        <w:spacing w:line="240" w:lineRule="auto"/>
      </w:pPr>
    </w:p>
    <w:p w14:paraId="6F1C028B" w14:textId="77777777" w:rsidR="00A8586E" w:rsidRPr="008146C0" w:rsidRDefault="00A8586E" w:rsidP="00A8586E">
      <w:pPr>
        <w:pStyle w:val="StyleMinutesBodyText15spLinespacingsingle1"/>
        <w:spacing w:line="240" w:lineRule="auto"/>
      </w:pPr>
    </w:p>
    <w:p w14:paraId="209A924C" w14:textId="77777777" w:rsidR="00A8586E" w:rsidRPr="0073763B" w:rsidRDefault="00A8586E" w:rsidP="00A8586E">
      <w:pPr>
        <w:pStyle w:val="MinutesBodyText15sp"/>
        <w:spacing w:line="240" w:lineRule="auto"/>
        <w:ind w:left="360" w:right="360"/>
      </w:pPr>
      <w:r w:rsidRPr="00746EC7">
        <w:rPr>
          <w:rFonts w:cs="Tahoma"/>
          <w:i/>
          <w:iCs/>
          <w:sz w:val="18"/>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w:t>
      </w:r>
      <w:r>
        <w:rPr>
          <w:rFonts w:cs="Tahoma"/>
          <w:i/>
          <w:iCs/>
          <w:sz w:val="18"/>
        </w:rPr>
        <w:t>ummary of the Board proceedings.</w:t>
      </w:r>
    </w:p>
    <w:p w14:paraId="5702B335" w14:textId="77777777" w:rsidR="008A6995" w:rsidRDefault="008A6995" w:rsidP="00CD68A0">
      <w:pPr>
        <w:spacing w:after="0"/>
        <w:rPr>
          <w:rFonts w:eastAsia="Times New Roman" w:cs="Times New Roman"/>
          <w:b/>
          <w:bCs/>
          <w:szCs w:val="24"/>
        </w:rPr>
      </w:pPr>
    </w:p>
    <w:p w14:paraId="684FC2FC" w14:textId="77777777" w:rsidR="008A6995" w:rsidRDefault="008A6995" w:rsidP="00CD68A0">
      <w:pPr>
        <w:spacing w:after="0"/>
        <w:rPr>
          <w:rFonts w:eastAsia="Times New Roman" w:cs="Times New Roman"/>
          <w:b/>
          <w:bCs/>
          <w:szCs w:val="24"/>
        </w:rPr>
      </w:pPr>
    </w:p>
    <w:p w14:paraId="0C20C387" w14:textId="77777777" w:rsidR="008A6995" w:rsidRDefault="008A6995" w:rsidP="00CD68A0">
      <w:pPr>
        <w:spacing w:after="0"/>
        <w:rPr>
          <w:rFonts w:eastAsia="Times New Roman" w:cs="Times New Roman"/>
          <w:b/>
          <w:bCs/>
          <w:szCs w:val="24"/>
        </w:rPr>
      </w:pPr>
    </w:p>
    <w:p w14:paraId="0F5CEB7D" w14:textId="77777777" w:rsidR="008A6995" w:rsidRDefault="008A6995" w:rsidP="00CD68A0">
      <w:pPr>
        <w:spacing w:after="0"/>
        <w:rPr>
          <w:rFonts w:eastAsia="Times New Roman" w:cs="Times New Roman"/>
          <w:b/>
          <w:bCs/>
          <w:szCs w:val="24"/>
        </w:rPr>
      </w:pPr>
    </w:p>
    <w:p w14:paraId="1D6FDA01" w14:textId="77777777" w:rsidR="008A6995" w:rsidRDefault="008A6995" w:rsidP="00CD68A0">
      <w:pPr>
        <w:spacing w:after="0"/>
        <w:rPr>
          <w:rFonts w:eastAsia="Times New Roman" w:cs="Times New Roman"/>
          <w:b/>
          <w:bCs/>
          <w:szCs w:val="24"/>
        </w:rPr>
      </w:pPr>
    </w:p>
    <w:p w14:paraId="2DE907BE" w14:textId="77777777" w:rsidR="008A6995" w:rsidRDefault="008A6995" w:rsidP="00CD68A0">
      <w:pPr>
        <w:spacing w:after="0"/>
        <w:rPr>
          <w:rFonts w:eastAsia="Times New Roman" w:cs="Times New Roman"/>
          <w:b/>
          <w:bCs/>
          <w:szCs w:val="24"/>
        </w:rPr>
      </w:pPr>
    </w:p>
    <w:p w14:paraId="6B3BF06B" w14:textId="77777777" w:rsidR="008A6995" w:rsidRDefault="008A6995" w:rsidP="00CD68A0">
      <w:pPr>
        <w:spacing w:after="0"/>
        <w:rPr>
          <w:rFonts w:eastAsia="Times New Roman" w:cs="Times New Roman"/>
          <w:b/>
          <w:bCs/>
          <w:szCs w:val="24"/>
        </w:rPr>
      </w:pPr>
    </w:p>
    <w:p w14:paraId="459BE660" w14:textId="77777777" w:rsidR="008A6995" w:rsidRDefault="008A6995" w:rsidP="00CD68A0">
      <w:pPr>
        <w:spacing w:after="0"/>
        <w:rPr>
          <w:rFonts w:eastAsia="Times New Roman" w:cs="Times New Roman"/>
          <w:b/>
          <w:bCs/>
          <w:szCs w:val="24"/>
        </w:rPr>
      </w:pPr>
    </w:p>
    <w:p w14:paraId="57C63030" w14:textId="77777777" w:rsidR="008A6995" w:rsidRDefault="008A6995" w:rsidP="00CD68A0">
      <w:pPr>
        <w:spacing w:after="0"/>
        <w:rPr>
          <w:rFonts w:eastAsia="Times New Roman" w:cs="Times New Roman"/>
          <w:b/>
          <w:bCs/>
          <w:szCs w:val="24"/>
        </w:rPr>
      </w:pPr>
    </w:p>
    <w:p w14:paraId="78D35007" w14:textId="77777777" w:rsidR="008A6995" w:rsidRDefault="008A6995" w:rsidP="00CD68A0">
      <w:pPr>
        <w:spacing w:after="0"/>
        <w:rPr>
          <w:rFonts w:eastAsia="Times New Roman" w:cs="Times New Roman"/>
          <w:b/>
          <w:bCs/>
          <w:szCs w:val="24"/>
        </w:rPr>
      </w:pPr>
    </w:p>
    <w:p w14:paraId="151C9C1A" w14:textId="77777777" w:rsidR="008A6995" w:rsidRDefault="008A6995" w:rsidP="00CD68A0">
      <w:pPr>
        <w:spacing w:after="0"/>
        <w:rPr>
          <w:rFonts w:eastAsia="Times New Roman" w:cs="Times New Roman"/>
          <w:b/>
          <w:bCs/>
          <w:szCs w:val="24"/>
        </w:rPr>
      </w:pPr>
    </w:p>
    <w:p w14:paraId="7F32EED7" w14:textId="77777777" w:rsidR="008A6995" w:rsidRDefault="008A6995" w:rsidP="00CD68A0">
      <w:pPr>
        <w:spacing w:after="0"/>
        <w:rPr>
          <w:rFonts w:eastAsia="Times New Roman" w:cs="Times New Roman"/>
          <w:b/>
          <w:bCs/>
          <w:szCs w:val="24"/>
        </w:rPr>
      </w:pPr>
    </w:p>
    <w:p w14:paraId="3B01C473" w14:textId="77777777" w:rsidR="008A6995" w:rsidRDefault="008A6995" w:rsidP="00CD68A0">
      <w:pPr>
        <w:spacing w:after="0"/>
        <w:rPr>
          <w:rFonts w:eastAsia="Times New Roman" w:cs="Times New Roman"/>
          <w:b/>
          <w:bCs/>
          <w:szCs w:val="24"/>
        </w:rPr>
      </w:pPr>
    </w:p>
    <w:p w14:paraId="4A7DA19D" w14:textId="77777777" w:rsidR="008A6995" w:rsidRDefault="008A6995" w:rsidP="00CD68A0">
      <w:pPr>
        <w:spacing w:after="0"/>
        <w:rPr>
          <w:rFonts w:eastAsia="Times New Roman" w:cs="Times New Roman"/>
          <w:b/>
          <w:bCs/>
          <w:szCs w:val="24"/>
        </w:rPr>
      </w:pPr>
    </w:p>
    <w:p w14:paraId="38D80F8A" w14:textId="77777777" w:rsidR="008A6995" w:rsidRDefault="008A6995" w:rsidP="00CD68A0">
      <w:pPr>
        <w:spacing w:after="0"/>
        <w:rPr>
          <w:rFonts w:eastAsia="Times New Roman" w:cs="Times New Roman"/>
          <w:b/>
          <w:bCs/>
          <w:szCs w:val="24"/>
        </w:rPr>
      </w:pPr>
    </w:p>
    <w:p w14:paraId="457D1B80" w14:textId="77777777" w:rsidR="008A6995" w:rsidRDefault="008A6995" w:rsidP="00CD68A0">
      <w:pPr>
        <w:spacing w:after="0"/>
        <w:rPr>
          <w:rFonts w:eastAsia="Times New Roman" w:cs="Times New Roman"/>
          <w:b/>
          <w:bCs/>
          <w:szCs w:val="24"/>
        </w:rPr>
      </w:pPr>
    </w:p>
    <w:p w14:paraId="48B9CEE8" w14:textId="77777777" w:rsidR="008A6995" w:rsidRDefault="008A6995" w:rsidP="00CD68A0">
      <w:pPr>
        <w:spacing w:after="0"/>
        <w:rPr>
          <w:rFonts w:eastAsia="Times New Roman" w:cs="Times New Roman"/>
          <w:b/>
          <w:bCs/>
          <w:szCs w:val="24"/>
        </w:rPr>
      </w:pPr>
    </w:p>
    <w:p w14:paraId="050723BB" w14:textId="77777777" w:rsidR="008A6995" w:rsidRDefault="008A6995" w:rsidP="00CD68A0">
      <w:pPr>
        <w:spacing w:after="0"/>
        <w:rPr>
          <w:rFonts w:eastAsia="Times New Roman" w:cs="Times New Roman"/>
          <w:b/>
          <w:bCs/>
          <w:szCs w:val="24"/>
        </w:rPr>
      </w:pPr>
    </w:p>
    <w:p w14:paraId="5A7E6A6B" w14:textId="77777777" w:rsidR="008A6995" w:rsidRDefault="008A6995" w:rsidP="00CD68A0">
      <w:pPr>
        <w:spacing w:after="0"/>
        <w:rPr>
          <w:rFonts w:eastAsia="Times New Roman" w:cs="Times New Roman"/>
          <w:b/>
          <w:bCs/>
          <w:szCs w:val="24"/>
        </w:rPr>
      </w:pPr>
    </w:p>
    <w:p w14:paraId="34FD7411" w14:textId="77777777" w:rsidR="008A6995" w:rsidRDefault="008A6995" w:rsidP="00CD68A0">
      <w:pPr>
        <w:spacing w:after="0"/>
        <w:rPr>
          <w:rFonts w:eastAsia="Times New Roman" w:cs="Times New Roman"/>
          <w:b/>
          <w:bCs/>
          <w:szCs w:val="24"/>
        </w:rPr>
      </w:pPr>
    </w:p>
    <w:p w14:paraId="7DA4562D" w14:textId="77777777" w:rsidR="008A6995" w:rsidRDefault="008A6995" w:rsidP="00CD68A0">
      <w:pPr>
        <w:spacing w:after="0"/>
        <w:rPr>
          <w:rFonts w:eastAsia="Times New Roman" w:cs="Times New Roman"/>
          <w:b/>
          <w:bCs/>
          <w:szCs w:val="24"/>
        </w:rPr>
      </w:pPr>
    </w:p>
    <w:p w14:paraId="00331F90" w14:textId="77777777" w:rsidR="008A6995" w:rsidRDefault="008A6995" w:rsidP="00CD68A0">
      <w:pPr>
        <w:spacing w:after="0"/>
        <w:rPr>
          <w:rFonts w:eastAsia="Times New Roman" w:cs="Times New Roman"/>
          <w:b/>
          <w:bCs/>
          <w:szCs w:val="24"/>
        </w:rPr>
      </w:pPr>
    </w:p>
    <w:p w14:paraId="1590C927" w14:textId="77777777" w:rsidR="008A6995" w:rsidRDefault="008A6995" w:rsidP="00CD68A0">
      <w:pPr>
        <w:spacing w:after="0"/>
        <w:rPr>
          <w:rFonts w:eastAsia="Times New Roman" w:cs="Times New Roman"/>
          <w:b/>
          <w:bCs/>
          <w:szCs w:val="24"/>
        </w:rPr>
      </w:pPr>
    </w:p>
    <w:p w14:paraId="7C7431A7" w14:textId="77777777" w:rsidR="008A6995" w:rsidRDefault="008A6995" w:rsidP="00CD68A0">
      <w:pPr>
        <w:spacing w:after="0"/>
        <w:rPr>
          <w:rFonts w:eastAsia="Times New Roman" w:cs="Times New Roman"/>
          <w:b/>
          <w:bCs/>
          <w:szCs w:val="24"/>
        </w:rPr>
      </w:pPr>
    </w:p>
    <w:p w14:paraId="29ABF662" w14:textId="77777777" w:rsidR="008A6995" w:rsidRDefault="008A6995" w:rsidP="00CD68A0">
      <w:pPr>
        <w:spacing w:after="0"/>
        <w:rPr>
          <w:rFonts w:eastAsia="Times New Roman" w:cs="Times New Roman"/>
          <w:b/>
          <w:bCs/>
          <w:szCs w:val="24"/>
        </w:rPr>
      </w:pPr>
    </w:p>
    <w:p w14:paraId="3F02E3A6" w14:textId="77777777" w:rsidR="008A6995" w:rsidRDefault="008A6995" w:rsidP="00CD68A0">
      <w:pPr>
        <w:spacing w:after="0"/>
        <w:rPr>
          <w:rFonts w:eastAsia="Times New Roman" w:cs="Times New Roman"/>
          <w:b/>
          <w:bCs/>
          <w:szCs w:val="24"/>
        </w:rPr>
      </w:pPr>
    </w:p>
    <w:p w14:paraId="0872134D" w14:textId="77777777" w:rsidR="008A6995" w:rsidRDefault="008A6995" w:rsidP="00CD68A0">
      <w:pPr>
        <w:spacing w:after="0"/>
        <w:rPr>
          <w:rFonts w:eastAsia="Times New Roman" w:cs="Times New Roman"/>
          <w:b/>
          <w:bCs/>
          <w:szCs w:val="24"/>
        </w:rPr>
      </w:pPr>
    </w:p>
    <w:p w14:paraId="2725E67C" w14:textId="77777777" w:rsidR="00A8586E" w:rsidRDefault="00A8586E" w:rsidP="00CD68A0">
      <w:pPr>
        <w:spacing w:after="0"/>
        <w:rPr>
          <w:rFonts w:eastAsia="Times New Roman" w:cs="Times New Roman"/>
          <w:b/>
          <w:bCs/>
          <w:szCs w:val="24"/>
        </w:rPr>
      </w:pPr>
    </w:p>
    <w:p w14:paraId="105EBACD" w14:textId="77777777" w:rsidR="008A6995" w:rsidRDefault="008A6995" w:rsidP="00CD68A0">
      <w:pPr>
        <w:spacing w:after="0"/>
        <w:rPr>
          <w:rFonts w:eastAsia="Times New Roman" w:cs="Times New Roman"/>
          <w:b/>
          <w:bCs/>
          <w:szCs w:val="24"/>
        </w:rPr>
      </w:pPr>
    </w:p>
    <w:p w14:paraId="7BCA621A" w14:textId="77777777" w:rsidR="008A6995" w:rsidRDefault="008A6995" w:rsidP="00CD68A0">
      <w:pPr>
        <w:spacing w:after="0"/>
        <w:rPr>
          <w:rFonts w:eastAsia="Times New Roman" w:cs="Times New Roman"/>
          <w:b/>
          <w:bCs/>
          <w:szCs w:val="24"/>
        </w:rPr>
      </w:pPr>
    </w:p>
    <w:p w14:paraId="2A5FEDE2" w14:textId="77777777" w:rsidR="008A6995" w:rsidRDefault="008A6995" w:rsidP="00CD68A0">
      <w:pPr>
        <w:spacing w:after="0"/>
        <w:rPr>
          <w:rFonts w:eastAsia="Times New Roman" w:cs="Times New Roman"/>
          <w:b/>
          <w:bCs/>
          <w:szCs w:val="24"/>
        </w:rPr>
      </w:pPr>
    </w:p>
    <w:p w14:paraId="08A220FE" w14:textId="1E227144" w:rsidR="00CD68A0" w:rsidRPr="001D759D" w:rsidRDefault="00CD68A0" w:rsidP="00CD68A0">
      <w:pPr>
        <w:spacing w:after="0"/>
        <w:rPr>
          <w:rFonts w:eastAsia="Times New Roman" w:cs="Times New Roman"/>
          <w:b/>
          <w:bCs/>
          <w:i/>
          <w:iCs/>
          <w:szCs w:val="24"/>
        </w:rPr>
      </w:pPr>
      <w:bookmarkStart w:id="2" w:name="item7a"/>
      <w:bookmarkEnd w:id="2"/>
      <w:r w:rsidRPr="001D759D">
        <w:rPr>
          <w:rFonts w:eastAsia="Times New Roman" w:cs="Times New Roman"/>
          <w:b/>
          <w:bCs/>
          <w:szCs w:val="24"/>
        </w:rPr>
        <w:lastRenderedPageBreak/>
        <w:t xml:space="preserve">Agenda Item </w:t>
      </w:r>
      <w:r>
        <w:rPr>
          <w:rFonts w:eastAsia="Times New Roman" w:cs="Times New Roman"/>
          <w:b/>
          <w:bCs/>
          <w:szCs w:val="24"/>
        </w:rPr>
        <w:t>7.a.</w:t>
      </w:r>
      <w:r w:rsidRPr="001D759D">
        <w:rPr>
          <w:rFonts w:eastAsia="Times New Roman" w:cs="Times New Roman"/>
          <w:b/>
          <w:bCs/>
          <w:szCs w:val="24"/>
        </w:rPr>
        <w:t xml:space="preserve">                                                                                                            </w:t>
      </w:r>
      <w:r>
        <w:rPr>
          <w:rFonts w:eastAsia="Times New Roman" w:cs="Times New Roman"/>
          <w:b/>
          <w:bCs/>
          <w:szCs w:val="24"/>
        </w:rPr>
        <w:t xml:space="preserve">            </w:t>
      </w:r>
      <w:r w:rsidRPr="001D759D">
        <w:rPr>
          <w:rFonts w:eastAsia="Times New Roman" w:cs="Times New Roman"/>
          <w:b/>
          <w:bCs/>
          <w:szCs w:val="24"/>
        </w:rPr>
        <w:t xml:space="preserve">   </w:t>
      </w:r>
      <w:r w:rsidRPr="001D759D">
        <w:rPr>
          <w:rFonts w:eastAsia="Times New Roman" w:cs="Times New Roman"/>
          <w:b/>
          <w:bCs/>
          <w:i/>
          <w:iCs/>
          <w:szCs w:val="24"/>
        </w:rPr>
        <w:t>Information</w:t>
      </w:r>
    </w:p>
    <w:p w14:paraId="4ED8756F" w14:textId="0E12D56B" w:rsidR="00CD68A0" w:rsidRDefault="007A4CBD" w:rsidP="00713B73">
      <w:pPr>
        <w:spacing w:after="240"/>
        <w:rPr>
          <w:rFonts w:eastAsia="Times New Roman" w:cs="Times New Roman"/>
          <w:b/>
          <w:bCs/>
          <w:szCs w:val="24"/>
        </w:rPr>
      </w:pPr>
      <w:r>
        <w:rPr>
          <w:rFonts w:eastAsia="Times New Roman" w:cs="Times New Roman"/>
          <w:b/>
          <w:bCs/>
          <w:szCs w:val="24"/>
        </w:rPr>
        <w:t>November 7</w:t>
      </w:r>
      <w:r w:rsidR="00CD68A0" w:rsidRPr="001D759D">
        <w:rPr>
          <w:rFonts w:eastAsia="Times New Roman" w:cs="Times New Roman"/>
          <w:b/>
          <w:bCs/>
          <w:szCs w:val="24"/>
        </w:rPr>
        <w:t xml:space="preserve">, </w:t>
      </w:r>
      <w:r w:rsidR="00713B73" w:rsidRPr="001D759D">
        <w:rPr>
          <w:rFonts w:eastAsia="Times New Roman" w:cs="Times New Roman"/>
          <w:b/>
          <w:bCs/>
          <w:szCs w:val="24"/>
        </w:rPr>
        <w:t>202</w:t>
      </w:r>
      <w:r w:rsidR="00713B73">
        <w:rPr>
          <w:rFonts w:eastAsia="Times New Roman" w:cs="Times New Roman"/>
          <w:b/>
          <w:bCs/>
          <w:szCs w:val="24"/>
        </w:rPr>
        <w:t>4</w:t>
      </w:r>
    </w:p>
    <w:p w14:paraId="611DEFE6" w14:textId="77777777" w:rsidR="00CD68A0" w:rsidRPr="00FA3575" w:rsidRDefault="00CD68A0" w:rsidP="00CD68A0">
      <w:pPr>
        <w:spacing w:after="240"/>
        <w:jc w:val="center"/>
        <w:rPr>
          <w:rFonts w:eastAsia="Calibri" w:cs="Times New Roman"/>
          <w:sz w:val="28"/>
          <w:szCs w:val="28"/>
        </w:rPr>
      </w:pPr>
      <w:r w:rsidRPr="00FA3575">
        <w:rPr>
          <w:rFonts w:eastAsia="Times New Roman" w:cs="Times New Roman"/>
          <w:b/>
          <w:bCs/>
          <w:smallCaps/>
          <w:sz w:val="28"/>
          <w:szCs w:val="28"/>
        </w:rPr>
        <w:t>STATE LEGISLATIVE REPORT</w:t>
      </w:r>
    </w:p>
    <w:p w14:paraId="15D88B9D" w14:textId="243F148E" w:rsidR="00032374" w:rsidRPr="00D97873" w:rsidRDefault="00032374" w:rsidP="00032374">
      <w:pPr>
        <w:rPr>
          <w:rFonts w:cs="Times New Roman"/>
          <w:szCs w:val="24"/>
        </w:rPr>
      </w:pPr>
      <w:r w:rsidRPr="00D97873">
        <w:rPr>
          <w:rFonts w:cs="Times New Roman"/>
          <w:szCs w:val="24"/>
        </w:rPr>
        <w:t xml:space="preserve">This report covers the period from </w:t>
      </w:r>
      <w:r w:rsidR="00C97E0E">
        <w:rPr>
          <w:rFonts w:cs="Times New Roman"/>
          <w:szCs w:val="24"/>
        </w:rPr>
        <w:t>September</w:t>
      </w:r>
      <w:r w:rsidRPr="00D97873">
        <w:rPr>
          <w:rFonts w:cs="Times New Roman"/>
          <w:szCs w:val="24"/>
        </w:rPr>
        <w:t xml:space="preserve"> 2024 to </w:t>
      </w:r>
      <w:r w:rsidR="00C97E0E">
        <w:rPr>
          <w:rFonts w:cs="Times New Roman"/>
          <w:szCs w:val="24"/>
        </w:rPr>
        <w:t>Novemb</w:t>
      </w:r>
      <w:r w:rsidR="00CC2556">
        <w:rPr>
          <w:rFonts w:cs="Times New Roman"/>
          <w:szCs w:val="24"/>
        </w:rPr>
        <w:t>er</w:t>
      </w:r>
      <w:r w:rsidRPr="00D97873">
        <w:rPr>
          <w:rFonts w:cs="Times New Roman"/>
          <w:szCs w:val="24"/>
        </w:rPr>
        <w:t xml:space="preserve"> 2024.</w:t>
      </w:r>
    </w:p>
    <w:p w14:paraId="77DA7C67" w14:textId="77777777" w:rsidR="003B458A" w:rsidRPr="009F4FB0" w:rsidRDefault="003B458A" w:rsidP="003B458A">
      <w:pPr>
        <w:rPr>
          <w:u w:val="single"/>
        </w:rPr>
      </w:pPr>
      <w:r w:rsidRPr="009F4FB0">
        <w:rPr>
          <w:b/>
          <w:bCs/>
          <w:u w:val="single"/>
        </w:rPr>
        <w:t>Legislative and Election Updates</w:t>
      </w:r>
    </w:p>
    <w:p w14:paraId="13E375A1" w14:textId="77777777" w:rsidR="003B458A" w:rsidRPr="009F4FB0" w:rsidRDefault="003B458A" w:rsidP="003B458A">
      <w:r w:rsidRPr="009F4FB0">
        <w:t xml:space="preserve">As the November general election approaches, </w:t>
      </w:r>
      <w:r>
        <w:t xml:space="preserve">the race in </w:t>
      </w:r>
      <w:r w:rsidRPr="009F4FB0">
        <w:t>Illinois</w:t>
      </w:r>
      <w:r>
        <w:t>’</w:t>
      </w:r>
      <w:r w:rsidRPr="009F4FB0">
        <w:t xml:space="preserve"> 76th District</w:t>
      </w:r>
      <w:r>
        <w:t xml:space="preserve"> representing Northern Illinois University, </w:t>
      </w:r>
      <w:r w:rsidRPr="009F4FB0">
        <w:t xml:space="preserve">has become a focal point. </w:t>
      </w:r>
      <w:r>
        <w:t xml:space="preserve">Amy “Murri” Briel is the Democratic candidate while Liz Bishop represents the Republican Party. </w:t>
      </w:r>
      <w:r w:rsidRPr="009F4FB0">
        <w:t>NIU is closely watching the</w:t>
      </w:r>
      <w:r>
        <w:t xml:space="preserve"> two</w:t>
      </w:r>
      <w:r w:rsidRPr="009F4FB0">
        <w:t xml:space="preserve"> candidates' p</w:t>
      </w:r>
      <w:r>
        <w:t>latforms</w:t>
      </w:r>
      <w:r w:rsidRPr="009F4FB0">
        <w:t xml:space="preserve"> and plans to engage in introductory meetings </w:t>
      </w:r>
      <w:r>
        <w:t>post-</w:t>
      </w:r>
      <w:r w:rsidRPr="009F4FB0">
        <w:t>election to discuss the university’s priorities.</w:t>
      </w:r>
    </w:p>
    <w:p w14:paraId="18245EDB" w14:textId="77777777" w:rsidR="003B458A" w:rsidRPr="009F4FB0" w:rsidRDefault="003B458A" w:rsidP="003B458A">
      <w:pPr>
        <w:rPr>
          <w:u w:val="single"/>
        </w:rPr>
      </w:pPr>
      <w:r w:rsidRPr="009F4FB0">
        <w:rPr>
          <w:b/>
          <w:bCs/>
          <w:u w:val="single"/>
        </w:rPr>
        <w:t>House Higher Education Appropriations Committee Hearing on Deferred Maintenance</w:t>
      </w:r>
    </w:p>
    <w:p w14:paraId="4657C855" w14:textId="5D3099D6" w:rsidR="003B458A" w:rsidRPr="009F4FB0" w:rsidRDefault="003B458A" w:rsidP="003B458A">
      <w:r w:rsidRPr="009F4FB0">
        <w:t xml:space="preserve">On September 23, NIU, along with other state universities, took part in an </w:t>
      </w:r>
      <w:r w:rsidR="004A58D2" w:rsidRPr="009F4FB0">
        <w:t>appropriation</w:t>
      </w:r>
      <w:r w:rsidRPr="009F4FB0">
        <w:t xml:space="preserve"> hearing to discuss challenges and opportunities related to deferred maintenance. The hearing </w:t>
      </w:r>
      <w:r>
        <w:t>allowed universities to emphasize</w:t>
      </w:r>
      <w:r w:rsidRPr="009F4FB0">
        <w:t xml:space="preserve"> the significant backlog of capital renewal projects and concerns </w:t>
      </w:r>
      <w:r w:rsidRPr="00A54CAE">
        <w:t xml:space="preserve">about the state’s ability to </w:t>
      </w:r>
      <w:r>
        <w:t>complete</w:t>
      </w:r>
      <w:r w:rsidRPr="00A54CAE">
        <w:t xml:space="preserve"> committed projects promptly.</w:t>
      </w:r>
    </w:p>
    <w:p w14:paraId="30AD3760" w14:textId="77777777" w:rsidR="003B458A" w:rsidRPr="009F4FB0" w:rsidRDefault="003B458A" w:rsidP="003B458A">
      <w:r w:rsidRPr="009F4FB0">
        <w:t>NIU advocated for one-time funding to support the Energy Savings Improvement Plan and for financial support to update the Enterprise Resource Planning (ERP) system.</w:t>
      </w:r>
    </w:p>
    <w:p w14:paraId="00323732" w14:textId="77777777" w:rsidR="003B458A" w:rsidRPr="009F4FB0" w:rsidRDefault="003B458A" w:rsidP="003B458A">
      <w:pPr>
        <w:rPr>
          <w:u w:val="single"/>
        </w:rPr>
      </w:pPr>
      <w:r w:rsidRPr="009F4FB0">
        <w:rPr>
          <w:b/>
          <w:bCs/>
          <w:u w:val="single"/>
        </w:rPr>
        <w:t>Equitable Funding</w:t>
      </w:r>
      <w:r>
        <w:rPr>
          <w:b/>
          <w:bCs/>
          <w:u w:val="single"/>
        </w:rPr>
        <w:t xml:space="preserve"> Formula</w:t>
      </w:r>
    </w:p>
    <w:p w14:paraId="217C1A0F" w14:textId="77777777" w:rsidR="003B458A" w:rsidRPr="009F4FB0" w:rsidRDefault="003B458A" w:rsidP="003B458A">
      <w:r>
        <w:t xml:space="preserve">On October 11, Senate Bill 3965, which proposes an equitable funding formula, was introduced. </w:t>
      </w:r>
      <w:r w:rsidRPr="009F4FB0">
        <w:t>Discussions</w:t>
      </w:r>
      <w:r>
        <w:t xml:space="preserve"> around this bill have been </w:t>
      </w:r>
      <w:r w:rsidRPr="009F4FB0">
        <w:t>ongoing</w:t>
      </w:r>
      <w:r>
        <w:t>, with</w:t>
      </w:r>
      <w:r w:rsidRPr="009F4FB0">
        <w:t xml:space="preserve"> sponsors conven</w:t>
      </w:r>
      <w:r>
        <w:t xml:space="preserve">ing </w:t>
      </w:r>
      <w:r w:rsidRPr="009F4FB0">
        <w:t>university presidents and advocacy groups to negotiate</w:t>
      </w:r>
      <w:r>
        <w:t xml:space="preserve"> the details</w:t>
      </w:r>
      <w:r w:rsidRPr="009F4FB0">
        <w:t>. NIU has been actively</w:t>
      </w:r>
      <w:r>
        <w:t xml:space="preserve"> participating, </w:t>
      </w:r>
      <w:r w:rsidRPr="009F4FB0">
        <w:t>advocating for a funding model that aligns with our mission and promotes student success.</w:t>
      </w:r>
    </w:p>
    <w:p w14:paraId="31008153" w14:textId="77777777" w:rsidR="003B458A" w:rsidRPr="009F4FB0" w:rsidRDefault="003B458A" w:rsidP="003B458A">
      <w:r w:rsidRPr="009F4FB0">
        <w:t xml:space="preserve">Simultaneously, the Partnership for College Completion, through the Coalition for Transforming Higher Education Funding, has been </w:t>
      </w:r>
      <w:r>
        <w:t>hosting</w:t>
      </w:r>
      <w:r w:rsidRPr="009F4FB0">
        <w:t xml:space="preserve"> listening sessions at campuses across Illinois. </w:t>
      </w:r>
      <w:r>
        <w:t>A session was held at NIU on</w:t>
      </w:r>
      <w:r w:rsidRPr="009F4FB0">
        <w:t xml:space="preserve"> October 24</w:t>
      </w:r>
      <w:r>
        <w:t>, encouraging f</w:t>
      </w:r>
      <w:r w:rsidRPr="00A54CAE">
        <w:t>aculty, staff, and students</w:t>
      </w:r>
      <w:r>
        <w:t xml:space="preserve"> </w:t>
      </w:r>
      <w:r w:rsidRPr="00A54CAE">
        <w:t>to attend to</w:t>
      </w:r>
      <w:r>
        <w:t xml:space="preserve"> learn about the funding formula and provide feedback.</w:t>
      </w:r>
    </w:p>
    <w:p w14:paraId="7B6E2723" w14:textId="77777777" w:rsidR="003B458A" w:rsidRPr="009F4FB0" w:rsidRDefault="003B458A" w:rsidP="003B458A">
      <w:r w:rsidRPr="009F4FB0">
        <w:t xml:space="preserve">The Illinois General Assembly’s veto session is scheduled for November 12-14 and November 19-21. </w:t>
      </w:r>
    </w:p>
    <w:p w14:paraId="4BE06FB0" w14:textId="77777777" w:rsidR="003B458A" w:rsidRPr="009F4FB0" w:rsidRDefault="003B458A" w:rsidP="003B458A">
      <w:pPr>
        <w:rPr>
          <w:u w:val="single"/>
        </w:rPr>
      </w:pPr>
      <w:r w:rsidRPr="009F4FB0">
        <w:rPr>
          <w:b/>
          <w:bCs/>
          <w:u w:val="single"/>
        </w:rPr>
        <w:t>Internal Review of Unfunded Mandates</w:t>
      </w:r>
    </w:p>
    <w:p w14:paraId="5FBD0EF7" w14:textId="17ABF8B3" w:rsidR="003B458A" w:rsidRPr="009F4FB0" w:rsidRDefault="003B458A" w:rsidP="003B458A">
      <w:r w:rsidRPr="009F4FB0">
        <w:t>An internal review is currently underway to better understand and quantify the burden of unfunded mandates on the university. A comprehensive survey has been distributed to all university divisions, and we are now awaiting responses. This survey aims to identify the most challenging</w:t>
      </w:r>
      <w:r>
        <w:t xml:space="preserve"> and overly burdensome</w:t>
      </w:r>
      <w:r w:rsidR="00F14714">
        <w:t xml:space="preserve"> </w:t>
      </w:r>
      <w:r w:rsidRPr="009F4FB0">
        <w:t>for departments to implement without state funding support. The results of this review will inform our discussions with state legislators about potential reforms or financial support related to unfunded mandates in higher education.</w:t>
      </w:r>
    </w:p>
    <w:p w14:paraId="0FE4E125" w14:textId="77777777" w:rsidR="00F73A8E" w:rsidRDefault="00F73A8E" w:rsidP="00EB6EA0">
      <w:pPr>
        <w:spacing w:after="0"/>
        <w:rPr>
          <w:rFonts w:eastAsia="Times New Roman" w:cs="Times New Roman"/>
          <w:b/>
          <w:bCs/>
          <w:szCs w:val="24"/>
        </w:rPr>
      </w:pPr>
    </w:p>
    <w:p w14:paraId="5170E779" w14:textId="77777777" w:rsidR="00B63DB6" w:rsidRDefault="00B63DB6" w:rsidP="00EB6EA0">
      <w:pPr>
        <w:spacing w:after="0"/>
        <w:rPr>
          <w:rFonts w:eastAsia="Times New Roman" w:cs="Times New Roman"/>
          <w:b/>
          <w:bCs/>
          <w:szCs w:val="24"/>
        </w:rPr>
      </w:pPr>
    </w:p>
    <w:p w14:paraId="09CD68CE" w14:textId="77777777" w:rsidR="00BC2D0B" w:rsidRDefault="00BC2D0B" w:rsidP="00EB6EA0">
      <w:pPr>
        <w:spacing w:after="0"/>
        <w:rPr>
          <w:rFonts w:eastAsia="Times New Roman" w:cs="Times New Roman"/>
          <w:b/>
          <w:bCs/>
          <w:szCs w:val="24"/>
        </w:rPr>
      </w:pPr>
    </w:p>
    <w:p w14:paraId="0A371028" w14:textId="77777777" w:rsidR="008F0267" w:rsidRDefault="008F0267" w:rsidP="00EB6EA0">
      <w:pPr>
        <w:spacing w:after="0"/>
        <w:rPr>
          <w:rFonts w:eastAsia="Times New Roman" w:cs="Times New Roman"/>
          <w:b/>
          <w:bCs/>
          <w:szCs w:val="24"/>
        </w:rPr>
      </w:pPr>
    </w:p>
    <w:p w14:paraId="636AC547" w14:textId="5A8A644F" w:rsidR="00EB6EA0" w:rsidRPr="006B609C" w:rsidRDefault="00EB6EA0" w:rsidP="00EB6EA0">
      <w:pPr>
        <w:spacing w:after="0"/>
        <w:rPr>
          <w:rFonts w:eastAsia="Times New Roman" w:cs="Times New Roman"/>
          <w:b/>
          <w:bCs/>
          <w:i/>
          <w:iCs/>
          <w:szCs w:val="24"/>
        </w:rPr>
      </w:pPr>
      <w:bookmarkStart w:id="3" w:name="item7b"/>
      <w:bookmarkEnd w:id="3"/>
      <w:r>
        <w:rPr>
          <w:rFonts w:eastAsia="Times New Roman" w:cs="Times New Roman"/>
          <w:b/>
          <w:bCs/>
          <w:szCs w:val="24"/>
        </w:rPr>
        <w:lastRenderedPageBreak/>
        <w:t>Ag</w:t>
      </w:r>
      <w:r w:rsidRPr="006B609C">
        <w:rPr>
          <w:rFonts w:eastAsia="Times New Roman" w:cs="Times New Roman"/>
          <w:b/>
          <w:bCs/>
          <w:szCs w:val="24"/>
        </w:rPr>
        <w:t>enda Item 7.</w:t>
      </w:r>
      <w:r>
        <w:rPr>
          <w:rFonts w:eastAsia="Times New Roman" w:cs="Times New Roman"/>
          <w:b/>
          <w:bCs/>
          <w:szCs w:val="24"/>
        </w:rPr>
        <w:t>b</w:t>
      </w:r>
      <w:r w:rsidRPr="006B609C">
        <w:rPr>
          <w:rFonts w:eastAsia="Times New Roman" w:cs="Times New Roman"/>
          <w:b/>
          <w:bCs/>
          <w:szCs w:val="24"/>
        </w:rPr>
        <w:t xml:space="preserve">.                                                                                                                           </w:t>
      </w:r>
      <w:r w:rsidRPr="006B609C">
        <w:rPr>
          <w:rFonts w:eastAsia="Times New Roman" w:cs="Times New Roman"/>
          <w:b/>
          <w:bCs/>
          <w:i/>
          <w:iCs/>
          <w:szCs w:val="24"/>
        </w:rPr>
        <w:t>Information</w:t>
      </w:r>
    </w:p>
    <w:p w14:paraId="121F214B" w14:textId="4C78B26D" w:rsidR="00EB6EA0" w:rsidRPr="006B609C" w:rsidRDefault="00B63DB6" w:rsidP="00B31011">
      <w:pPr>
        <w:spacing w:after="240"/>
        <w:rPr>
          <w:rFonts w:eastAsia="Times New Roman" w:cs="Times New Roman"/>
          <w:b/>
          <w:bCs/>
          <w:szCs w:val="24"/>
        </w:rPr>
      </w:pPr>
      <w:r>
        <w:rPr>
          <w:rFonts w:eastAsia="Times New Roman" w:cs="Times New Roman"/>
          <w:b/>
          <w:bCs/>
          <w:szCs w:val="24"/>
        </w:rPr>
        <w:t>November</w:t>
      </w:r>
      <w:r w:rsidR="00B31011">
        <w:rPr>
          <w:rFonts w:eastAsia="Times New Roman" w:cs="Times New Roman"/>
          <w:b/>
          <w:bCs/>
          <w:szCs w:val="24"/>
        </w:rPr>
        <w:t xml:space="preserve"> </w:t>
      </w:r>
      <w:r>
        <w:rPr>
          <w:rFonts w:eastAsia="Times New Roman" w:cs="Times New Roman"/>
          <w:b/>
          <w:bCs/>
          <w:szCs w:val="24"/>
        </w:rPr>
        <w:t>7</w:t>
      </w:r>
      <w:r w:rsidR="00EB6EA0" w:rsidRPr="006B609C">
        <w:rPr>
          <w:rFonts w:eastAsia="Times New Roman" w:cs="Times New Roman"/>
          <w:b/>
          <w:bCs/>
          <w:szCs w:val="24"/>
        </w:rPr>
        <w:t>, 202</w:t>
      </w:r>
      <w:r w:rsidR="00EB6EA0">
        <w:rPr>
          <w:rFonts w:eastAsia="Times New Roman" w:cs="Times New Roman"/>
          <w:b/>
          <w:bCs/>
          <w:szCs w:val="24"/>
        </w:rPr>
        <w:t>4</w:t>
      </w:r>
    </w:p>
    <w:p w14:paraId="31556189" w14:textId="77777777" w:rsidR="009D4477" w:rsidRPr="009F2D90" w:rsidRDefault="009D4477" w:rsidP="009D4477">
      <w:pPr>
        <w:jc w:val="center"/>
        <w:rPr>
          <w:rFonts w:eastAsia="Times" w:cs="Times New Roman"/>
          <w:color w:val="000000" w:themeColor="text1"/>
          <w:sz w:val="28"/>
          <w:szCs w:val="28"/>
        </w:rPr>
      </w:pPr>
      <w:r w:rsidRPr="009F2D90">
        <w:rPr>
          <w:rFonts w:eastAsia="Times" w:cs="Times New Roman"/>
          <w:b/>
          <w:bCs/>
          <w:color w:val="000000" w:themeColor="text1"/>
          <w:sz w:val="28"/>
          <w:szCs w:val="28"/>
        </w:rPr>
        <w:t>FEDERAL RELATIONS REPORT</w:t>
      </w:r>
    </w:p>
    <w:p w14:paraId="338B87D5" w14:textId="77777777" w:rsidR="009D4477" w:rsidRPr="00F54987" w:rsidRDefault="009D4477" w:rsidP="009D4477">
      <w:pPr>
        <w:rPr>
          <w:rFonts w:eastAsia="Times New Roman" w:cs="Times New Roman"/>
          <w:color w:val="000000" w:themeColor="text1"/>
          <w:szCs w:val="24"/>
        </w:rPr>
      </w:pPr>
      <w:r w:rsidRPr="00F54987">
        <w:rPr>
          <w:rFonts w:eastAsia="Times New Roman" w:cs="Times New Roman"/>
          <w:color w:val="000000" w:themeColor="text1"/>
          <w:szCs w:val="24"/>
        </w:rPr>
        <w:t>This report covers the period from July to October 10</w:t>
      </w:r>
      <w:r w:rsidRPr="00F54987">
        <w:rPr>
          <w:rFonts w:eastAsia="Times New Roman" w:cs="Times New Roman"/>
          <w:color w:val="000000" w:themeColor="text1"/>
          <w:szCs w:val="24"/>
          <w:vertAlign w:val="superscript"/>
        </w:rPr>
        <w:t>th</w:t>
      </w:r>
      <w:r w:rsidRPr="00F54987">
        <w:rPr>
          <w:rFonts w:eastAsia="Times New Roman" w:cs="Times New Roman"/>
          <w:color w:val="000000" w:themeColor="text1"/>
          <w:szCs w:val="24"/>
        </w:rPr>
        <w:t xml:space="preserve">, 2024. </w:t>
      </w:r>
    </w:p>
    <w:p w14:paraId="0AE6BFAA" w14:textId="77777777" w:rsidR="009D4477" w:rsidRPr="009D4477" w:rsidRDefault="009D4477" w:rsidP="009D4477">
      <w:pPr>
        <w:rPr>
          <w:rFonts w:eastAsia="Times New Roman" w:cs="Times New Roman"/>
          <w:b/>
          <w:bCs/>
          <w:color w:val="000000" w:themeColor="text1"/>
          <w:szCs w:val="24"/>
          <w:u w:val="single"/>
        </w:rPr>
      </w:pPr>
      <w:r w:rsidRPr="009D4477">
        <w:rPr>
          <w:rFonts w:eastAsia="Times New Roman" w:cs="Times New Roman"/>
          <w:b/>
          <w:bCs/>
          <w:color w:val="000000" w:themeColor="text1"/>
          <w:szCs w:val="24"/>
          <w:u w:val="single"/>
        </w:rPr>
        <w:t xml:space="preserve">Advocacy Update </w:t>
      </w:r>
    </w:p>
    <w:p w14:paraId="51538299" w14:textId="77777777" w:rsidR="009D4477" w:rsidRPr="00F54987" w:rsidRDefault="009D4477" w:rsidP="009D4477">
      <w:pPr>
        <w:rPr>
          <w:rFonts w:eastAsia="Times New Roman" w:cs="Times New Roman"/>
          <w:color w:val="000000" w:themeColor="text1"/>
          <w:szCs w:val="24"/>
        </w:rPr>
      </w:pPr>
      <w:r w:rsidRPr="00F54987">
        <w:rPr>
          <w:rFonts w:eastAsia="Times New Roman" w:cs="Times New Roman"/>
          <w:color w:val="000000" w:themeColor="text1"/>
          <w:szCs w:val="24"/>
        </w:rPr>
        <w:t>On September 26</w:t>
      </w:r>
      <w:r w:rsidRPr="00F54987">
        <w:rPr>
          <w:rFonts w:eastAsia="Times New Roman" w:cs="Times New Roman"/>
          <w:color w:val="000000" w:themeColor="text1"/>
          <w:szCs w:val="24"/>
          <w:vertAlign w:val="superscript"/>
        </w:rPr>
        <w:t>th</w:t>
      </w:r>
      <w:r w:rsidRPr="00F54987">
        <w:rPr>
          <w:rFonts w:eastAsia="Times New Roman" w:cs="Times New Roman"/>
          <w:color w:val="000000" w:themeColor="text1"/>
          <w:szCs w:val="24"/>
        </w:rPr>
        <w:t>, Rep. Don Bacon (NE-</w:t>
      </w:r>
      <w:r>
        <w:rPr>
          <w:rFonts w:eastAsia="Times New Roman" w:cs="Times New Roman"/>
          <w:color w:val="000000" w:themeColor="text1"/>
          <w:szCs w:val="24"/>
        </w:rPr>
        <w:t>2</w:t>
      </w:r>
      <w:r w:rsidRPr="00F54987">
        <w:rPr>
          <w:rFonts w:eastAsia="Times New Roman" w:cs="Times New Roman"/>
          <w:color w:val="000000" w:themeColor="text1"/>
          <w:szCs w:val="24"/>
        </w:rPr>
        <w:t>)</w:t>
      </w:r>
      <w:r>
        <w:rPr>
          <w:rFonts w:eastAsia="Times New Roman" w:cs="Times New Roman"/>
          <w:color w:val="000000" w:themeColor="text1"/>
          <w:szCs w:val="24"/>
        </w:rPr>
        <w:t xml:space="preserve">, B.S. Political Science ’84, </w:t>
      </w:r>
      <w:r w:rsidRPr="00F54987">
        <w:rPr>
          <w:rFonts w:eastAsia="Times New Roman" w:cs="Times New Roman"/>
          <w:color w:val="000000" w:themeColor="text1"/>
          <w:szCs w:val="24"/>
        </w:rPr>
        <w:t xml:space="preserve">joined Professor Scot Schraufnagel in the Rebuilding Democracy Lecture Series hosted by the College of Liberal Arts and Sciences. </w:t>
      </w:r>
      <w:r>
        <w:rPr>
          <w:rFonts w:eastAsia="Times New Roman" w:cs="Times New Roman"/>
          <w:color w:val="000000" w:themeColor="text1"/>
          <w:szCs w:val="24"/>
        </w:rPr>
        <w:t xml:space="preserve">Congressman Bacon discussed the current state of Congress and how his time at NIU helped shape his political outlook. </w:t>
      </w:r>
    </w:p>
    <w:p w14:paraId="0BC5F702" w14:textId="77777777" w:rsidR="009D4477" w:rsidRPr="00F54987" w:rsidRDefault="009D4477" w:rsidP="009D4477">
      <w:pPr>
        <w:rPr>
          <w:rFonts w:eastAsia="Times New Roman" w:cs="Times New Roman"/>
          <w:color w:val="000000" w:themeColor="text1"/>
          <w:szCs w:val="24"/>
        </w:rPr>
      </w:pPr>
      <w:r w:rsidRPr="00F54987">
        <w:rPr>
          <w:rFonts w:eastAsia="Times New Roman" w:cs="Times New Roman"/>
          <w:color w:val="000000" w:themeColor="text1"/>
          <w:szCs w:val="24"/>
        </w:rPr>
        <w:t>On September 19</w:t>
      </w:r>
      <w:r w:rsidRPr="00F54987">
        <w:rPr>
          <w:rFonts w:eastAsia="Times New Roman" w:cs="Times New Roman"/>
          <w:color w:val="000000" w:themeColor="text1"/>
          <w:szCs w:val="24"/>
          <w:vertAlign w:val="superscript"/>
        </w:rPr>
        <w:t>th</w:t>
      </w:r>
      <w:r w:rsidRPr="00F54987">
        <w:rPr>
          <w:rFonts w:eastAsia="Times New Roman" w:cs="Times New Roman"/>
          <w:color w:val="000000" w:themeColor="text1"/>
          <w:szCs w:val="24"/>
        </w:rPr>
        <w:t>, Melanie Duffrin was recognized at the White House</w:t>
      </w:r>
      <w:r>
        <w:rPr>
          <w:rFonts w:eastAsia="Times New Roman" w:cs="Times New Roman"/>
          <w:color w:val="000000" w:themeColor="text1"/>
          <w:szCs w:val="24"/>
        </w:rPr>
        <w:t>,</w:t>
      </w:r>
      <w:r w:rsidRPr="00F54987">
        <w:rPr>
          <w:rFonts w:eastAsia="Times New Roman" w:cs="Times New Roman"/>
          <w:color w:val="000000" w:themeColor="text1"/>
          <w:szCs w:val="24"/>
        </w:rPr>
        <w:t xml:space="preserve"> attending the Office of Science Technology Policy, Year of Open Science Award for the Food Masters program. </w:t>
      </w:r>
    </w:p>
    <w:p w14:paraId="44A1CFE2" w14:textId="77777777" w:rsidR="009D4477" w:rsidRPr="009D4477" w:rsidRDefault="009D4477" w:rsidP="009D4477">
      <w:pPr>
        <w:rPr>
          <w:rFonts w:cs="Times New Roman"/>
          <w:szCs w:val="24"/>
          <w:u w:val="single"/>
        </w:rPr>
      </w:pPr>
      <w:r w:rsidRPr="009D4477">
        <w:rPr>
          <w:rFonts w:eastAsia="Times New Roman" w:cs="Times New Roman"/>
          <w:b/>
          <w:bCs/>
          <w:color w:val="000000" w:themeColor="text1"/>
          <w:szCs w:val="24"/>
          <w:u w:val="single"/>
        </w:rPr>
        <w:t xml:space="preserve">Congressional Update </w:t>
      </w:r>
      <w:r w:rsidRPr="009D4477">
        <w:rPr>
          <w:rFonts w:eastAsia="Calibri" w:cs="Times New Roman"/>
          <w:szCs w:val="24"/>
          <w:u w:val="single"/>
        </w:rPr>
        <w:t xml:space="preserve"> </w:t>
      </w:r>
    </w:p>
    <w:p w14:paraId="0EB0E7DF" w14:textId="77777777" w:rsidR="009D4477" w:rsidRPr="00F54987" w:rsidRDefault="009D4477" w:rsidP="009D4477">
      <w:pPr>
        <w:rPr>
          <w:rFonts w:cs="Times New Roman"/>
          <w:szCs w:val="24"/>
        </w:rPr>
      </w:pPr>
      <w:r w:rsidRPr="00F54987">
        <w:rPr>
          <w:rFonts w:cs="Times New Roman"/>
          <w:szCs w:val="24"/>
        </w:rPr>
        <w:t>Congress has been in recess since the end of September</w:t>
      </w:r>
      <w:r>
        <w:rPr>
          <w:rFonts w:cs="Times New Roman"/>
          <w:szCs w:val="24"/>
        </w:rPr>
        <w:t xml:space="preserve"> prior to the November election</w:t>
      </w:r>
      <w:r w:rsidRPr="00F54987">
        <w:rPr>
          <w:rFonts w:cs="Times New Roman"/>
          <w:szCs w:val="24"/>
        </w:rPr>
        <w:t>. Congress will be in a lame duck when they return to Washington, D.C. after the election. Much of Congress’ legislative agenda will be shaped by the outcome of the congressional races and the Presidential election.</w:t>
      </w:r>
      <w:r>
        <w:rPr>
          <w:rFonts w:cs="Times New Roman"/>
          <w:szCs w:val="24"/>
        </w:rPr>
        <w:t xml:space="preserve"> </w:t>
      </w:r>
    </w:p>
    <w:p w14:paraId="33BC1687" w14:textId="77777777" w:rsidR="009D4477" w:rsidRPr="009D4477" w:rsidRDefault="009D4477" w:rsidP="009D4477">
      <w:pPr>
        <w:rPr>
          <w:rFonts w:cs="Times New Roman"/>
          <w:szCs w:val="24"/>
          <w:u w:val="single"/>
        </w:rPr>
      </w:pPr>
      <w:r w:rsidRPr="009D4477">
        <w:rPr>
          <w:rFonts w:eastAsia="Times New Roman" w:cs="Times New Roman"/>
          <w:b/>
          <w:bCs/>
          <w:color w:val="000000" w:themeColor="text1"/>
          <w:szCs w:val="24"/>
          <w:u w:val="single"/>
        </w:rPr>
        <w:t>Appropriations Update</w:t>
      </w:r>
      <w:r w:rsidRPr="009D4477">
        <w:rPr>
          <w:rFonts w:eastAsia="Times New Roman" w:cs="Times New Roman"/>
          <w:color w:val="000000" w:themeColor="text1"/>
          <w:szCs w:val="24"/>
          <w:u w:val="single"/>
        </w:rPr>
        <w:t xml:space="preserve"> </w:t>
      </w:r>
      <w:r w:rsidRPr="009D4477">
        <w:rPr>
          <w:rFonts w:eastAsia="Calibri" w:cs="Times New Roman"/>
          <w:szCs w:val="24"/>
          <w:u w:val="single"/>
        </w:rPr>
        <w:t xml:space="preserve"> </w:t>
      </w:r>
    </w:p>
    <w:p w14:paraId="51B8FB94" w14:textId="0FC53AFF" w:rsidR="009D4477" w:rsidRPr="00F54987" w:rsidRDefault="009D4477" w:rsidP="009D4477">
      <w:pPr>
        <w:rPr>
          <w:rFonts w:cs="Times New Roman"/>
          <w:szCs w:val="24"/>
        </w:rPr>
      </w:pPr>
      <w:r w:rsidRPr="00F54987">
        <w:rPr>
          <w:rFonts w:cs="Times New Roman"/>
          <w:szCs w:val="24"/>
        </w:rPr>
        <w:t>On September 26</w:t>
      </w:r>
      <w:r w:rsidR="00571973" w:rsidRPr="00571973">
        <w:rPr>
          <w:rFonts w:cs="Times New Roman"/>
          <w:szCs w:val="24"/>
          <w:vertAlign w:val="superscript"/>
        </w:rPr>
        <w:t>th</w:t>
      </w:r>
      <w:r w:rsidRPr="00F54987">
        <w:rPr>
          <w:rFonts w:cs="Times New Roman"/>
          <w:szCs w:val="24"/>
        </w:rPr>
        <w:t>, Congress passed a Continuing Resolution (CR) funding the government until December 20</w:t>
      </w:r>
      <w:r w:rsidRPr="00F54987">
        <w:rPr>
          <w:rFonts w:cs="Times New Roman"/>
          <w:szCs w:val="24"/>
          <w:vertAlign w:val="superscript"/>
        </w:rPr>
        <w:t>th</w:t>
      </w:r>
      <w:r w:rsidRPr="00F54987">
        <w:rPr>
          <w:rFonts w:cs="Times New Roman"/>
          <w:szCs w:val="24"/>
        </w:rPr>
        <w:t xml:space="preserve"> at FY24 levels. The bill includes increases to the Secret Service and FEMA Disaster Relief programs.</w:t>
      </w:r>
      <w:r>
        <w:rPr>
          <w:rFonts w:cs="Times New Roman"/>
          <w:szCs w:val="24"/>
        </w:rPr>
        <w:t xml:space="preserve"> Congress will need to address funding when they return from the October recess. </w:t>
      </w:r>
    </w:p>
    <w:p w14:paraId="409841FE" w14:textId="77777777" w:rsidR="009D4477" w:rsidRPr="009D4477" w:rsidRDefault="009D4477" w:rsidP="009D4477">
      <w:pPr>
        <w:rPr>
          <w:rFonts w:cs="Times New Roman"/>
          <w:szCs w:val="24"/>
          <w:u w:val="single"/>
        </w:rPr>
      </w:pPr>
      <w:r w:rsidRPr="009D4477">
        <w:rPr>
          <w:rFonts w:eastAsia="Times New Roman" w:cs="Times New Roman"/>
          <w:b/>
          <w:bCs/>
          <w:color w:val="000000" w:themeColor="text1"/>
          <w:szCs w:val="24"/>
          <w:u w:val="single"/>
        </w:rPr>
        <w:t>Legislative Update</w:t>
      </w:r>
      <w:r w:rsidRPr="009D4477">
        <w:rPr>
          <w:rFonts w:eastAsia="Times New Roman" w:cs="Times New Roman"/>
          <w:color w:val="000000" w:themeColor="text1"/>
          <w:szCs w:val="24"/>
          <w:u w:val="single"/>
        </w:rPr>
        <w:t xml:space="preserve"> </w:t>
      </w:r>
      <w:r w:rsidRPr="009D4477">
        <w:rPr>
          <w:rFonts w:eastAsia="Calibri" w:cs="Times New Roman"/>
          <w:szCs w:val="24"/>
          <w:u w:val="single"/>
        </w:rPr>
        <w:t xml:space="preserve"> </w:t>
      </w:r>
    </w:p>
    <w:p w14:paraId="2C289653" w14:textId="77777777" w:rsidR="009D4477" w:rsidRPr="00F54987" w:rsidRDefault="009D4477" w:rsidP="009D4477">
      <w:pPr>
        <w:rPr>
          <w:rFonts w:cs="Times New Roman"/>
          <w:szCs w:val="24"/>
        </w:rPr>
      </w:pPr>
      <w:r w:rsidRPr="00F54987">
        <w:rPr>
          <w:rFonts w:eastAsia="Calibri" w:cs="Times New Roman"/>
          <w:color w:val="000000" w:themeColor="text1"/>
          <w:szCs w:val="24"/>
          <w:u w:val="single"/>
        </w:rPr>
        <w:t>NDAA:</w:t>
      </w:r>
      <w:r w:rsidRPr="00F54987">
        <w:rPr>
          <w:rFonts w:eastAsia="Calibri" w:cs="Times New Roman"/>
          <w:color w:val="000000" w:themeColor="text1"/>
          <w:szCs w:val="24"/>
        </w:rPr>
        <w:t xml:space="preserve"> The National Defense Authorization Act remains must pass legislation for the remainder of the 118</w:t>
      </w:r>
      <w:r w:rsidRPr="00F54987">
        <w:rPr>
          <w:rFonts w:eastAsia="Calibri" w:cs="Times New Roman"/>
          <w:color w:val="000000" w:themeColor="text1"/>
          <w:szCs w:val="24"/>
          <w:vertAlign w:val="superscript"/>
        </w:rPr>
        <w:t>th</w:t>
      </w:r>
      <w:r w:rsidRPr="00F54987">
        <w:rPr>
          <w:rFonts w:eastAsia="Calibri" w:cs="Times New Roman"/>
          <w:color w:val="000000" w:themeColor="text1"/>
          <w:szCs w:val="24"/>
        </w:rPr>
        <w:t xml:space="preserve"> Congress. NIU and the higher education association</w:t>
      </w:r>
      <w:r>
        <w:rPr>
          <w:rFonts w:eastAsia="Calibri" w:cs="Times New Roman"/>
          <w:color w:val="000000" w:themeColor="text1"/>
          <w:szCs w:val="24"/>
        </w:rPr>
        <w:t>s</w:t>
      </w:r>
      <w:r w:rsidRPr="00F54987">
        <w:rPr>
          <w:rFonts w:eastAsia="Calibri" w:cs="Times New Roman"/>
          <w:color w:val="000000" w:themeColor="text1"/>
          <w:szCs w:val="24"/>
        </w:rPr>
        <w:t xml:space="preserve"> continue to advocate for changes to the areas of concern</w:t>
      </w:r>
      <w:r>
        <w:rPr>
          <w:rFonts w:eastAsia="Calibri" w:cs="Times New Roman"/>
          <w:color w:val="000000" w:themeColor="text1"/>
          <w:szCs w:val="24"/>
        </w:rPr>
        <w:t xml:space="preserve"> within the bill around research security, foreign influence and research limitations. </w:t>
      </w:r>
    </w:p>
    <w:p w14:paraId="2C1BBAF5" w14:textId="77777777" w:rsidR="009D4477" w:rsidRPr="009D4477" w:rsidRDefault="009D4477" w:rsidP="009D4477">
      <w:pPr>
        <w:rPr>
          <w:rFonts w:cs="Times New Roman"/>
          <w:szCs w:val="24"/>
          <w:u w:val="single"/>
        </w:rPr>
      </w:pPr>
      <w:r w:rsidRPr="009D4477">
        <w:rPr>
          <w:rFonts w:eastAsia="Times New Roman" w:cs="Times New Roman"/>
          <w:b/>
          <w:bCs/>
          <w:color w:val="000000" w:themeColor="text1"/>
          <w:szCs w:val="24"/>
          <w:u w:val="single"/>
        </w:rPr>
        <w:t xml:space="preserve">Biden Administration and Agency Update </w:t>
      </w:r>
      <w:r w:rsidRPr="009D4477">
        <w:rPr>
          <w:rFonts w:eastAsia="Calibri" w:cs="Times New Roman"/>
          <w:szCs w:val="24"/>
          <w:u w:val="single"/>
        </w:rPr>
        <w:t xml:space="preserve"> </w:t>
      </w:r>
    </w:p>
    <w:p w14:paraId="3EE00373" w14:textId="77777777" w:rsidR="009D4477" w:rsidRPr="00F54987" w:rsidRDefault="009D4477" w:rsidP="009D4477">
      <w:pPr>
        <w:rPr>
          <w:rFonts w:cs="Times New Roman"/>
          <w:szCs w:val="24"/>
        </w:rPr>
      </w:pPr>
      <w:r w:rsidRPr="00F54987">
        <w:rPr>
          <w:rFonts w:cs="Times New Roman"/>
          <w:szCs w:val="24"/>
        </w:rPr>
        <w:t>On September 13</w:t>
      </w:r>
      <w:r w:rsidRPr="00F54987">
        <w:rPr>
          <w:rFonts w:cs="Times New Roman"/>
          <w:szCs w:val="24"/>
          <w:vertAlign w:val="superscript"/>
        </w:rPr>
        <w:t>th</w:t>
      </w:r>
      <w:r w:rsidRPr="00F54987">
        <w:rPr>
          <w:rFonts w:cs="Times New Roman"/>
          <w:szCs w:val="24"/>
        </w:rPr>
        <w:t xml:space="preserve">, the Department of Education announced it would delay the reporting deadline for the new regulations related to financial value transparency and gainful employment. Institutions will have until January 15, 2025, to report. </w:t>
      </w:r>
    </w:p>
    <w:p w14:paraId="523BD752" w14:textId="677650EC" w:rsidR="004077D3" w:rsidRPr="004A58D2" w:rsidRDefault="009D4477" w:rsidP="004A58D2">
      <w:pPr>
        <w:rPr>
          <w:rFonts w:cs="Times New Roman"/>
          <w:szCs w:val="24"/>
        </w:rPr>
      </w:pPr>
      <w:r w:rsidRPr="00F54987">
        <w:rPr>
          <w:rFonts w:cs="Times New Roman"/>
          <w:szCs w:val="24"/>
        </w:rPr>
        <w:t>On October 1</w:t>
      </w:r>
      <w:r w:rsidRPr="00F54987">
        <w:rPr>
          <w:rFonts w:cs="Times New Roman"/>
          <w:szCs w:val="24"/>
          <w:vertAlign w:val="superscript"/>
        </w:rPr>
        <w:t>st</w:t>
      </w:r>
      <w:r w:rsidRPr="00F54987">
        <w:rPr>
          <w:rFonts w:cs="Times New Roman"/>
          <w:szCs w:val="24"/>
        </w:rPr>
        <w:t xml:space="preserve">, the Department of Education began its first stage of </w:t>
      </w:r>
      <w:r w:rsidR="00837214" w:rsidRPr="00F54987">
        <w:rPr>
          <w:rFonts w:cs="Times New Roman"/>
          <w:szCs w:val="24"/>
        </w:rPr>
        <w:t>beta</w:t>
      </w:r>
      <w:r w:rsidRPr="00F54987">
        <w:rPr>
          <w:rFonts w:cs="Times New Roman"/>
          <w:szCs w:val="24"/>
        </w:rPr>
        <w:t xml:space="preserve"> testing the FASFA. The Department of Education plans to release the form nationally on December 1</w:t>
      </w:r>
      <w:r w:rsidRPr="00F54987">
        <w:rPr>
          <w:rFonts w:cs="Times New Roman"/>
          <w:szCs w:val="24"/>
          <w:vertAlign w:val="superscript"/>
        </w:rPr>
        <w:t>st</w:t>
      </w:r>
      <w:r w:rsidRPr="00F54987">
        <w:rPr>
          <w:rFonts w:cs="Times New Roman"/>
          <w:szCs w:val="24"/>
        </w:rPr>
        <w:t xml:space="preserve">. </w:t>
      </w:r>
    </w:p>
    <w:p w14:paraId="5962B34D" w14:textId="77777777" w:rsidR="004077D3" w:rsidRDefault="004077D3" w:rsidP="00EB6EA0">
      <w:pPr>
        <w:spacing w:after="0"/>
        <w:rPr>
          <w:rFonts w:eastAsia="Times New Roman" w:cs="Times New Roman"/>
          <w:b/>
          <w:bCs/>
          <w:szCs w:val="24"/>
        </w:rPr>
      </w:pPr>
    </w:p>
    <w:p w14:paraId="2D848689" w14:textId="77777777" w:rsidR="004077D3" w:rsidRDefault="004077D3" w:rsidP="00EB6EA0">
      <w:pPr>
        <w:spacing w:after="0"/>
        <w:rPr>
          <w:rFonts w:eastAsia="Times New Roman" w:cs="Times New Roman"/>
          <w:b/>
          <w:bCs/>
          <w:szCs w:val="24"/>
        </w:rPr>
      </w:pPr>
    </w:p>
    <w:p w14:paraId="759AA863" w14:textId="77777777" w:rsidR="004077D3" w:rsidRDefault="004077D3" w:rsidP="00EB6EA0">
      <w:pPr>
        <w:spacing w:after="0"/>
        <w:rPr>
          <w:rFonts w:eastAsia="Times New Roman" w:cs="Times New Roman"/>
          <w:b/>
          <w:bCs/>
          <w:szCs w:val="24"/>
        </w:rPr>
      </w:pPr>
    </w:p>
    <w:p w14:paraId="72FC82D8" w14:textId="77777777" w:rsidR="004077D3" w:rsidRDefault="004077D3" w:rsidP="00EB6EA0">
      <w:pPr>
        <w:spacing w:after="0"/>
        <w:rPr>
          <w:rFonts w:eastAsia="Times New Roman" w:cs="Times New Roman"/>
          <w:b/>
          <w:bCs/>
          <w:szCs w:val="24"/>
        </w:rPr>
      </w:pPr>
    </w:p>
    <w:p w14:paraId="49042F81" w14:textId="3B70AC71" w:rsidR="00894B19" w:rsidRDefault="00894B19" w:rsidP="00EB6EA0">
      <w:pPr>
        <w:spacing w:after="0"/>
        <w:rPr>
          <w:rFonts w:eastAsia="Times New Roman" w:cs="Times New Roman"/>
          <w:b/>
          <w:bCs/>
          <w:szCs w:val="24"/>
        </w:rPr>
      </w:pPr>
    </w:p>
    <w:p w14:paraId="6C94347A" w14:textId="77777777" w:rsidR="00271416" w:rsidRDefault="00271416" w:rsidP="00EB6EA0">
      <w:pPr>
        <w:spacing w:after="0"/>
        <w:rPr>
          <w:rFonts w:eastAsia="Times New Roman" w:cs="Times New Roman"/>
          <w:b/>
          <w:bCs/>
          <w:szCs w:val="24"/>
        </w:rPr>
      </w:pPr>
    </w:p>
    <w:p w14:paraId="490ACEAB" w14:textId="77777777" w:rsidR="00CB5C56" w:rsidRDefault="00CB5C56" w:rsidP="0049323D">
      <w:pPr>
        <w:spacing w:after="0"/>
        <w:rPr>
          <w:rFonts w:eastAsia="Times New Roman" w:cs="Times New Roman"/>
          <w:b/>
          <w:bCs/>
          <w:szCs w:val="24"/>
        </w:rPr>
      </w:pPr>
    </w:p>
    <w:p w14:paraId="36318554" w14:textId="77777777" w:rsidR="00CB5C56" w:rsidRDefault="00CB5C56" w:rsidP="0049323D">
      <w:pPr>
        <w:spacing w:after="0"/>
        <w:rPr>
          <w:rFonts w:eastAsia="Times New Roman" w:cs="Times New Roman"/>
          <w:b/>
          <w:bCs/>
          <w:szCs w:val="24"/>
        </w:rPr>
      </w:pPr>
    </w:p>
    <w:p w14:paraId="0F0A8CBE" w14:textId="3EA76098" w:rsidR="0049323D" w:rsidRPr="001D759D" w:rsidRDefault="0049323D" w:rsidP="0049323D">
      <w:pPr>
        <w:spacing w:after="0"/>
        <w:rPr>
          <w:rFonts w:eastAsia="Times New Roman" w:cs="Times New Roman"/>
          <w:b/>
          <w:bCs/>
          <w:i/>
          <w:iCs/>
          <w:szCs w:val="24"/>
        </w:rPr>
      </w:pPr>
      <w:bookmarkStart w:id="4" w:name="item7c"/>
      <w:bookmarkEnd w:id="4"/>
      <w:r w:rsidRPr="001D759D">
        <w:rPr>
          <w:rFonts w:eastAsia="Times New Roman" w:cs="Times New Roman"/>
          <w:b/>
          <w:bCs/>
          <w:szCs w:val="24"/>
        </w:rPr>
        <w:lastRenderedPageBreak/>
        <w:t xml:space="preserve">Agenda Item </w:t>
      </w:r>
      <w:r>
        <w:rPr>
          <w:rFonts w:eastAsia="Times New Roman" w:cs="Times New Roman"/>
          <w:b/>
          <w:bCs/>
          <w:szCs w:val="24"/>
        </w:rPr>
        <w:t>7</w:t>
      </w:r>
      <w:r w:rsidRPr="001D759D">
        <w:rPr>
          <w:rFonts w:eastAsia="Times New Roman" w:cs="Times New Roman"/>
          <w:b/>
          <w:bCs/>
          <w:szCs w:val="24"/>
        </w:rPr>
        <w:t>.</w:t>
      </w:r>
      <w:r>
        <w:rPr>
          <w:rFonts w:eastAsia="Times New Roman" w:cs="Times New Roman"/>
          <w:b/>
          <w:bCs/>
          <w:szCs w:val="24"/>
        </w:rPr>
        <w:t>c</w:t>
      </w:r>
      <w:r w:rsidRPr="001D759D">
        <w:rPr>
          <w:rFonts w:eastAsia="Times New Roman" w:cs="Times New Roman"/>
          <w:b/>
          <w:bCs/>
          <w:szCs w:val="24"/>
        </w:rPr>
        <w:t xml:space="preserve">.                                                                                                               </w:t>
      </w:r>
      <w:r w:rsidRPr="001D759D">
        <w:rPr>
          <w:rFonts w:eastAsia="Times New Roman" w:cs="Times New Roman"/>
          <w:b/>
          <w:bCs/>
          <w:i/>
          <w:iCs/>
          <w:szCs w:val="24"/>
        </w:rPr>
        <w:t>Information</w:t>
      </w:r>
    </w:p>
    <w:p w14:paraId="22C61D42" w14:textId="421847EC" w:rsidR="0049323D" w:rsidRDefault="001722F5" w:rsidP="0049323D">
      <w:pPr>
        <w:spacing w:after="240"/>
        <w:rPr>
          <w:rFonts w:eastAsia="Times New Roman" w:cs="Times New Roman"/>
          <w:b/>
          <w:bCs/>
          <w:szCs w:val="24"/>
        </w:rPr>
      </w:pPr>
      <w:r>
        <w:rPr>
          <w:rFonts w:eastAsia="Times New Roman" w:cs="Times New Roman"/>
          <w:b/>
          <w:bCs/>
          <w:szCs w:val="24"/>
        </w:rPr>
        <w:t>November</w:t>
      </w:r>
      <w:r w:rsidR="0030162A">
        <w:rPr>
          <w:rFonts w:eastAsia="Times New Roman" w:cs="Times New Roman"/>
          <w:b/>
          <w:bCs/>
          <w:szCs w:val="24"/>
        </w:rPr>
        <w:t xml:space="preserve"> </w:t>
      </w:r>
      <w:r>
        <w:rPr>
          <w:rFonts w:eastAsia="Times New Roman" w:cs="Times New Roman"/>
          <w:b/>
          <w:bCs/>
          <w:szCs w:val="24"/>
        </w:rPr>
        <w:t>7</w:t>
      </w:r>
      <w:r w:rsidR="0049323D" w:rsidRPr="001D759D">
        <w:rPr>
          <w:rFonts w:eastAsia="Times New Roman" w:cs="Times New Roman"/>
          <w:b/>
          <w:bCs/>
          <w:szCs w:val="24"/>
        </w:rPr>
        <w:t>, 202</w:t>
      </w:r>
      <w:r w:rsidR="0049323D">
        <w:rPr>
          <w:rFonts w:eastAsia="Times New Roman" w:cs="Times New Roman"/>
          <w:b/>
          <w:bCs/>
          <w:szCs w:val="24"/>
        </w:rPr>
        <w:t>4</w:t>
      </w:r>
    </w:p>
    <w:p w14:paraId="3E8E4D92" w14:textId="0AEFBE33" w:rsidR="001722F5" w:rsidRPr="001722F5" w:rsidRDefault="001722F5" w:rsidP="004E0F7C">
      <w:pPr>
        <w:keepNext/>
        <w:keepLines/>
        <w:spacing w:after="0"/>
        <w:ind w:right="58"/>
        <w:jc w:val="center"/>
        <w:outlineLvl w:val="0"/>
        <w:rPr>
          <w:rFonts w:eastAsia="Tahoma" w:cs="Times New Roman"/>
          <w:b/>
          <w:color w:val="000000"/>
          <w:sz w:val="28"/>
          <w:szCs w:val="28"/>
        </w:rPr>
      </w:pPr>
      <w:r w:rsidRPr="001722F5">
        <w:rPr>
          <w:rFonts w:eastAsia="Tahoma" w:cs="Times New Roman"/>
          <w:b/>
          <w:color w:val="000000"/>
          <w:sz w:val="28"/>
          <w:szCs w:val="28"/>
        </w:rPr>
        <w:t>SPONSORED PROGRAMS ADMINISTRATION</w:t>
      </w:r>
      <w:r w:rsidR="00F14714">
        <w:rPr>
          <w:rFonts w:eastAsia="Tahoma" w:cs="Times New Roman"/>
          <w:b/>
          <w:color w:val="000000"/>
          <w:sz w:val="28"/>
          <w:szCs w:val="28"/>
        </w:rPr>
        <w:t xml:space="preserve"> QUARTERLY</w:t>
      </w:r>
      <w:r w:rsidRPr="001722F5">
        <w:rPr>
          <w:rFonts w:eastAsia="Tahoma" w:cs="Times New Roman"/>
          <w:b/>
          <w:color w:val="000000"/>
          <w:sz w:val="28"/>
          <w:szCs w:val="28"/>
        </w:rPr>
        <w:t xml:space="preserve"> REPORT </w:t>
      </w:r>
    </w:p>
    <w:p w14:paraId="7442A650" w14:textId="77777777" w:rsidR="001722F5" w:rsidRPr="001722F5" w:rsidRDefault="001722F5" w:rsidP="001722F5">
      <w:pPr>
        <w:spacing w:after="0"/>
        <w:jc w:val="left"/>
        <w:rPr>
          <w:rFonts w:cs="Times New Roman"/>
          <w:sz w:val="8"/>
          <w:szCs w:val="8"/>
        </w:rPr>
      </w:pPr>
      <w:bookmarkStart w:id="5" w:name="_Hlk480792727"/>
      <w:bookmarkEnd w:id="5"/>
    </w:p>
    <w:p w14:paraId="3BF347D2" w14:textId="1E4674EC" w:rsidR="001722F5" w:rsidRPr="001722F5" w:rsidRDefault="001722F5" w:rsidP="001722F5">
      <w:pPr>
        <w:spacing w:after="0"/>
        <w:rPr>
          <w:rFonts w:cs="Times New Roman"/>
          <w:szCs w:val="24"/>
        </w:rPr>
      </w:pPr>
      <w:r w:rsidRPr="001722F5">
        <w:rPr>
          <w:rFonts w:cs="Times New Roman"/>
          <w:szCs w:val="24"/>
        </w:rPr>
        <w:t>In the first quarter of Fiscal Year (FY) 2025, NIU secured 68 sponsored awards totaling $13</w:t>
      </w:r>
      <w:r w:rsidR="00F14714">
        <w:rPr>
          <w:rFonts w:cs="Times New Roman"/>
          <w:szCs w:val="24"/>
        </w:rPr>
        <w:t>M</w:t>
      </w:r>
      <w:r w:rsidRPr="001722F5">
        <w:rPr>
          <w:rFonts w:cs="Times New Roman"/>
          <w:szCs w:val="24"/>
        </w:rPr>
        <w:t>. These awards were distributed across various activities, with $8.6</w:t>
      </w:r>
      <w:r w:rsidR="00F14714">
        <w:rPr>
          <w:rFonts w:cs="Times New Roman"/>
          <w:szCs w:val="24"/>
        </w:rPr>
        <w:t>M</w:t>
      </w:r>
      <w:r w:rsidRPr="001722F5">
        <w:rPr>
          <w:rFonts w:cs="Times New Roman"/>
          <w:szCs w:val="24"/>
        </w:rPr>
        <w:t xml:space="preserve"> for research, $2.7</w:t>
      </w:r>
      <w:r w:rsidR="00F14714">
        <w:rPr>
          <w:rFonts w:cs="Times New Roman"/>
          <w:szCs w:val="24"/>
        </w:rPr>
        <w:t>M</w:t>
      </w:r>
      <w:r w:rsidRPr="001722F5">
        <w:rPr>
          <w:rFonts w:cs="Times New Roman"/>
          <w:szCs w:val="24"/>
        </w:rPr>
        <w:t xml:space="preserve"> for instruction, and $1.6</w:t>
      </w:r>
      <w:r w:rsidR="00F14714">
        <w:rPr>
          <w:rFonts w:cs="Times New Roman"/>
          <w:szCs w:val="24"/>
        </w:rPr>
        <w:t>M</w:t>
      </w:r>
      <w:r w:rsidRPr="001722F5">
        <w:rPr>
          <w:rFonts w:cs="Times New Roman"/>
          <w:szCs w:val="24"/>
        </w:rPr>
        <w:t xml:space="preserve"> for other sponsored activities (Figure 1). When compared to the same period last year, NIU is down 4% in overall sponsored funding; however, research funding is up 8% reflecting a continued investment in academic and scientific exploration. The decline in instructional programs and other sponsored activities is due to a few large projects funded and reported in last year’s first quarter totals and discussed under Table 1 of this report.</w:t>
      </w:r>
    </w:p>
    <w:p w14:paraId="7F170765" w14:textId="77777777" w:rsidR="001722F5" w:rsidRPr="001722F5" w:rsidRDefault="001722F5" w:rsidP="001722F5">
      <w:pPr>
        <w:spacing w:after="0"/>
        <w:rPr>
          <w:rFonts w:cs="Times New Roman"/>
          <w:sz w:val="22"/>
          <w:highlight w:val="yellow"/>
        </w:rPr>
      </w:pPr>
    </w:p>
    <w:p w14:paraId="3183B22A" w14:textId="77777777" w:rsidR="001722F5" w:rsidRPr="001722F5" w:rsidRDefault="001722F5" w:rsidP="001722F5">
      <w:pPr>
        <w:keepNext/>
        <w:spacing w:after="0"/>
        <w:rPr>
          <w:rFonts w:asciiTheme="minorHAnsi" w:hAnsiTheme="minorHAnsi"/>
          <w:sz w:val="22"/>
        </w:rPr>
      </w:pPr>
      <w:r w:rsidRPr="001722F5">
        <w:rPr>
          <w:rFonts w:asciiTheme="minorHAnsi" w:hAnsiTheme="minorHAnsi"/>
          <w:noProof/>
          <w:sz w:val="22"/>
        </w:rPr>
        <w:drawing>
          <wp:inline distT="0" distB="0" distL="0" distR="0" wp14:anchorId="11DB6A52" wp14:editId="298A97D8">
            <wp:extent cx="5886450" cy="2581275"/>
            <wp:effectExtent l="0" t="0" r="0" b="9525"/>
            <wp:docPr id="3" name="Chart 3">
              <a:extLst xmlns:a="http://schemas.openxmlformats.org/drawingml/2006/main">
                <a:ext uri="{FF2B5EF4-FFF2-40B4-BE49-F238E27FC236}">
                  <a16:creationId xmlns:a16="http://schemas.microsoft.com/office/drawing/2014/main" id="{D51EAF44-B8FF-3C73-9D4E-47C00620D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56D47E" w14:textId="77777777" w:rsidR="001722F5" w:rsidRPr="001722F5" w:rsidRDefault="001722F5" w:rsidP="001722F5">
      <w:pPr>
        <w:spacing w:after="200"/>
        <w:rPr>
          <w:rFonts w:cs="Times New Roman"/>
          <w:sz w:val="22"/>
        </w:rPr>
      </w:pPr>
      <w:r w:rsidRPr="001722F5">
        <w:rPr>
          <w:rFonts w:cs="Times New Roman"/>
          <w:sz w:val="22"/>
        </w:rPr>
        <w:t xml:space="preserve">Figure </w:t>
      </w:r>
      <w:r w:rsidRPr="001722F5">
        <w:rPr>
          <w:rFonts w:cs="Times New Roman"/>
          <w:sz w:val="22"/>
        </w:rPr>
        <w:fldChar w:fldCharType="begin"/>
      </w:r>
      <w:r w:rsidRPr="001722F5">
        <w:rPr>
          <w:rFonts w:cs="Times New Roman"/>
          <w:sz w:val="22"/>
        </w:rPr>
        <w:instrText xml:space="preserve"> SEQ Figure \* ARABIC </w:instrText>
      </w:r>
      <w:r w:rsidRPr="001722F5">
        <w:rPr>
          <w:rFonts w:cs="Times New Roman"/>
          <w:sz w:val="22"/>
        </w:rPr>
        <w:fldChar w:fldCharType="separate"/>
      </w:r>
      <w:r w:rsidRPr="001722F5">
        <w:rPr>
          <w:rFonts w:cs="Times New Roman"/>
          <w:noProof/>
          <w:sz w:val="22"/>
        </w:rPr>
        <w:t>1</w:t>
      </w:r>
      <w:r w:rsidRPr="001722F5">
        <w:rPr>
          <w:rFonts w:cs="Times New Roman"/>
          <w:sz w:val="22"/>
        </w:rPr>
        <w:fldChar w:fldCharType="end"/>
      </w:r>
    </w:p>
    <w:p w14:paraId="3222BA72" w14:textId="77777777" w:rsidR="001722F5" w:rsidRPr="001722F5" w:rsidRDefault="001722F5" w:rsidP="001722F5">
      <w:pPr>
        <w:spacing w:after="200"/>
        <w:rPr>
          <w:rFonts w:cs="Times New Roman"/>
          <w:noProof/>
          <w:sz w:val="22"/>
        </w:rPr>
      </w:pPr>
      <w:bookmarkStart w:id="6" w:name="_Hlk30589506"/>
    </w:p>
    <w:p w14:paraId="795764A1" w14:textId="10003FDA" w:rsidR="001722F5" w:rsidRPr="001722F5" w:rsidRDefault="001722F5" w:rsidP="001722F5">
      <w:pPr>
        <w:spacing w:after="200"/>
        <w:rPr>
          <w:rFonts w:cs="Times New Roman"/>
          <w:noProof/>
          <w:sz w:val="22"/>
        </w:rPr>
      </w:pPr>
      <w:r w:rsidRPr="001722F5">
        <w:rPr>
          <w:rFonts w:asciiTheme="minorHAnsi" w:hAnsiTheme="minorHAnsi"/>
          <w:noProof/>
          <w:sz w:val="22"/>
        </w:rPr>
        <mc:AlternateContent>
          <mc:Choice Requires="wps">
            <w:drawing>
              <wp:anchor distT="0" distB="0" distL="114300" distR="114300" simplePos="0" relativeHeight="251662336" behindDoc="1" locked="0" layoutInCell="1" allowOverlap="1" wp14:anchorId="44EFFAF5" wp14:editId="457B5967">
                <wp:simplePos x="0" y="0"/>
                <wp:positionH relativeFrom="column">
                  <wp:posOffset>0</wp:posOffset>
                </wp:positionH>
                <wp:positionV relativeFrom="paragraph">
                  <wp:posOffset>2667000</wp:posOffset>
                </wp:positionV>
                <wp:extent cx="3486150" cy="635"/>
                <wp:effectExtent l="0" t="0" r="0" b="0"/>
                <wp:wrapTight wrapText="bothSides">
                  <wp:wrapPolygon edited="0">
                    <wp:start x="0" y="0"/>
                    <wp:lineTo x="0" y="20661"/>
                    <wp:lineTo x="21482" y="20661"/>
                    <wp:lineTo x="21482"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3486150" cy="635"/>
                        </a:xfrm>
                        <a:prstGeom prst="rect">
                          <a:avLst/>
                        </a:prstGeom>
                        <a:solidFill>
                          <a:prstClr val="white"/>
                        </a:solidFill>
                        <a:ln>
                          <a:noFill/>
                        </a:ln>
                      </wps:spPr>
                      <wps:txbx>
                        <w:txbxContent>
                          <w:p w14:paraId="732AF33E" w14:textId="23D7637E" w:rsidR="001722F5" w:rsidRPr="00AF7D39" w:rsidRDefault="001722F5" w:rsidP="001722F5">
                            <w:pPr>
                              <w:pStyle w:val="Caption"/>
                              <w:spacing w:after="0"/>
                              <w:rPr>
                                <w:rFonts w:ascii="Times New Roman" w:hAnsi="Times New Roman" w:cs="Times New Roman"/>
                                <w:i w:val="0"/>
                                <w:iCs w:val="0"/>
                                <w:color w:val="auto"/>
                                <w:sz w:val="20"/>
                                <w:szCs w:val="20"/>
                              </w:rPr>
                            </w:pPr>
                            <w:r w:rsidRPr="00AF7D39">
                              <w:rPr>
                                <w:rFonts w:ascii="Times New Roman" w:hAnsi="Times New Roman" w:cs="Times New Roman"/>
                                <w:i w:val="0"/>
                                <w:iCs w:val="0"/>
                                <w:color w:val="auto"/>
                                <w:sz w:val="20"/>
                                <w:szCs w:val="20"/>
                              </w:rPr>
                              <w:t xml:space="preserve">Figure </w:t>
                            </w:r>
                            <w:r w:rsidRPr="00AF7D39">
                              <w:rPr>
                                <w:rFonts w:ascii="Times New Roman" w:hAnsi="Times New Roman" w:cs="Times New Roman"/>
                                <w:i w:val="0"/>
                                <w:iCs w:val="0"/>
                                <w:color w:val="auto"/>
                                <w:sz w:val="20"/>
                                <w:szCs w:val="20"/>
                              </w:rPr>
                              <w:fldChar w:fldCharType="begin"/>
                            </w:r>
                            <w:r w:rsidRPr="00AF7D39">
                              <w:rPr>
                                <w:rFonts w:ascii="Times New Roman" w:hAnsi="Times New Roman" w:cs="Times New Roman"/>
                                <w:i w:val="0"/>
                                <w:iCs w:val="0"/>
                                <w:color w:val="auto"/>
                                <w:sz w:val="20"/>
                                <w:szCs w:val="20"/>
                              </w:rPr>
                              <w:instrText xml:space="preserve"> SEQ Figure \* ARABIC </w:instrText>
                            </w:r>
                            <w:r w:rsidRPr="00AF7D39">
                              <w:rPr>
                                <w:rFonts w:ascii="Times New Roman" w:hAnsi="Times New Roman" w:cs="Times New Roman"/>
                                <w:i w:val="0"/>
                                <w:iCs w:val="0"/>
                                <w:color w:val="auto"/>
                                <w:sz w:val="20"/>
                                <w:szCs w:val="20"/>
                              </w:rPr>
                              <w:fldChar w:fldCharType="separate"/>
                            </w:r>
                            <w:r w:rsidRPr="00AF7D39">
                              <w:rPr>
                                <w:rFonts w:ascii="Times New Roman" w:hAnsi="Times New Roman" w:cs="Times New Roman"/>
                                <w:i w:val="0"/>
                                <w:iCs w:val="0"/>
                                <w:noProof/>
                                <w:color w:val="auto"/>
                                <w:sz w:val="20"/>
                                <w:szCs w:val="20"/>
                              </w:rPr>
                              <w:t>2</w:t>
                            </w:r>
                            <w:r w:rsidRPr="00AF7D39">
                              <w:rPr>
                                <w:rFonts w:ascii="Times New Roman" w:hAnsi="Times New Roman" w:cs="Times New Roman"/>
                                <w:i w:val="0"/>
                                <w:iCs w:val="0"/>
                                <w:color w:val="auto"/>
                                <w:sz w:val="20"/>
                                <w:szCs w:val="20"/>
                              </w:rPr>
                              <w:fldChar w:fldCharType="end"/>
                            </w:r>
                            <w:r w:rsidRPr="00AF7D39">
                              <w:rPr>
                                <w:rFonts w:ascii="Times New Roman" w:hAnsi="Times New Roman" w:cs="Times New Roman"/>
                                <w:i w:val="0"/>
                                <w:iCs w:val="0"/>
                                <w:color w:val="auto"/>
                                <w:sz w:val="20"/>
                                <w:szCs w:val="20"/>
                              </w:rPr>
                              <w:t xml:space="preserve"> </w:t>
                            </w:r>
                          </w:p>
                          <w:p w14:paraId="51C291BA" w14:textId="77777777" w:rsidR="001722F5" w:rsidRPr="00AF7D39" w:rsidRDefault="001722F5" w:rsidP="001722F5">
                            <w:pPr>
                              <w:pStyle w:val="Caption"/>
                              <w:spacing w:after="0"/>
                              <w:rPr>
                                <w:rFonts w:ascii="Times New Roman" w:hAnsi="Times New Roman" w:cs="Times New Roman"/>
                                <w:i w:val="0"/>
                                <w:iCs w:val="0"/>
                                <w:noProof/>
                                <w:color w:val="auto"/>
                                <w:sz w:val="20"/>
                                <w:szCs w:val="20"/>
                              </w:rPr>
                            </w:pPr>
                            <w:r w:rsidRPr="00AF7D39">
                              <w:rPr>
                                <w:rFonts w:ascii="Times New Roman" w:hAnsi="Times New Roman" w:cs="Times New Roman"/>
                                <w:i w:val="0"/>
                                <w:iCs w:val="0"/>
                                <w:color w:val="auto"/>
                                <w:sz w:val="20"/>
                                <w:szCs w:val="20"/>
                              </w:rPr>
                              <w:t>Other category includes agencies contributing 1%-5% of the total.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EFFAF5" id="Text Box 7" o:spid="_x0000_s1027" type="#_x0000_t202" style="position:absolute;left:0;text-align:left;margin-left:0;margin-top:210pt;width:274.5pt;height:.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" stroked="f">
                <v:textbox style="mso-fit-shape-to-text:t" inset="0,0,0,0">
                  <w:txbxContent>
                    <w:p w14:paraId="732AF33E" w14:textId="23D7637E" w:rsidR="001722F5" w:rsidRPr="00AF7D39" w:rsidRDefault="001722F5" w:rsidP="001722F5">
                      <w:pPr>
                        <w:pStyle w:val="Caption"/>
                        <w:spacing w:after="0"/>
                        <w:rPr>
                          <w:rFonts w:ascii="Times New Roman" w:hAnsi="Times New Roman" w:cs="Times New Roman"/>
                          <w:i w:val="0"/>
                          <w:iCs w:val="0"/>
                          <w:color w:val="auto"/>
                          <w:sz w:val="20"/>
                          <w:szCs w:val="20"/>
                        </w:rPr>
                      </w:pPr>
                      <w:r w:rsidRPr="00AF7D39">
                        <w:rPr>
                          <w:rFonts w:ascii="Times New Roman" w:hAnsi="Times New Roman" w:cs="Times New Roman"/>
                          <w:i w:val="0"/>
                          <w:iCs w:val="0"/>
                          <w:color w:val="auto"/>
                          <w:sz w:val="20"/>
                          <w:szCs w:val="20"/>
                        </w:rPr>
                        <w:t xml:space="preserve">Figure </w:t>
                      </w:r>
                      <w:r w:rsidRPr="00AF7D39">
                        <w:rPr>
                          <w:rFonts w:ascii="Times New Roman" w:hAnsi="Times New Roman" w:cs="Times New Roman"/>
                          <w:i w:val="0"/>
                          <w:iCs w:val="0"/>
                          <w:color w:val="auto"/>
                          <w:sz w:val="20"/>
                          <w:szCs w:val="20"/>
                        </w:rPr>
                        <w:fldChar w:fldCharType="begin"/>
                      </w:r>
                      <w:r w:rsidRPr="00AF7D39">
                        <w:rPr>
                          <w:rFonts w:ascii="Times New Roman" w:hAnsi="Times New Roman" w:cs="Times New Roman"/>
                          <w:i w:val="0"/>
                          <w:iCs w:val="0"/>
                          <w:color w:val="auto"/>
                          <w:sz w:val="20"/>
                          <w:szCs w:val="20"/>
                        </w:rPr>
                        <w:instrText xml:space="preserve"> SEQ Figure \* ARABIC </w:instrText>
                      </w:r>
                      <w:r w:rsidRPr="00AF7D39">
                        <w:rPr>
                          <w:rFonts w:ascii="Times New Roman" w:hAnsi="Times New Roman" w:cs="Times New Roman"/>
                          <w:i w:val="0"/>
                          <w:iCs w:val="0"/>
                          <w:color w:val="auto"/>
                          <w:sz w:val="20"/>
                          <w:szCs w:val="20"/>
                        </w:rPr>
                        <w:fldChar w:fldCharType="separate"/>
                      </w:r>
                      <w:r w:rsidRPr="00AF7D39">
                        <w:rPr>
                          <w:rFonts w:ascii="Times New Roman" w:hAnsi="Times New Roman" w:cs="Times New Roman"/>
                          <w:i w:val="0"/>
                          <w:iCs w:val="0"/>
                          <w:noProof/>
                          <w:color w:val="auto"/>
                          <w:sz w:val="20"/>
                          <w:szCs w:val="20"/>
                        </w:rPr>
                        <w:t>2</w:t>
                      </w:r>
                      <w:r w:rsidRPr="00AF7D39">
                        <w:rPr>
                          <w:rFonts w:ascii="Times New Roman" w:hAnsi="Times New Roman" w:cs="Times New Roman"/>
                          <w:i w:val="0"/>
                          <w:iCs w:val="0"/>
                          <w:color w:val="auto"/>
                          <w:sz w:val="20"/>
                          <w:szCs w:val="20"/>
                        </w:rPr>
                        <w:fldChar w:fldCharType="end"/>
                      </w:r>
                      <w:r w:rsidRPr="00AF7D39">
                        <w:rPr>
                          <w:rFonts w:ascii="Times New Roman" w:hAnsi="Times New Roman" w:cs="Times New Roman"/>
                          <w:i w:val="0"/>
                          <w:iCs w:val="0"/>
                          <w:color w:val="auto"/>
                          <w:sz w:val="20"/>
                          <w:szCs w:val="20"/>
                        </w:rPr>
                        <w:t xml:space="preserve"> </w:t>
                      </w:r>
                    </w:p>
                    <w:p w14:paraId="51C291BA" w14:textId="77777777" w:rsidR="001722F5" w:rsidRPr="00AF7D39" w:rsidRDefault="001722F5" w:rsidP="001722F5">
                      <w:pPr>
                        <w:pStyle w:val="Caption"/>
                        <w:spacing w:after="0"/>
                        <w:rPr>
                          <w:rFonts w:ascii="Times New Roman" w:hAnsi="Times New Roman" w:cs="Times New Roman"/>
                          <w:i w:val="0"/>
                          <w:iCs w:val="0"/>
                          <w:noProof/>
                          <w:color w:val="auto"/>
                          <w:sz w:val="20"/>
                          <w:szCs w:val="20"/>
                        </w:rPr>
                      </w:pPr>
                      <w:r w:rsidRPr="00AF7D39">
                        <w:rPr>
                          <w:rFonts w:ascii="Times New Roman" w:hAnsi="Times New Roman" w:cs="Times New Roman"/>
                          <w:i w:val="0"/>
                          <w:iCs w:val="0"/>
                          <w:color w:val="auto"/>
                          <w:sz w:val="20"/>
                          <w:szCs w:val="20"/>
                        </w:rPr>
                        <w:t>Other category includes agencies contributing 1%-5% of the total.</w:t>
                      </w:r>
                    </w:p>
                  </w:txbxContent>
                </v:textbox>
                <w10:wrap type="tight"/>
              </v:shape>
            </w:pict>
          </mc:Fallback>
        </mc:AlternateContent>
      </w:r>
      <w:r w:rsidRPr="001722F5">
        <w:rPr>
          <w:rFonts w:asciiTheme="minorHAnsi" w:hAnsiTheme="minorHAnsi"/>
          <w:noProof/>
          <w:sz w:val="22"/>
        </w:rPr>
        <w:drawing>
          <wp:anchor distT="0" distB="0" distL="114300" distR="114300" simplePos="0" relativeHeight="251667456" behindDoc="1" locked="0" layoutInCell="1" allowOverlap="1" wp14:anchorId="28219A70" wp14:editId="2C2E823F">
            <wp:simplePos x="0" y="0"/>
            <wp:positionH relativeFrom="column">
              <wp:posOffset>0</wp:posOffset>
            </wp:positionH>
            <wp:positionV relativeFrom="paragraph">
              <wp:posOffset>0</wp:posOffset>
            </wp:positionV>
            <wp:extent cx="3476625" cy="2524125"/>
            <wp:effectExtent l="0" t="0" r="9525" b="9525"/>
            <wp:wrapTight wrapText="bothSides">
              <wp:wrapPolygon edited="0">
                <wp:start x="0" y="0"/>
                <wp:lineTo x="0" y="21518"/>
                <wp:lineTo x="21541" y="21518"/>
                <wp:lineTo x="21541" y="0"/>
                <wp:lineTo x="0" y="0"/>
              </wp:wrapPolygon>
            </wp:wrapTight>
            <wp:docPr id="1229579661" name="Chart 1">
              <a:extLst xmlns:a="http://schemas.openxmlformats.org/drawingml/2006/main">
                <a:ext uri="{FF2B5EF4-FFF2-40B4-BE49-F238E27FC236}">
                  <a16:creationId xmlns:a16="http://schemas.microsoft.com/office/drawing/2014/main" id="{A2466AD1-B6A3-FD8C-884E-F0406FD3D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1722F5">
        <w:rPr>
          <w:rFonts w:cs="Times New Roman"/>
          <w:noProof/>
          <w:sz w:val="22"/>
        </w:rPr>
        <w:t>The</w:t>
      </w:r>
      <w:r w:rsidRPr="001722F5">
        <w:rPr>
          <w:rFonts w:cs="Times New Roman"/>
          <w:szCs w:val="24"/>
        </w:rPr>
        <w:t xml:space="preserve"> Department of Energy (DOE) and the Department of Commerce accounted for half of all funding for Organized Research this quarter, totaling $2.5</w:t>
      </w:r>
      <w:r w:rsidR="0032291E">
        <w:rPr>
          <w:rFonts w:cs="Times New Roman"/>
          <w:szCs w:val="24"/>
        </w:rPr>
        <w:t>M</w:t>
      </w:r>
      <w:r w:rsidRPr="001722F5">
        <w:rPr>
          <w:rFonts w:cs="Times New Roman"/>
          <w:szCs w:val="24"/>
        </w:rPr>
        <w:t xml:space="preserve"> (Figure 2). </w:t>
      </w:r>
      <w:r w:rsidRPr="001722F5">
        <w:rPr>
          <w:rFonts w:cs="Times New Roman"/>
          <w:noProof/>
          <w:sz w:val="22"/>
        </w:rPr>
        <w:t xml:space="preserve"> </w:t>
      </w:r>
      <w:r w:rsidRPr="001722F5">
        <w:rPr>
          <w:rFonts w:cs="Times New Roman"/>
          <w:szCs w:val="24"/>
        </w:rPr>
        <w:t xml:space="preserve">Funding was received mostly from the DOE Office of Science, the agency’s arm for fundamental research and facilities support including national laboratories (e.g., Argonne National Laboratory). Together, these awards are providing research training and workforce development opportunities for our students and sustaining important fundamental research programs. </w:t>
      </w:r>
    </w:p>
    <w:p w14:paraId="28BC5DB0" w14:textId="77777777" w:rsidR="001722F5" w:rsidRPr="001722F5" w:rsidRDefault="001722F5" w:rsidP="001722F5">
      <w:pPr>
        <w:spacing w:after="0"/>
        <w:rPr>
          <w:rFonts w:cs="Times New Roman"/>
          <w:szCs w:val="24"/>
        </w:rPr>
      </w:pPr>
    </w:p>
    <w:p w14:paraId="3A90DC6A" w14:textId="3051B045" w:rsidR="001722F5" w:rsidRPr="001722F5" w:rsidRDefault="001722F5" w:rsidP="00BC2D0B">
      <w:pPr>
        <w:rPr>
          <w:rFonts w:cs="Times New Roman"/>
          <w:szCs w:val="24"/>
        </w:rPr>
      </w:pPr>
      <w:r w:rsidRPr="001722F5">
        <w:rPr>
          <w:rFonts w:cs="Times New Roman"/>
          <w:szCs w:val="24"/>
        </w:rPr>
        <w:t xml:space="preserve">Mechanical Engineering received direct funding ($300K) from DOE’s Reaching a New Energy Sciences Workforce (RENEW) program that is providing research and career opportunities in engineering and accelerator science for under-represented students. NIU’s </w:t>
      </w:r>
      <w:r w:rsidR="0032291E">
        <w:rPr>
          <w:rFonts w:cs="Times New Roman"/>
          <w:szCs w:val="24"/>
        </w:rPr>
        <w:t xml:space="preserve">Department of </w:t>
      </w:r>
      <w:r w:rsidRPr="001722F5">
        <w:rPr>
          <w:rFonts w:cs="Times New Roman"/>
          <w:szCs w:val="24"/>
        </w:rPr>
        <w:t>Physics secured three awards totaling $901K, with most of this funding supporting NIU’s participation in the</w:t>
      </w:r>
      <w:r w:rsidRPr="001722F5">
        <w:rPr>
          <w:rFonts w:asciiTheme="minorHAnsi" w:hAnsiTheme="minorHAnsi"/>
          <w:szCs w:val="24"/>
        </w:rPr>
        <w:t xml:space="preserve"> </w:t>
      </w:r>
      <w:r w:rsidRPr="001722F5">
        <w:rPr>
          <w:rFonts w:cs="Times New Roman"/>
          <w:szCs w:val="24"/>
        </w:rPr>
        <w:t>Chicagoland Computational Traineeship in High Energy and Particle Physics, which is training NIU, UIC, and Illinois Institute of Technology students in instrumentation and detector construction.</w:t>
      </w:r>
    </w:p>
    <w:p w14:paraId="48E083EB" w14:textId="2CA3BA40" w:rsidR="001722F5" w:rsidRPr="001722F5" w:rsidRDefault="001722F5" w:rsidP="00BC2D0B">
      <w:pPr>
        <w:rPr>
          <w:rFonts w:cs="Times New Roman"/>
          <w:szCs w:val="24"/>
        </w:rPr>
      </w:pPr>
      <w:r w:rsidRPr="001722F5">
        <w:rPr>
          <w:rFonts w:cs="Times New Roman"/>
          <w:szCs w:val="24"/>
        </w:rPr>
        <w:t>Contracts from Argonne National Laboratory funded programs across multiple disciplines including three in Chemistry &amp; Biochemistry ($226K), one in Computer Science ($37K), two in Mechanical Engineering ($96K), six in Physics ($251K), and one in the School of Art and Design ($221K). These contracts primarily support graduate students and faculty joint appointments to conduct fundamental research of interest to NIU and Argonne. Contract funding from Fermilab supported one project in Mechanical Engineering ($59K) and two in Physics ($112K).</w:t>
      </w:r>
    </w:p>
    <w:p w14:paraId="571CCE1C" w14:textId="07D04410" w:rsidR="001722F5" w:rsidRPr="001722F5" w:rsidRDefault="001722F5" w:rsidP="00BC2D0B">
      <w:pPr>
        <w:rPr>
          <w:rFonts w:cs="Times New Roman"/>
          <w:szCs w:val="24"/>
        </w:rPr>
      </w:pPr>
      <w:r w:rsidRPr="001722F5">
        <w:rPr>
          <w:rFonts w:cs="Times New Roman"/>
          <w:szCs w:val="24"/>
        </w:rPr>
        <w:t>The Department of Commerce provided $1.8</w:t>
      </w:r>
      <w:r w:rsidR="0032291E">
        <w:rPr>
          <w:rFonts w:cs="Times New Roman"/>
          <w:szCs w:val="24"/>
        </w:rPr>
        <w:t>M</w:t>
      </w:r>
      <w:r w:rsidRPr="001722F5">
        <w:rPr>
          <w:rFonts w:cs="Times New Roman"/>
          <w:szCs w:val="24"/>
        </w:rPr>
        <w:t xml:space="preserve"> to the Division of Research and Innovation Partnerships through the Illinois Manufacturing Excellence Center (IMEC) for an ongoing contract to enhance productivity and global competitiveness of regional manufacturing and technology firms.</w:t>
      </w:r>
    </w:p>
    <w:p w14:paraId="5826EBCE" w14:textId="57673670" w:rsidR="001722F5" w:rsidRPr="001722F5" w:rsidRDefault="001722F5" w:rsidP="00BC2D0B">
      <w:pPr>
        <w:rPr>
          <w:rFonts w:cs="Times New Roman"/>
          <w:szCs w:val="24"/>
        </w:rPr>
      </w:pPr>
      <w:r w:rsidRPr="001722F5">
        <w:rPr>
          <w:rFonts w:cs="Times New Roman"/>
          <w:szCs w:val="24"/>
        </w:rPr>
        <w:t xml:space="preserve">The National Science Foundation funded multiple projects, including three in Biological Sciences ($447K), one in Chemistry &amp; Biochemistry ($380K), one in Earth Atmosphere &amp; Environment ($185K), two in Physics ($340K), and one in Mathematical Sciences ($237K). </w:t>
      </w:r>
    </w:p>
    <w:p w14:paraId="42376D8D" w14:textId="0C418F2F" w:rsidR="001722F5" w:rsidRPr="001722F5" w:rsidRDefault="001722F5" w:rsidP="00BC2D0B">
      <w:pPr>
        <w:rPr>
          <w:rFonts w:asciiTheme="minorHAnsi" w:hAnsiTheme="minorHAnsi"/>
          <w:sz w:val="22"/>
        </w:rPr>
      </w:pPr>
      <w:r w:rsidRPr="001722F5">
        <w:rPr>
          <w:rFonts w:cs="Times New Roman"/>
          <w:szCs w:val="24"/>
        </w:rPr>
        <w:t xml:space="preserve">The National Institutes of Health (NIH) provided funding for two research projects including one in Chemistry &amp; Biochemistry ($415K) to understand the role antibodies play in science applications such as protein therapeutics, and one in Leadership, Educational Psychology &amp; Foundations ($243K) to examine how school-age blind children acquire word meanings and develop vocabulary. </w:t>
      </w:r>
    </w:p>
    <w:p w14:paraId="63727F88" w14:textId="77777777" w:rsidR="001722F5" w:rsidRPr="001722F5" w:rsidRDefault="001722F5" w:rsidP="00BC2D0B">
      <w:pPr>
        <w:rPr>
          <w:rFonts w:cs="Times New Roman"/>
          <w:szCs w:val="24"/>
        </w:rPr>
      </w:pPr>
      <w:bookmarkStart w:id="7" w:name="_Hlk179211379"/>
    </w:p>
    <w:p w14:paraId="3A935EEC" w14:textId="77777777" w:rsidR="001722F5" w:rsidRPr="001722F5" w:rsidRDefault="001722F5" w:rsidP="00BC2D0B">
      <w:pPr>
        <w:rPr>
          <w:rFonts w:cs="Times New Roman"/>
          <w:szCs w:val="24"/>
        </w:rPr>
      </w:pPr>
    </w:p>
    <w:p w14:paraId="42AD4765" w14:textId="77777777" w:rsidR="001722F5" w:rsidRPr="001722F5" w:rsidRDefault="001722F5" w:rsidP="00BC2D0B">
      <w:pPr>
        <w:rPr>
          <w:rFonts w:cs="Times New Roman"/>
          <w:szCs w:val="24"/>
        </w:rPr>
      </w:pPr>
    </w:p>
    <w:p w14:paraId="0C98C85C" w14:textId="77777777" w:rsidR="001722F5" w:rsidRPr="001722F5" w:rsidRDefault="001722F5" w:rsidP="00BC2D0B">
      <w:pPr>
        <w:rPr>
          <w:rFonts w:cs="Times New Roman"/>
          <w:szCs w:val="24"/>
        </w:rPr>
      </w:pPr>
    </w:p>
    <w:p w14:paraId="5C4B1CA7" w14:textId="77777777" w:rsidR="001722F5" w:rsidRPr="001722F5" w:rsidRDefault="001722F5" w:rsidP="00BC2D0B">
      <w:pPr>
        <w:rPr>
          <w:rFonts w:cs="Times New Roman"/>
          <w:szCs w:val="24"/>
        </w:rPr>
      </w:pPr>
    </w:p>
    <w:p w14:paraId="48972B74" w14:textId="77777777" w:rsidR="001722F5" w:rsidRPr="001722F5" w:rsidRDefault="001722F5" w:rsidP="00BC2D0B">
      <w:pPr>
        <w:rPr>
          <w:rFonts w:cs="Times New Roman"/>
          <w:szCs w:val="24"/>
        </w:rPr>
      </w:pPr>
    </w:p>
    <w:p w14:paraId="6A6AD37C" w14:textId="77777777" w:rsidR="001722F5" w:rsidRPr="001722F5" w:rsidRDefault="001722F5" w:rsidP="00BC2D0B">
      <w:pPr>
        <w:rPr>
          <w:rFonts w:cs="Times New Roman"/>
          <w:szCs w:val="24"/>
        </w:rPr>
      </w:pPr>
    </w:p>
    <w:p w14:paraId="1F402DCA" w14:textId="77777777" w:rsidR="001722F5" w:rsidRPr="001722F5" w:rsidRDefault="001722F5" w:rsidP="00BC2D0B">
      <w:pPr>
        <w:rPr>
          <w:rFonts w:cs="Times New Roman"/>
          <w:szCs w:val="24"/>
        </w:rPr>
      </w:pPr>
    </w:p>
    <w:p w14:paraId="7C296DE1" w14:textId="77777777" w:rsidR="001722F5" w:rsidRPr="001722F5" w:rsidRDefault="001722F5" w:rsidP="00BC2D0B">
      <w:pPr>
        <w:rPr>
          <w:rFonts w:cs="Times New Roman"/>
          <w:szCs w:val="24"/>
        </w:rPr>
      </w:pPr>
    </w:p>
    <w:p w14:paraId="5C694639" w14:textId="77777777" w:rsidR="001722F5" w:rsidRPr="001722F5" w:rsidRDefault="001722F5" w:rsidP="00BC2D0B">
      <w:pPr>
        <w:rPr>
          <w:rFonts w:cs="Times New Roman"/>
          <w:szCs w:val="24"/>
        </w:rPr>
      </w:pPr>
    </w:p>
    <w:p w14:paraId="4DB7F1B7" w14:textId="77777777" w:rsidR="001722F5" w:rsidRPr="001722F5" w:rsidRDefault="001722F5" w:rsidP="00BC2D0B">
      <w:pPr>
        <w:rPr>
          <w:rFonts w:cs="Times New Roman"/>
          <w:szCs w:val="24"/>
        </w:rPr>
      </w:pPr>
    </w:p>
    <w:p w14:paraId="24C0E0BC" w14:textId="77777777" w:rsidR="001722F5" w:rsidRPr="001722F5" w:rsidRDefault="001722F5" w:rsidP="00BC2D0B">
      <w:pPr>
        <w:rPr>
          <w:rFonts w:cs="Times New Roman"/>
          <w:szCs w:val="24"/>
        </w:rPr>
      </w:pPr>
    </w:p>
    <w:p w14:paraId="167A4B50" w14:textId="77777777" w:rsidR="001722F5" w:rsidRPr="001722F5" w:rsidRDefault="001722F5" w:rsidP="00BC2D0B">
      <w:pPr>
        <w:rPr>
          <w:rFonts w:cs="Times New Roman"/>
          <w:szCs w:val="24"/>
        </w:rPr>
      </w:pPr>
    </w:p>
    <w:p w14:paraId="6CA80CAF" w14:textId="77777777" w:rsidR="001722F5" w:rsidRPr="001722F5" w:rsidRDefault="001722F5" w:rsidP="00BC2D0B">
      <w:pPr>
        <w:rPr>
          <w:rFonts w:cs="Times New Roman"/>
          <w:szCs w:val="24"/>
        </w:rPr>
      </w:pPr>
    </w:p>
    <w:p w14:paraId="1C7D69C5" w14:textId="1ABD8454" w:rsidR="001722F5" w:rsidRPr="001722F5" w:rsidRDefault="001722F5" w:rsidP="00BC2D0B">
      <w:pPr>
        <w:rPr>
          <w:rFonts w:eastAsia="Times New Roman" w:cs="Times New Roman"/>
          <w:szCs w:val="24"/>
        </w:rPr>
      </w:pPr>
      <w:r w:rsidRPr="001722F5">
        <w:rPr>
          <w:rFonts w:asciiTheme="minorHAnsi" w:hAnsiTheme="minorHAnsi"/>
          <w:noProof/>
          <w:sz w:val="22"/>
        </w:rPr>
        <w:drawing>
          <wp:anchor distT="0" distB="0" distL="114300" distR="114300" simplePos="0" relativeHeight="251672576" behindDoc="0" locked="0" layoutInCell="1" allowOverlap="1" wp14:anchorId="0F477046" wp14:editId="42AAE88C">
            <wp:simplePos x="0" y="0"/>
            <wp:positionH relativeFrom="column">
              <wp:posOffset>0</wp:posOffset>
            </wp:positionH>
            <wp:positionV relativeFrom="paragraph">
              <wp:posOffset>47625</wp:posOffset>
            </wp:positionV>
            <wp:extent cx="3638550" cy="2695575"/>
            <wp:effectExtent l="0" t="0" r="0" b="9525"/>
            <wp:wrapSquare wrapText="bothSides"/>
            <wp:docPr id="71838122" name="Chart 1">
              <a:extLst xmlns:a="http://schemas.openxmlformats.org/drawingml/2006/main">
                <a:ext uri="{FF2B5EF4-FFF2-40B4-BE49-F238E27FC236}">
                  <a16:creationId xmlns:a16="http://schemas.microsoft.com/office/drawing/2014/main" id="{D9D8C572-A3BD-1A6A-C94F-F6AD776D30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1722F5">
        <w:rPr>
          <w:rFonts w:cs="Times New Roman"/>
          <w:szCs w:val="24"/>
        </w:rPr>
        <w:t>Most of $2.7</w:t>
      </w:r>
      <w:r w:rsidR="0032291E">
        <w:rPr>
          <w:rFonts w:cs="Times New Roman"/>
          <w:szCs w:val="24"/>
        </w:rPr>
        <w:t>M</w:t>
      </w:r>
      <w:r w:rsidRPr="001722F5">
        <w:rPr>
          <w:rFonts w:cs="Times New Roman"/>
          <w:szCs w:val="24"/>
        </w:rPr>
        <w:t xml:space="preserve"> of instructional funding this quarter came from the Department of Education and the Illinois Department of Health and Human Services (Figure 3). </w:t>
      </w:r>
    </w:p>
    <w:p w14:paraId="124F780C" w14:textId="77777777" w:rsidR="001722F5" w:rsidRPr="001722F5" w:rsidRDefault="001722F5" w:rsidP="00BC2D0B">
      <w:pPr>
        <w:rPr>
          <w:rFonts w:eastAsia="Times New Roman" w:cs="Times New Roman"/>
          <w:szCs w:val="24"/>
        </w:rPr>
      </w:pPr>
      <w:r w:rsidRPr="001722F5">
        <w:rPr>
          <w:rFonts w:eastAsia="Times New Roman" w:cs="Times New Roman"/>
          <w:szCs w:val="24"/>
        </w:rPr>
        <w:t>The Department of Education provided continuation funding for several existing awards. These include $500K to the Psychology</w:t>
      </w:r>
    </w:p>
    <w:p w14:paraId="0DBD10CC" w14:textId="77777777" w:rsidR="001722F5" w:rsidRPr="001722F5" w:rsidRDefault="001722F5" w:rsidP="00BC2D0B">
      <w:pPr>
        <w:rPr>
          <w:rFonts w:eastAsia="Times New Roman" w:cs="Times New Roman"/>
          <w:szCs w:val="24"/>
        </w:rPr>
      </w:pPr>
      <w:r w:rsidRPr="001722F5">
        <w:rPr>
          <w:rFonts w:eastAsia="Times New Roman" w:cs="Times New Roman"/>
          <w:szCs w:val="24"/>
        </w:rPr>
        <w:t>department for Project Smarts; $250K to the Special and Early Education department for Project JEDI and $291K to the Center for</w:t>
      </w:r>
    </w:p>
    <w:p w14:paraId="32B4602D" w14:textId="3046739D" w:rsidR="001722F5" w:rsidRPr="001722F5" w:rsidRDefault="001722F5" w:rsidP="00BC2D0B">
      <w:pPr>
        <w:rPr>
          <w:rFonts w:eastAsia="Times New Roman" w:cs="Times New Roman"/>
          <w:szCs w:val="24"/>
        </w:rPr>
      </w:pPr>
      <w:r w:rsidRPr="001722F5">
        <w:rPr>
          <w:rFonts w:eastAsia="Times New Roman" w:cs="Times New Roman"/>
          <w:noProof/>
          <w:szCs w:val="24"/>
          <w:highlight w:val="yellow"/>
        </w:rPr>
        <mc:AlternateContent>
          <mc:Choice Requires="wps">
            <w:drawing>
              <wp:anchor distT="0" distB="0" distL="114300" distR="114300" simplePos="0" relativeHeight="251657216" behindDoc="1" locked="0" layoutInCell="1" allowOverlap="1" wp14:anchorId="31A828C3" wp14:editId="5FFC1B84">
                <wp:simplePos x="0" y="0"/>
                <wp:positionH relativeFrom="margin">
                  <wp:align>left</wp:align>
                </wp:positionH>
                <wp:positionV relativeFrom="paragraph">
                  <wp:posOffset>264160</wp:posOffset>
                </wp:positionV>
                <wp:extent cx="3638550" cy="333375"/>
                <wp:effectExtent l="0" t="0" r="0" b="9525"/>
                <wp:wrapTight wrapText="bothSides">
                  <wp:wrapPolygon edited="0">
                    <wp:start x="0" y="0"/>
                    <wp:lineTo x="0" y="20983"/>
                    <wp:lineTo x="21487" y="20983"/>
                    <wp:lineTo x="21487"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3638550" cy="333375"/>
                        </a:xfrm>
                        <a:prstGeom prst="rect">
                          <a:avLst/>
                        </a:prstGeom>
                        <a:solidFill>
                          <a:prstClr val="white"/>
                        </a:solidFill>
                        <a:ln>
                          <a:noFill/>
                        </a:ln>
                      </wps:spPr>
                      <wps:txbx>
                        <w:txbxContent>
                          <w:p w14:paraId="29FF0484" w14:textId="03E5D98B" w:rsidR="0097625D" w:rsidRDefault="001722F5" w:rsidP="00A10A1B">
                            <w:pPr>
                              <w:pStyle w:val="Caption"/>
                              <w:spacing w:after="0"/>
                            </w:pPr>
                            <w:r w:rsidRPr="00B56852">
                              <w:rPr>
                                <w:rFonts w:ascii="Times New Roman" w:hAnsi="Times New Roman" w:cs="Times New Roman"/>
                                <w:i w:val="0"/>
                                <w:iCs w:val="0"/>
                                <w:color w:val="auto"/>
                                <w:sz w:val="20"/>
                                <w:szCs w:val="20"/>
                              </w:rPr>
                              <w:t xml:space="preserve">Figure </w:t>
                            </w:r>
                            <w:r w:rsidRPr="00B56852">
                              <w:rPr>
                                <w:rFonts w:ascii="Times New Roman" w:hAnsi="Times New Roman" w:cs="Times New Roman"/>
                                <w:i w:val="0"/>
                                <w:iCs w:val="0"/>
                                <w:color w:val="auto"/>
                                <w:sz w:val="20"/>
                                <w:szCs w:val="20"/>
                              </w:rPr>
                              <w:fldChar w:fldCharType="begin"/>
                            </w:r>
                            <w:r w:rsidRPr="00B56852">
                              <w:rPr>
                                <w:rFonts w:ascii="Times New Roman" w:hAnsi="Times New Roman" w:cs="Times New Roman"/>
                                <w:i w:val="0"/>
                                <w:iCs w:val="0"/>
                                <w:color w:val="auto"/>
                                <w:sz w:val="20"/>
                                <w:szCs w:val="20"/>
                              </w:rPr>
                              <w:instrText xml:space="preserve"> SEQ Figure \* ARABIC </w:instrText>
                            </w:r>
                            <w:r w:rsidRPr="00B56852">
                              <w:rPr>
                                <w:rFonts w:ascii="Times New Roman" w:hAnsi="Times New Roman" w:cs="Times New Roman"/>
                                <w:i w:val="0"/>
                                <w:iCs w:val="0"/>
                                <w:color w:val="auto"/>
                                <w:sz w:val="20"/>
                                <w:szCs w:val="20"/>
                              </w:rPr>
                              <w:fldChar w:fldCharType="separate"/>
                            </w:r>
                            <w:r w:rsidRPr="00B56852">
                              <w:rPr>
                                <w:rFonts w:ascii="Times New Roman" w:hAnsi="Times New Roman" w:cs="Times New Roman"/>
                                <w:i w:val="0"/>
                                <w:iCs w:val="0"/>
                                <w:noProof/>
                                <w:color w:val="auto"/>
                                <w:sz w:val="20"/>
                                <w:szCs w:val="20"/>
                              </w:rPr>
                              <w:t>3</w:t>
                            </w:r>
                            <w:r w:rsidRPr="00B56852">
                              <w:rPr>
                                <w:rFonts w:ascii="Times New Roman" w:hAnsi="Times New Roman" w:cs="Times New Roman"/>
                                <w:i w:val="0"/>
                                <w:iCs w:val="0"/>
                                <w:color w:val="auto"/>
                                <w:sz w:val="20"/>
                                <w:szCs w:val="20"/>
                              </w:rPr>
                              <w:fldChar w:fldCharType="end"/>
                            </w:r>
                          </w:p>
                          <w:p w14:paraId="08F829CA" w14:textId="4B9EE689" w:rsidR="001722F5" w:rsidRPr="00B56852" w:rsidRDefault="001722F5" w:rsidP="001722F5">
                            <w:pPr>
                              <w:spacing w:after="0"/>
                              <w:rPr>
                                <w:rFonts w:cs="Times New Roman"/>
                                <w:sz w:val="20"/>
                                <w:szCs w:val="20"/>
                              </w:rPr>
                            </w:pPr>
                            <w:r w:rsidRPr="00B56852">
                              <w:rPr>
                                <w:rFonts w:cs="Times New Roman"/>
                                <w:sz w:val="20"/>
                                <w:szCs w:val="20"/>
                              </w:rPr>
                              <w:t>Other category includes agencies contributing 1%-3% to the total.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828C3" id="Text Box 15" o:spid="_x0000_s1028" type="#_x0000_t202" style="position:absolute;left:0;text-align:left;margin-left:0;margin-top:20.8pt;width:286.5pt;height: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" stroked="f">
                <v:textbox inset="0,0,0,0">
                  <w:txbxContent>
                    <w:p w14:paraId="29FF0484" w14:textId="03E5D98B" w:rsidR="0097625D" w:rsidRDefault="001722F5" w:rsidP="00A10A1B">
                      <w:pPr>
                        <w:pStyle w:val="Caption"/>
                        <w:spacing w:after="0"/>
                      </w:pPr>
                      <w:r w:rsidRPr="00B56852">
                        <w:rPr>
                          <w:rFonts w:ascii="Times New Roman" w:hAnsi="Times New Roman" w:cs="Times New Roman"/>
                          <w:i w:val="0"/>
                          <w:iCs w:val="0"/>
                          <w:color w:val="auto"/>
                          <w:sz w:val="20"/>
                          <w:szCs w:val="20"/>
                        </w:rPr>
                        <w:t xml:space="preserve">Figure </w:t>
                      </w:r>
                      <w:r w:rsidRPr="00B56852">
                        <w:rPr>
                          <w:rFonts w:ascii="Times New Roman" w:hAnsi="Times New Roman" w:cs="Times New Roman"/>
                          <w:i w:val="0"/>
                          <w:iCs w:val="0"/>
                          <w:color w:val="auto"/>
                          <w:sz w:val="20"/>
                          <w:szCs w:val="20"/>
                        </w:rPr>
                        <w:fldChar w:fldCharType="begin"/>
                      </w:r>
                      <w:r w:rsidRPr="00B56852">
                        <w:rPr>
                          <w:rFonts w:ascii="Times New Roman" w:hAnsi="Times New Roman" w:cs="Times New Roman"/>
                          <w:i w:val="0"/>
                          <w:iCs w:val="0"/>
                          <w:color w:val="auto"/>
                          <w:sz w:val="20"/>
                          <w:szCs w:val="20"/>
                        </w:rPr>
                        <w:instrText xml:space="preserve"> SEQ Figure \* ARABIC </w:instrText>
                      </w:r>
                      <w:r w:rsidRPr="00B56852">
                        <w:rPr>
                          <w:rFonts w:ascii="Times New Roman" w:hAnsi="Times New Roman" w:cs="Times New Roman"/>
                          <w:i w:val="0"/>
                          <w:iCs w:val="0"/>
                          <w:color w:val="auto"/>
                          <w:sz w:val="20"/>
                          <w:szCs w:val="20"/>
                        </w:rPr>
                        <w:fldChar w:fldCharType="separate"/>
                      </w:r>
                      <w:r w:rsidRPr="00B56852">
                        <w:rPr>
                          <w:rFonts w:ascii="Times New Roman" w:hAnsi="Times New Roman" w:cs="Times New Roman"/>
                          <w:i w:val="0"/>
                          <w:iCs w:val="0"/>
                          <w:noProof/>
                          <w:color w:val="auto"/>
                          <w:sz w:val="20"/>
                          <w:szCs w:val="20"/>
                        </w:rPr>
                        <w:t>3</w:t>
                      </w:r>
                      <w:r w:rsidRPr="00B56852">
                        <w:rPr>
                          <w:rFonts w:ascii="Times New Roman" w:hAnsi="Times New Roman" w:cs="Times New Roman"/>
                          <w:i w:val="0"/>
                          <w:iCs w:val="0"/>
                          <w:color w:val="auto"/>
                          <w:sz w:val="20"/>
                          <w:szCs w:val="20"/>
                        </w:rPr>
                        <w:fldChar w:fldCharType="end"/>
                      </w:r>
                    </w:p>
                    <w:p w14:paraId="08F829CA" w14:textId="4B9EE689" w:rsidR="001722F5" w:rsidRPr="00B56852" w:rsidRDefault="001722F5" w:rsidP="001722F5">
                      <w:pPr>
                        <w:spacing w:after="0"/>
                        <w:rPr>
                          <w:rFonts w:cs="Times New Roman"/>
                          <w:sz w:val="20"/>
                          <w:szCs w:val="20"/>
                        </w:rPr>
                      </w:pPr>
                      <w:r w:rsidRPr="00B56852">
                        <w:rPr>
                          <w:rFonts w:cs="Times New Roman"/>
                          <w:sz w:val="20"/>
                          <w:szCs w:val="20"/>
                        </w:rPr>
                        <w:t>Other category includes agencies contributing 1%-3% to the total.</w:t>
                      </w:r>
                    </w:p>
                  </w:txbxContent>
                </v:textbox>
                <w10:wrap type="tight" anchorx="margin"/>
              </v:shape>
            </w:pict>
          </mc:Fallback>
        </mc:AlternateContent>
      </w:r>
      <w:r w:rsidRPr="001722F5">
        <w:rPr>
          <w:rFonts w:eastAsia="Times New Roman" w:cs="Times New Roman"/>
          <w:szCs w:val="24"/>
        </w:rPr>
        <w:t xml:space="preserve">Southeast Asian Studies for the National Resource Center and Foreign Language and Area Studies Fellowships (FLAS) programs. </w:t>
      </w:r>
    </w:p>
    <w:p w14:paraId="72FCC9B8" w14:textId="4ABEDC0B" w:rsidR="001722F5" w:rsidRPr="001722F5" w:rsidRDefault="001722F5" w:rsidP="00BC2D0B">
      <w:pPr>
        <w:rPr>
          <w:rFonts w:eastAsia="Times New Roman" w:cs="Times New Roman"/>
          <w:szCs w:val="24"/>
        </w:rPr>
      </w:pPr>
      <w:r w:rsidRPr="001722F5">
        <w:rPr>
          <w:rFonts w:eastAsia="Times New Roman" w:cs="Times New Roman"/>
          <w:szCs w:val="24"/>
        </w:rPr>
        <w:t xml:space="preserve">The World Languages and Cultures department secured a new Department of Education award for $125K to support participants traveling to Indonesia to study advanced and intermediate Indonesian language and culture.  </w:t>
      </w:r>
    </w:p>
    <w:p w14:paraId="3009755B" w14:textId="3BAB97C7" w:rsidR="00CC6D25" w:rsidRPr="001722F5" w:rsidRDefault="001722F5" w:rsidP="00BC2D0B">
      <w:pPr>
        <w:rPr>
          <w:rFonts w:eastAsia="Times New Roman" w:cs="Times New Roman"/>
          <w:szCs w:val="24"/>
        </w:rPr>
      </w:pPr>
      <w:r w:rsidRPr="001722F5">
        <w:rPr>
          <w:rFonts w:eastAsia="Times New Roman" w:cs="Times New Roman"/>
          <w:szCs w:val="24"/>
        </w:rPr>
        <w:t xml:space="preserve">The Illinois Department of Health and Human Services renewed support worth $1M to the School of Interdisciplinary Health Professions for the ongoing Peer Recovery Training program. </w:t>
      </w:r>
    </w:p>
    <w:p w14:paraId="5F37ADA0" w14:textId="77777777" w:rsidR="001722F5" w:rsidRPr="001722F5" w:rsidRDefault="001722F5" w:rsidP="00CC6D25">
      <w:pPr>
        <w:rPr>
          <w:rFonts w:eastAsia="Times New Roman" w:cs="Times New Roman"/>
          <w:szCs w:val="24"/>
        </w:rPr>
      </w:pPr>
      <w:r w:rsidRPr="001722F5">
        <w:rPr>
          <w:rFonts w:eastAsia="Times New Roman" w:cs="Times New Roman"/>
          <w:noProof/>
          <w:szCs w:val="24"/>
        </w:rPr>
        <w:drawing>
          <wp:anchor distT="0" distB="0" distL="114300" distR="114300" simplePos="0" relativeHeight="251652096" behindDoc="1" locked="0" layoutInCell="1" allowOverlap="1" wp14:anchorId="32D8D4D1" wp14:editId="436913BE">
            <wp:simplePos x="0" y="0"/>
            <wp:positionH relativeFrom="margin">
              <wp:posOffset>2619375</wp:posOffset>
            </wp:positionH>
            <wp:positionV relativeFrom="paragraph">
              <wp:posOffset>196850</wp:posOffset>
            </wp:positionV>
            <wp:extent cx="3400425" cy="2600325"/>
            <wp:effectExtent l="0" t="0" r="9525" b="9525"/>
            <wp:wrapTight wrapText="bothSides">
              <wp:wrapPolygon edited="0">
                <wp:start x="0" y="0"/>
                <wp:lineTo x="0" y="21521"/>
                <wp:lineTo x="21539" y="21521"/>
                <wp:lineTo x="21539" y="0"/>
                <wp:lineTo x="0" y="0"/>
              </wp:wrapPolygon>
            </wp:wrapTight>
            <wp:docPr id="5" name="Chart 5">
              <a:extLst xmlns:a="http://schemas.openxmlformats.org/drawingml/2006/main">
                <a:ext uri="{FF2B5EF4-FFF2-40B4-BE49-F238E27FC236}">
                  <a16:creationId xmlns:a16="http://schemas.microsoft.com/office/drawing/2014/main" id="{5ED510CE-1B56-D2F0-0342-9FAF9D68A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1722F5">
        <w:rPr>
          <w:rFonts w:eastAsia="Times New Roman" w:cs="Times New Roman"/>
          <w:szCs w:val="24"/>
        </w:rPr>
        <w:t>The Illinois State Library provided new funding of $150K to the NIU Library for their project Huskies Unbound: Developing OER for Undergraduate Success in High-Impact Courses, which will coordinate the development of open educational resources (OER) for a select number of high impact undergraduate courses with the potential to significantly reduce students' costs for required course materials.</w:t>
      </w:r>
    </w:p>
    <w:bookmarkEnd w:id="6"/>
    <w:bookmarkEnd w:id="7"/>
    <w:p w14:paraId="760CAD30" w14:textId="64CA254F" w:rsidR="001722F5" w:rsidRPr="001722F5" w:rsidRDefault="001722F5" w:rsidP="00CC6D25">
      <w:pPr>
        <w:rPr>
          <w:rFonts w:cs="Times New Roman"/>
          <w:szCs w:val="24"/>
        </w:rPr>
      </w:pPr>
      <w:r w:rsidRPr="001722F5">
        <w:rPr>
          <w:rFonts w:cs="Times New Roman"/>
          <w:noProof/>
          <w:szCs w:val="24"/>
        </w:rPr>
        <mc:AlternateContent>
          <mc:Choice Requires="wps">
            <w:drawing>
              <wp:anchor distT="0" distB="0" distL="114300" distR="114300" simplePos="0" relativeHeight="251646976" behindDoc="1" locked="0" layoutInCell="1" allowOverlap="1" wp14:anchorId="3127343E" wp14:editId="480C0EA8">
                <wp:simplePos x="0" y="0"/>
                <wp:positionH relativeFrom="margin">
                  <wp:posOffset>2619375</wp:posOffset>
                </wp:positionH>
                <wp:positionV relativeFrom="paragraph">
                  <wp:posOffset>593725</wp:posOffset>
                </wp:positionV>
                <wp:extent cx="3505200" cy="457200"/>
                <wp:effectExtent l="0" t="0" r="0" b="0"/>
                <wp:wrapTight wrapText="bothSides">
                  <wp:wrapPolygon edited="0">
                    <wp:start x="0" y="0"/>
                    <wp:lineTo x="0" y="20700"/>
                    <wp:lineTo x="21483" y="20700"/>
                    <wp:lineTo x="21483"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3505200" cy="457200"/>
                        </a:xfrm>
                        <a:prstGeom prst="rect">
                          <a:avLst/>
                        </a:prstGeom>
                        <a:solidFill>
                          <a:prstClr val="white"/>
                        </a:solidFill>
                        <a:ln>
                          <a:noFill/>
                        </a:ln>
                      </wps:spPr>
                      <wps:txbx>
                        <w:txbxContent>
                          <w:p w14:paraId="3367CE20" w14:textId="77777777" w:rsidR="001722F5" w:rsidRPr="00B44296" w:rsidRDefault="001722F5" w:rsidP="001722F5">
                            <w:pPr>
                              <w:pStyle w:val="Caption"/>
                              <w:spacing w:after="0"/>
                              <w:rPr>
                                <w:rFonts w:ascii="Times New Roman" w:hAnsi="Times New Roman" w:cs="Times New Roman"/>
                                <w:i w:val="0"/>
                                <w:iCs w:val="0"/>
                                <w:color w:val="auto"/>
                                <w:sz w:val="20"/>
                                <w:szCs w:val="20"/>
                              </w:rPr>
                            </w:pPr>
                            <w:r w:rsidRPr="00B44296">
                              <w:rPr>
                                <w:rFonts w:ascii="Times New Roman" w:hAnsi="Times New Roman" w:cs="Times New Roman"/>
                                <w:i w:val="0"/>
                                <w:iCs w:val="0"/>
                                <w:color w:val="auto"/>
                                <w:sz w:val="20"/>
                                <w:szCs w:val="20"/>
                              </w:rPr>
                              <w:t>Figure 4</w:t>
                            </w:r>
                          </w:p>
                          <w:p w14:paraId="305B6DC1" w14:textId="77777777" w:rsidR="001722F5" w:rsidRPr="00B44296" w:rsidRDefault="001722F5" w:rsidP="001722F5">
                            <w:pPr>
                              <w:spacing w:after="0"/>
                              <w:rPr>
                                <w:rFonts w:cs="Times New Roman"/>
                                <w:sz w:val="20"/>
                                <w:szCs w:val="20"/>
                              </w:rPr>
                            </w:pPr>
                            <w:r w:rsidRPr="00B44296">
                              <w:rPr>
                                <w:rFonts w:cs="Times New Roman"/>
                                <w:sz w:val="20"/>
                                <w:szCs w:val="20"/>
                              </w:rPr>
                              <w:t>Other category includes agencies contributing 1% of the total.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343E" id="Text Box 13" o:spid="_x0000_s1029" type="#_x0000_t202" style="position:absolute;left:0;text-align:left;margin-left:206.25pt;margin-top:46.75pt;width:276pt;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" stroked="f">
                <v:textbox inset="0,0,0,0">
                  <w:txbxContent>
                    <w:p w14:paraId="3367CE20" w14:textId="77777777" w:rsidR="001722F5" w:rsidRPr="00B44296" w:rsidRDefault="001722F5" w:rsidP="001722F5">
                      <w:pPr>
                        <w:pStyle w:val="Caption"/>
                        <w:spacing w:after="0"/>
                        <w:rPr>
                          <w:rFonts w:ascii="Times New Roman" w:hAnsi="Times New Roman" w:cs="Times New Roman"/>
                          <w:i w:val="0"/>
                          <w:iCs w:val="0"/>
                          <w:color w:val="auto"/>
                          <w:sz w:val="20"/>
                          <w:szCs w:val="20"/>
                        </w:rPr>
                      </w:pPr>
                      <w:r w:rsidRPr="00B44296">
                        <w:rPr>
                          <w:rFonts w:ascii="Times New Roman" w:hAnsi="Times New Roman" w:cs="Times New Roman"/>
                          <w:i w:val="0"/>
                          <w:iCs w:val="0"/>
                          <w:color w:val="auto"/>
                          <w:sz w:val="20"/>
                          <w:szCs w:val="20"/>
                        </w:rPr>
                        <w:t>Figure 4</w:t>
                      </w:r>
                    </w:p>
                    <w:p w14:paraId="305B6DC1" w14:textId="77777777" w:rsidR="001722F5" w:rsidRPr="00B44296" w:rsidRDefault="001722F5" w:rsidP="001722F5">
                      <w:pPr>
                        <w:spacing w:after="0"/>
                        <w:rPr>
                          <w:rFonts w:cs="Times New Roman"/>
                          <w:sz w:val="20"/>
                          <w:szCs w:val="20"/>
                        </w:rPr>
                      </w:pPr>
                      <w:r w:rsidRPr="00B44296">
                        <w:rPr>
                          <w:rFonts w:cs="Times New Roman"/>
                          <w:sz w:val="20"/>
                          <w:szCs w:val="20"/>
                        </w:rPr>
                        <w:t>Other category includes agencies contributing 1% of the total.</w:t>
                      </w:r>
                    </w:p>
                  </w:txbxContent>
                </v:textbox>
                <w10:wrap type="tight" anchorx="margin"/>
              </v:shape>
            </w:pict>
          </mc:Fallback>
        </mc:AlternateContent>
      </w:r>
      <w:r w:rsidRPr="001722F5">
        <w:rPr>
          <w:rFonts w:cs="Times New Roman"/>
          <w:szCs w:val="24"/>
        </w:rPr>
        <w:t>For Other Sponsored Activities, funding from the Department of Education accounted for most of the $1.6</w:t>
      </w:r>
      <w:r w:rsidR="0032291E">
        <w:rPr>
          <w:rFonts w:cs="Times New Roman"/>
          <w:szCs w:val="24"/>
        </w:rPr>
        <w:t>M</w:t>
      </w:r>
      <w:r w:rsidRPr="001722F5">
        <w:rPr>
          <w:rFonts w:cs="Times New Roman"/>
          <w:szCs w:val="24"/>
        </w:rPr>
        <w:t xml:space="preserve"> this quarter (Figure 4). This funding also continued support for several existing programs including $757K to the </w:t>
      </w:r>
      <w:r w:rsidR="0032291E">
        <w:rPr>
          <w:rFonts w:cs="Times New Roman"/>
          <w:szCs w:val="24"/>
        </w:rPr>
        <w:t xml:space="preserve">School of </w:t>
      </w:r>
      <w:r w:rsidRPr="001722F5">
        <w:rPr>
          <w:rFonts w:cs="Times New Roman"/>
          <w:noProof/>
          <w:szCs w:val="24"/>
        </w:rPr>
        <w:t xml:space="preserve">Family </w:t>
      </w:r>
      <w:r w:rsidR="0032291E">
        <w:rPr>
          <w:rFonts w:cs="Times New Roman"/>
          <w:noProof/>
          <w:szCs w:val="24"/>
        </w:rPr>
        <w:t>and</w:t>
      </w:r>
      <w:r w:rsidRPr="001722F5">
        <w:rPr>
          <w:rFonts w:cs="Times New Roman"/>
          <w:noProof/>
          <w:szCs w:val="24"/>
        </w:rPr>
        <w:t xml:space="preserve"> Consumer Sciences for the NIU CCAMPIS program to provide campus-based childcare for low-income student families; $272K to Precollegiate-Upward Bound to provide services for low-income, first-generation, and/or disabled students; and $257K to support the Center for Southeast Asian Studies program operations.</w:t>
      </w:r>
    </w:p>
    <w:p w14:paraId="5F5CF103" w14:textId="77777777" w:rsidR="001722F5" w:rsidRPr="001722F5" w:rsidRDefault="001722F5" w:rsidP="00CC6D25">
      <w:pPr>
        <w:rPr>
          <w:rFonts w:cs="Times New Roman"/>
          <w:szCs w:val="24"/>
          <w:highlight w:val="green"/>
        </w:rPr>
      </w:pPr>
    </w:p>
    <w:p w14:paraId="0B96F38F" w14:textId="1AC8A9BE" w:rsidR="001722F5" w:rsidRPr="001722F5" w:rsidRDefault="001722F5" w:rsidP="00CC6D25">
      <w:pPr>
        <w:rPr>
          <w:rFonts w:cs="Times New Roman"/>
          <w:szCs w:val="24"/>
        </w:rPr>
      </w:pPr>
      <w:r w:rsidRPr="001722F5">
        <w:rPr>
          <w:rFonts w:cs="Times New Roman"/>
          <w:szCs w:val="24"/>
        </w:rPr>
        <w:t>Significant increases in funding were observed across various colleges this quarter (Table 1). The College of Visual and Performing Arts (</w:t>
      </w:r>
      <w:r w:rsidR="0032291E">
        <w:rPr>
          <w:rFonts w:cs="Times New Roman"/>
          <w:szCs w:val="24"/>
        </w:rPr>
        <w:t>C</w:t>
      </w:r>
      <w:r w:rsidRPr="001722F5">
        <w:rPr>
          <w:rFonts w:cs="Times New Roman"/>
          <w:szCs w:val="24"/>
        </w:rPr>
        <w:t xml:space="preserve">VPA) saw a 1994% increase, largely due to the $221K contract awarded by Argonne National Laboratory. This contract supports a research technician under the direction of the </w:t>
      </w:r>
      <w:r w:rsidR="0032291E">
        <w:rPr>
          <w:rFonts w:cs="Times New Roman"/>
          <w:szCs w:val="24"/>
        </w:rPr>
        <w:t>C</w:t>
      </w:r>
      <w:r w:rsidRPr="001722F5">
        <w:rPr>
          <w:rFonts w:cs="Times New Roman"/>
          <w:szCs w:val="24"/>
        </w:rPr>
        <w:t>VPA and Argonne joint appointee. The College of Liberal Arts and Sciences experienced a 34% increase, driven by multiple NSF-funded projects.</w:t>
      </w:r>
    </w:p>
    <w:p w14:paraId="390A64E7" w14:textId="77777777" w:rsidR="001722F5" w:rsidRPr="001722F5" w:rsidRDefault="001722F5" w:rsidP="00CC6D25">
      <w:pPr>
        <w:rPr>
          <w:rFonts w:cs="Times New Roman"/>
          <w:szCs w:val="24"/>
        </w:rPr>
      </w:pPr>
    </w:p>
    <w:p w14:paraId="6D31BDA3" w14:textId="77777777" w:rsidR="005D0D73" w:rsidRDefault="001722F5" w:rsidP="005D0D73">
      <w:pPr>
        <w:keepNext/>
        <w:rPr>
          <w:rFonts w:cs="Times New Roman"/>
          <w:szCs w:val="24"/>
        </w:rPr>
      </w:pPr>
      <w:r w:rsidRPr="001722F5">
        <w:rPr>
          <w:rFonts w:cs="Times New Roman"/>
          <w:szCs w:val="24"/>
        </w:rPr>
        <w:t>Several units experienced decreases in funding this quarter contributing to the overall decrease in this quarter’s funding over last year. The 87% decrease in funding for Other University Units is attributed to the completion of a $39K project awarded to Human Resource Services for the Illinois Board of Higher Education FY24 Illinois Cooperative Work Study Grant, which provided students with career-related work experiences. This project will not be renewed in FY25. Outreach, Engagement, and Regional Development funding decreased by 68%, primarily due to the completion of the Climate and Equity Jobs Act Workforce Training Programs and the FY24 Migrant Education award. The College of Education saw a 62% reduction in funding, due to last year’s reporting of support for Project Flex and an infusion of funds for the Illinois Tutoring Initiative. Pending proposal data suggests that some of these programs (e.g., Migrant Education) may receive additional funding in FY25.</w:t>
      </w:r>
    </w:p>
    <w:p w14:paraId="27CAB433" w14:textId="219BB314" w:rsidR="001722F5" w:rsidRPr="001722F5" w:rsidRDefault="001722F5" w:rsidP="005D0D73">
      <w:pPr>
        <w:keepNext/>
        <w:rPr>
          <w:rFonts w:cs="Times New Roman"/>
          <w:sz w:val="22"/>
        </w:rPr>
      </w:pPr>
      <w:r w:rsidRPr="001722F5">
        <w:rPr>
          <w:rFonts w:cs="Times New Roman"/>
          <w:sz w:val="22"/>
        </w:rPr>
        <w:t xml:space="preserve">Table </w:t>
      </w:r>
      <w:r w:rsidRPr="001722F5">
        <w:rPr>
          <w:rFonts w:cs="Times New Roman"/>
          <w:sz w:val="22"/>
        </w:rPr>
        <w:fldChar w:fldCharType="begin"/>
      </w:r>
      <w:r w:rsidRPr="001722F5">
        <w:rPr>
          <w:rFonts w:cs="Times New Roman"/>
          <w:sz w:val="22"/>
        </w:rPr>
        <w:instrText xml:space="preserve"> SEQ Table \* ARABIC </w:instrText>
      </w:r>
      <w:r w:rsidRPr="001722F5">
        <w:rPr>
          <w:rFonts w:cs="Times New Roman"/>
          <w:sz w:val="22"/>
        </w:rPr>
        <w:fldChar w:fldCharType="separate"/>
      </w:r>
      <w:r w:rsidRPr="001722F5">
        <w:rPr>
          <w:rFonts w:cs="Times New Roman"/>
          <w:noProof/>
          <w:sz w:val="22"/>
        </w:rPr>
        <w:t>1</w:t>
      </w:r>
      <w:r w:rsidRPr="001722F5">
        <w:rPr>
          <w:rFonts w:cs="Times New Roman"/>
          <w:sz w:val="22"/>
        </w:rPr>
        <w:fldChar w:fldCharType="end"/>
      </w:r>
    </w:p>
    <w:tbl>
      <w:tblPr>
        <w:tblW w:w="9573" w:type="dxa"/>
        <w:tblLook w:val="04A0" w:firstRow="1" w:lastRow="0" w:firstColumn="1" w:lastColumn="0" w:noHBand="0" w:noVBand="1"/>
      </w:tblPr>
      <w:tblGrid>
        <w:gridCol w:w="1795"/>
        <w:gridCol w:w="1260"/>
        <w:gridCol w:w="1441"/>
        <w:gridCol w:w="1349"/>
        <w:gridCol w:w="1471"/>
        <w:gridCol w:w="1319"/>
        <w:gridCol w:w="938"/>
      </w:tblGrid>
      <w:tr w:rsidR="001722F5" w:rsidRPr="001722F5" w14:paraId="5A518431" w14:textId="77777777" w:rsidTr="004977B0">
        <w:trPr>
          <w:trHeight w:val="746"/>
        </w:trPr>
        <w:tc>
          <w:tcPr>
            <w:tcW w:w="17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6FE058" w14:textId="77777777" w:rsidR="001722F5" w:rsidRPr="001722F5" w:rsidRDefault="001722F5" w:rsidP="001722F5">
            <w:pPr>
              <w:spacing w:after="0"/>
              <w:rPr>
                <w:rFonts w:eastAsia="Times New Roman" w:cs="Times New Roman"/>
                <w:b/>
                <w:bCs/>
                <w:sz w:val="22"/>
              </w:rPr>
            </w:pPr>
            <w:r w:rsidRPr="001722F5">
              <w:rPr>
                <w:rFonts w:eastAsia="Times New Roman" w:cs="Times New Roman"/>
                <w:b/>
                <w:bCs/>
                <w:sz w:val="22"/>
              </w:rPr>
              <w:t>College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CFE6550" w14:textId="77777777" w:rsidR="001722F5" w:rsidRPr="001722F5" w:rsidRDefault="001722F5" w:rsidP="001722F5">
            <w:pPr>
              <w:spacing w:after="0"/>
              <w:rPr>
                <w:rFonts w:eastAsia="Times New Roman" w:cs="Times New Roman"/>
                <w:b/>
                <w:bCs/>
                <w:sz w:val="22"/>
              </w:rPr>
            </w:pPr>
            <w:r w:rsidRPr="001722F5">
              <w:rPr>
                <w:rFonts w:eastAsia="Times New Roman" w:cs="Times New Roman"/>
                <w:b/>
                <w:bCs/>
                <w:sz w:val="22"/>
              </w:rPr>
              <w:t>Organized Research</w:t>
            </w:r>
          </w:p>
        </w:tc>
        <w:tc>
          <w:tcPr>
            <w:tcW w:w="1441" w:type="dxa"/>
            <w:tcBorders>
              <w:top w:val="single" w:sz="4" w:space="0" w:color="auto"/>
              <w:left w:val="nil"/>
              <w:bottom w:val="single" w:sz="4" w:space="0" w:color="auto"/>
              <w:right w:val="single" w:sz="4" w:space="0" w:color="auto"/>
            </w:tcBorders>
            <w:shd w:val="clear" w:color="auto" w:fill="auto"/>
            <w:vAlign w:val="bottom"/>
            <w:hideMark/>
          </w:tcPr>
          <w:p w14:paraId="368183A2" w14:textId="77777777" w:rsidR="001722F5" w:rsidRPr="001722F5" w:rsidRDefault="001722F5" w:rsidP="001722F5">
            <w:pPr>
              <w:spacing w:after="0"/>
              <w:rPr>
                <w:rFonts w:eastAsia="Times New Roman" w:cs="Times New Roman"/>
                <w:b/>
                <w:bCs/>
                <w:sz w:val="22"/>
              </w:rPr>
            </w:pPr>
            <w:r w:rsidRPr="001722F5">
              <w:rPr>
                <w:rFonts w:eastAsia="Times New Roman" w:cs="Times New Roman"/>
                <w:b/>
                <w:bCs/>
                <w:sz w:val="22"/>
              </w:rPr>
              <w:t>Instructional Programs</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14:paraId="21A3A1F7" w14:textId="77777777" w:rsidR="001722F5" w:rsidRPr="001722F5" w:rsidRDefault="001722F5" w:rsidP="001722F5">
            <w:pPr>
              <w:spacing w:after="0"/>
              <w:rPr>
                <w:rFonts w:eastAsia="Times New Roman" w:cs="Times New Roman"/>
                <w:b/>
                <w:bCs/>
                <w:sz w:val="22"/>
              </w:rPr>
            </w:pPr>
            <w:r w:rsidRPr="001722F5">
              <w:rPr>
                <w:rFonts w:eastAsia="Times New Roman" w:cs="Times New Roman"/>
                <w:b/>
                <w:bCs/>
                <w:sz w:val="22"/>
              </w:rPr>
              <w:t>Other Sponsored Activities</w:t>
            </w:r>
          </w:p>
        </w:tc>
        <w:tc>
          <w:tcPr>
            <w:tcW w:w="1471" w:type="dxa"/>
            <w:tcBorders>
              <w:top w:val="single" w:sz="4" w:space="0" w:color="auto"/>
              <w:left w:val="nil"/>
              <w:bottom w:val="single" w:sz="4" w:space="0" w:color="auto"/>
              <w:right w:val="single" w:sz="4" w:space="0" w:color="auto"/>
            </w:tcBorders>
            <w:shd w:val="clear" w:color="auto" w:fill="auto"/>
            <w:vAlign w:val="bottom"/>
            <w:hideMark/>
          </w:tcPr>
          <w:p w14:paraId="1D89387B" w14:textId="77777777" w:rsidR="001722F5" w:rsidRPr="001722F5" w:rsidRDefault="001722F5" w:rsidP="001722F5">
            <w:pPr>
              <w:spacing w:after="0"/>
              <w:rPr>
                <w:rFonts w:eastAsia="Times New Roman" w:cs="Times New Roman"/>
                <w:b/>
                <w:bCs/>
                <w:color w:val="000000"/>
                <w:sz w:val="22"/>
              </w:rPr>
            </w:pPr>
            <w:r w:rsidRPr="001722F5">
              <w:rPr>
                <w:rFonts w:eastAsia="Times New Roman" w:cs="Times New Roman"/>
                <w:b/>
                <w:bCs/>
                <w:color w:val="000000"/>
                <w:sz w:val="22"/>
              </w:rPr>
              <w:t>FY 25 - 1st Qtr. Totals</w:t>
            </w:r>
          </w:p>
        </w:tc>
        <w:tc>
          <w:tcPr>
            <w:tcW w:w="1319" w:type="dxa"/>
            <w:tcBorders>
              <w:top w:val="single" w:sz="4" w:space="0" w:color="auto"/>
              <w:left w:val="nil"/>
              <w:bottom w:val="single" w:sz="4" w:space="0" w:color="auto"/>
              <w:right w:val="single" w:sz="4" w:space="0" w:color="auto"/>
            </w:tcBorders>
            <w:shd w:val="clear" w:color="auto" w:fill="auto"/>
            <w:vAlign w:val="bottom"/>
            <w:hideMark/>
          </w:tcPr>
          <w:p w14:paraId="34487F8E" w14:textId="77777777" w:rsidR="001722F5" w:rsidRPr="001722F5" w:rsidRDefault="001722F5" w:rsidP="001722F5">
            <w:pPr>
              <w:spacing w:after="0"/>
              <w:rPr>
                <w:rFonts w:eastAsia="Times New Roman" w:cs="Times New Roman"/>
                <w:b/>
                <w:bCs/>
                <w:color w:val="000000"/>
                <w:sz w:val="22"/>
              </w:rPr>
            </w:pPr>
            <w:r w:rsidRPr="001722F5">
              <w:rPr>
                <w:rFonts w:eastAsia="Times New Roman" w:cs="Times New Roman"/>
                <w:b/>
                <w:bCs/>
                <w:color w:val="000000"/>
                <w:sz w:val="22"/>
              </w:rPr>
              <w:t>FY 24 - 1st Qtr. Totals</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5C523F41" w14:textId="77777777" w:rsidR="001722F5" w:rsidRPr="001722F5" w:rsidRDefault="001722F5" w:rsidP="001722F5">
            <w:pPr>
              <w:spacing w:after="0"/>
              <w:rPr>
                <w:rFonts w:eastAsia="Times New Roman" w:cs="Times New Roman"/>
                <w:b/>
                <w:bCs/>
                <w:color w:val="000000"/>
                <w:sz w:val="22"/>
              </w:rPr>
            </w:pPr>
            <w:r w:rsidRPr="001722F5">
              <w:rPr>
                <w:rFonts w:eastAsia="Times New Roman" w:cs="Times New Roman"/>
                <w:b/>
                <w:bCs/>
                <w:color w:val="000000"/>
                <w:sz w:val="22"/>
              </w:rPr>
              <w:t>% Change</w:t>
            </w:r>
          </w:p>
        </w:tc>
      </w:tr>
      <w:tr w:rsidR="001722F5" w:rsidRPr="001722F5" w14:paraId="781B5918"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04493501"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Business </w:t>
            </w:r>
          </w:p>
        </w:tc>
        <w:tc>
          <w:tcPr>
            <w:tcW w:w="1260" w:type="dxa"/>
            <w:tcBorders>
              <w:top w:val="nil"/>
              <w:left w:val="nil"/>
              <w:bottom w:val="single" w:sz="4" w:space="0" w:color="auto"/>
              <w:right w:val="single" w:sz="4" w:space="0" w:color="auto"/>
            </w:tcBorders>
            <w:shd w:val="clear" w:color="auto" w:fill="auto"/>
            <w:noWrap/>
            <w:vAlign w:val="bottom"/>
            <w:hideMark/>
          </w:tcPr>
          <w:p w14:paraId="07831BBE"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41" w:type="dxa"/>
            <w:tcBorders>
              <w:top w:val="nil"/>
              <w:left w:val="nil"/>
              <w:bottom w:val="single" w:sz="4" w:space="0" w:color="auto"/>
              <w:right w:val="single" w:sz="4" w:space="0" w:color="auto"/>
            </w:tcBorders>
            <w:shd w:val="clear" w:color="auto" w:fill="auto"/>
            <w:noWrap/>
            <w:vAlign w:val="bottom"/>
            <w:hideMark/>
          </w:tcPr>
          <w:p w14:paraId="4BCBFA3A"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349" w:type="dxa"/>
            <w:tcBorders>
              <w:top w:val="nil"/>
              <w:left w:val="nil"/>
              <w:bottom w:val="single" w:sz="4" w:space="0" w:color="auto"/>
              <w:right w:val="single" w:sz="4" w:space="0" w:color="auto"/>
            </w:tcBorders>
            <w:shd w:val="clear" w:color="auto" w:fill="auto"/>
            <w:noWrap/>
            <w:vAlign w:val="bottom"/>
            <w:hideMark/>
          </w:tcPr>
          <w:p w14:paraId="6B4B515E"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71" w:type="dxa"/>
            <w:tcBorders>
              <w:top w:val="nil"/>
              <w:left w:val="nil"/>
              <w:bottom w:val="single" w:sz="4" w:space="0" w:color="auto"/>
              <w:right w:val="single" w:sz="4" w:space="0" w:color="auto"/>
            </w:tcBorders>
            <w:shd w:val="clear" w:color="auto" w:fill="auto"/>
            <w:noWrap/>
            <w:vAlign w:val="bottom"/>
            <w:hideMark/>
          </w:tcPr>
          <w:p w14:paraId="437D7C3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$0</w:t>
            </w:r>
          </w:p>
        </w:tc>
        <w:tc>
          <w:tcPr>
            <w:tcW w:w="1319" w:type="dxa"/>
            <w:tcBorders>
              <w:top w:val="nil"/>
              <w:left w:val="nil"/>
              <w:bottom w:val="single" w:sz="4" w:space="0" w:color="auto"/>
              <w:right w:val="single" w:sz="4" w:space="0" w:color="auto"/>
            </w:tcBorders>
            <w:shd w:val="clear" w:color="auto" w:fill="auto"/>
            <w:noWrap/>
            <w:vAlign w:val="bottom"/>
            <w:hideMark/>
          </w:tcPr>
          <w:p w14:paraId="4013D1A7"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$0</w:t>
            </w:r>
          </w:p>
        </w:tc>
        <w:tc>
          <w:tcPr>
            <w:tcW w:w="938" w:type="dxa"/>
            <w:tcBorders>
              <w:top w:val="nil"/>
              <w:left w:val="nil"/>
              <w:bottom w:val="single" w:sz="4" w:space="0" w:color="auto"/>
              <w:right w:val="single" w:sz="4" w:space="0" w:color="auto"/>
            </w:tcBorders>
            <w:shd w:val="clear" w:color="auto" w:fill="auto"/>
            <w:noWrap/>
            <w:vAlign w:val="bottom"/>
            <w:hideMark/>
          </w:tcPr>
          <w:p w14:paraId="535ED4ED"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r>
      <w:tr w:rsidR="001722F5" w:rsidRPr="001722F5" w14:paraId="7383F037"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4C35D51F"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Education </w:t>
            </w:r>
          </w:p>
        </w:tc>
        <w:tc>
          <w:tcPr>
            <w:tcW w:w="1260" w:type="dxa"/>
            <w:tcBorders>
              <w:top w:val="nil"/>
              <w:left w:val="nil"/>
              <w:bottom w:val="single" w:sz="4" w:space="0" w:color="auto"/>
              <w:right w:val="single" w:sz="4" w:space="0" w:color="auto"/>
            </w:tcBorders>
            <w:shd w:val="clear" w:color="auto" w:fill="auto"/>
            <w:noWrap/>
            <w:vAlign w:val="bottom"/>
            <w:hideMark/>
          </w:tcPr>
          <w:p w14:paraId="483DD337"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$243,389</w:t>
            </w:r>
          </w:p>
        </w:tc>
        <w:tc>
          <w:tcPr>
            <w:tcW w:w="1441" w:type="dxa"/>
            <w:tcBorders>
              <w:top w:val="nil"/>
              <w:left w:val="nil"/>
              <w:bottom w:val="single" w:sz="4" w:space="0" w:color="auto"/>
              <w:right w:val="single" w:sz="4" w:space="0" w:color="auto"/>
            </w:tcBorders>
            <w:shd w:val="clear" w:color="auto" w:fill="auto"/>
            <w:noWrap/>
            <w:vAlign w:val="bottom"/>
            <w:hideMark/>
          </w:tcPr>
          <w:p w14:paraId="06DCAD5D"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$619,000</w:t>
            </w:r>
          </w:p>
        </w:tc>
        <w:tc>
          <w:tcPr>
            <w:tcW w:w="1349" w:type="dxa"/>
            <w:tcBorders>
              <w:top w:val="nil"/>
              <w:left w:val="nil"/>
              <w:bottom w:val="single" w:sz="4" w:space="0" w:color="auto"/>
              <w:right w:val="single" w:sz="4" w:space="0" w:color="auto"/>
            </w:tcBorders>
            <w:shd w:val="clear" w:color="auto" w:fill="auto"/>
            <w:noWrap/>
            <w:vAlign w:val="bottom"/>
            <w:hideMark/>
          </w:tcPr>
          <w:p w14:paraId="5AF38E18"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$13,000</w:t>
            </w:r>
          </w:p>
        </w:tc>
        <w:tc>
          <w:tcPr>
            <w:tcW w:w="1471" w:type="dxa"/>
            <w:tcBorders>
              <w:top w:val="nil"/>
              <w:left w:val="nil"/>
              <w:bottom w:val="single" w:sz="4" w:space="0" w:color="auto"/>
              <w:right w:val="single" w:sz="4" w:space="0" w:color="auto"/>
            </w:tcBorders>
            <w:shd w:val="clear" w:color="auto" w:fill="auto"/>
            <w:noWrap/>
            <w:vAlign w:val="bottom"/>
            <w:hideMark/>
          </w:tcPr>
          <w:p w14:paraId="4C9F093B"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$875,389</w:t>
            </w:r>
          </w:p>
        </w:tc>
        <w:tc>
          <w:tcPr>
            <w:tcW w:w="1319" w:type="dxa"/>
            <w:tcBorders>
              <w:top w:val="nil"/>
              <w:left w:val="nil"/>
              <w:bottom w:val="single" w:sz="4" w:space="0" w:color="auto"/>
              <w:right w:val="single" w:sz="4" w:space="0" w:color="auto"/>
            </w:tcBorders>
            <w:shd w:val="clear" w:color="auto" w:fill="auto"/>
            <w:noWrap/>
            <w:vAlign w:val="bottom"/>
            <w:hideMark/>
          </w:tcPr>
          <w:p w14:paraId="0C320676"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$2,303,588</w:t>
            </w:r>
          </w:p>
        </w:tc>
        <w:tc>
          <w:tcPr>
            <w:tcW w:w="938" w:type="dxa"/>
            <w:tcBorders>
              <w:top w:val="nil"/>
              <w:left w:val="nil"/>
              <w:bottom w:val="single" w:sz="4" w:space="0" w:color="auto"/>
              <w:right w:val="single" w:sz="4" w:space="0" w:color="auto"/>
            </w:tcBorders>
            <w:shd w:val="clear" w:color="auto" w:fill="auto"/>
            <w:noWrap/>
            <w:vAlign w:val="bottom"/>
            <w:hideMark/>
          </w:tcPr>
          <w:p w14:paraId="762E912A"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-62%</w:t>
            </w:r>
          </w:p>
        </w:tc>
      </w:tr>
      <w:tr w:rsidR="001722F5" w:rsidRPr="001722F5" w14:paraId="437CF99B"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27A366D7"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Engineering &amp; Eng. Tech.</w:t>
            </w:r>
          </w:p>
        </w:tc>
        <w:tc>
          <w:tcPr>
            <w:tcW w:w="1260" w:type="dxa"/>
            <w:tcBorders>
              <w:top w:val="nil"/>
              <w:left w:val="nil"/>
              <w:bottom w:val="single" w:sz="4" w:space="0" w:color="auto"/>
              <w:right w:val="single" w:sz="4" w:space="0" w:color="auto"/>
            </w:tcBorders>
            <w:shd w:val="clear" w:color="auto" w:fill="auto"/>
            <w:noWrap/>
            <w:vAlign w:val="bottom"/>
            <w:hideMark/>
          </w:tcPr>
          <w:p w14:paraId="42AD1F7F"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$733,694</w:t>
            </w:r>
          </w:p>
        </w:tc>
        <w:tc>
          <w:tcPr>
            <w:tcW w:w="1441" w:type="dxa"/>
            <w:tcBorders>
              <w:top w:val="nil"/>
              <w:left w:val="nil"/>
              <w:bottom w:val="single" w:sz="4" w:space="0" w:color="auto"/>
              <w:right w:val="single" w:sz="4" w:space="0" w:color="auto"/>
            </w:tcBorders>
            <w:shd w:val="clear" w:color="auto" w:fill="auto"/>
            <w:noWrap/>
            <w:vAlign w:val="bottom"/>
            <w:hideMark/>
          </w:tcPr>
          <w:p w14:paraId="069E195E"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349" w:type="dxa"/>
            <w:tcBorders>
              <w:top w:val="nil"/>
              <w:left w:val="nil"/>
              <w:bottom w:val="single" w:sz="4" w:space="0" w:color="auto"/>
              <w:right w:val="single" w:sz="4" w:space="0" w:color="auto"/>
            </w:tcBorders>
            <w:shd w:val="clear" w:color="auto" w:fill="auto"/>
            <w:noWrap/>
            <w:vAlign w:val="bottom"/>
            <w:hideMark/>
          </w:tcPr>
          <w:p w14:paraId="7A3FD089"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$8,176</w:t>
            </w:r>
          </w:p>
        </w:tc>
        <w:tc>
          <w:tcPr>
            <w:tcW w:w="1471" w:type="dxa"/>
            <w:tcBorders>
              <w:top w:val="nil"/>
              <w:left w:val="nil"/>
              <w:bottom w:val="single" w:sz="4" w:space="0" w:color="auto"/>
              <w:right w:val="single" w:sz="4" w:space="0" w:color="auto"/>
            </w:tcBorders>
            <w:shd w:val="clear" w:color="auto" w:fill="auto"/>
            <w:noWrap/>
            <w:vAlign w:val="bottom"/>
            <w:hideMark/>
          </w:tcPr>
          <w:p w14:paraId="7D300A1B"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$741,870</w:t>
            </w:r>
          </w:p>
        </w:tc>
        <w:tc>
          <w:tcPr>
            <w:tcW w:w="1319" w:type="dxa"/>
            <w:tcBorders>
              <w:top w:val="nil"/>
              <w:left w:val="nil"/>
              <w:bottom w:val="single" w:sz="4" w:space="0" w:color="auto"/>
              <w:right w:val="single" w:sz="4" w:space="0" w:color="auto"/>
            </w:tcBorders>
            <w:shd w:val="clear" w:color="auto" w:fill="auto"/>
            <w:noWrap/>
            <w:vAlign w:val="bottom"/>
            <w:hideMark/>
          </w:tcPr>
          <w:p w14:paraId="3700B534"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$1,064,662</w:t>
            </w:r>
          </w:p>
        </w:tc>
        <w:tc>
          <w:tcPr>
            <w:tcW w:w="938" w:type="dxa"/>
            <w:tcBorders>
              <w:top w:val="nil"/>
              <w:left w:val="nil"/>
              <w:bottom w:val="single" w:sz="4" w:space="0" w:color="auto"/>
              <w:right w:val="single" w:sz="4" w:space="0" w:color="auto"/>
            </w:tcBorders>
            <w:shd w:val="clear" w:color="auto" w:fill="auto"/>
            <w:noWrap/>
            <w:vAlign w:val="bottom"/>
            <w:hideMark/>
          </w:tcPr>
          <w:p w14:paraId="31346E6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-30%</w:t>
            </w:r>
          </w:p>
        </w:tc>
      </w:tr>
      <w:tr w:rsidR="001722F5" w:rsidRPr="001722F5" w14:paraId="65955089"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2C807704"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Health and Human Sciences </w:t>
            </w:r>
          </w:p>
        </w:tc>
        <w:tc>
          <w:tcPr>
            <w:tcW w:w="1260" w:type="dxa"/>
            <w:tcBorders>
              <w:top w:val="nil"/>
              <w:left w:val="nil"/>
              <w:bottom w:val="single" w:sz="4" w:space="0" w:color="auto"/>
              <w:right w:val="single" w:sz="4" w:space="0" w:color="auto"/>
            </w:tcBorders>
            <w:shd w:val="clear" w:color="auto" w:fill="auto"/>
            <w:noWrap/>
            <w:vAlign w:val="bottom"/>
            <w:hideMark/>
          </w:tcPr>
          <w:p w14:paraId="5762A7C6"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41" w:type="dxa"/>
            <w:tcBorders>
              <w:top w:val="nil"/>
              <w:left w:val="nil"/>
              <w:bottom w:val="single" w:sz="4" w:space="0" w:color="auto"/>
              <w:right w:val="single" w:sz="4" w:space="0" w:color="auto"/>
            </w:tcBorders>
            <w:shd w:val="clear" w:color="auto" w:fill="auto"/>
            <w:noWrap/>
            <w:vAlign w:val="bottom"/>
            <w:hideMark/>
          </w:tcPr>
          <w:p w14:paraId="7ECB302A"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$1,025,127</w:t>
            </w:r>
          </w:p>
        </w:tc>
        <w:tc>
          <w:tcPr>
            <w:tcW w:w="1349" w:type="dxa"/>
            <w:tcBorders>
              <w:top w:val="nil"/>
              <w:left w:val="nil"/>
              <w:bottom w:val="single" w:sz="4" w:space="0" w:color="auto"/>
              <w:right w:val="single" w:sz="4" w:space="0" w:color="auto"/>
            </w:tcBorders>
            <w:shd w:val="clear" w:color="auto" w:fill="auto"/>
            <w:noWrap/>
            <w:vAlign w:val="bottom"/>
            <w:hideMark/>
          </w:tcPr>
          <w:p w14:paraId="5403C846"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$881,851</w:t>
            </w:r>
          </w:p>
        </w:tc>
        <w:tc>
          <w:tcPr>
            <w:tcW w:w="1471" w:type="dxa"/>
            <w:tcBorders>
              <w:top w:val="nil"/>
              <w:left w:val="nil"/>
              <w:bottom w:val="single" w:sz="4" w:space="0" w:color="auto"/>
              <w:right w:val="single" w:sz="4" w:space="0" w:color="auto"/>
            </w:tcBorders>
            <w:shd w:val="clear" w:color="auto" w:fill="auto"/>
            <w:noWrap/>
            <w:vAlign w:val="bottom"/>
            <w:hideMark/>
          </w:tcPr>
          <w:p w14:paraId="3026F993"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$1,906,978</w:t>
            </w:r>
          </w:p>
        </w:tc>
        <w:tc>
          <w:tcPr>
            <w:tcW w:w="1319" w:type="dxa"/>
            <w:tcBorders>
              <w:top w:val="nil"/>
              <w:left w:val="nil"/>
              <w:bottom w:val="single" w:sz="4" w:space="0" w:color="auto"/>
              <w:right w:val="single" w:sz="4" w:space="0" w:color="auto"/>
            </w:tcBorders>
            <w:shd w:val="clear" w:color="auto" w:fill="auto"/>
            <w:noWrap/>
            <w:vAlign w:val="bottom"/>
            <w:hideMark/>
          </w:tcPr>
          <w:p w14:paraId="62415591"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$2,019,591</w:t>
            </w:r>
          </w:p>
        </w:tc>
        <w:tc>
          <w:tcPr>
            <w:tcW w:w="938" w:type="dxa"/>
            <w:tcBorders>
              <w:top w:val="nil"/>
              <w:left w:val="nil"/>
              <w:bottom w:val="single" w:sz="4" w:space="0" w:color="auto"/>
              <w:right w:val="single" w:sz="4" w:space="0" w:color="auto"/>
            </w:tcBorders>
            <w:shd w:val="clear" w:color="auto" w:fill="auto"/>
            <w:noWrap/>
            <w:vAlign w:val="bottom"/>
            <w:hideMark/>
          </w:tcPr>
          <w:p w14:paraId="7F7C7B5B"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-6%</w:t>
            </w:r>
          </w:p>
        </w:tc>
      </w:tr>
      <w:tr w:rsidR="001722F5" w:rsidRPr="001722F5" w14:paraId="54542307"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2C3F88FD"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Law </w:t>
            </w:r>
          </w:p>
        </w:tc>
        <w:tc>
          <w:tcPr>
            <w:tcW w:w="1260" w:type="dxa"/>
            <w:tcBorders>
              <w:top w:val="nil"/>
              <w:left w:val="nil"/>
              <w:bottom w:val="single" w:sz="4" w:space="0" w:color="auto"/>
              <w:right w:val="single" w:sz="4" w:space="0" w:color="auto"/>
            </w:tcBorders>
            <w:shd w:val="clear" w:color="auto" w:fill="auto"/>
            <w:noWrap/>
            <w:vAlign w:val="bottom"/>
            <w:hideMark/>
          </w:tcPr>
          <w:p w14:paraId="1C7716FF"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41" w:type="dxa"/>
            <w:tcBorders>
              <w:top w:val="nil"/>
              <w:left w:val="nil"/>
              <w:bottom w:val="single" w:sz="4" w:space="0" w:color="auto"/>
              <w:right w:val="single" w:sz="4" w:space="0" w:color="auto"/>
            </w:tcBorders>
            <w:shd w:val="clear" w:color="auto" w:fill="auto"/>
            <w:noWrap/>
            <w:vAlign w:val="bottom"/>
            <w:hideMark/>
          </w:tcPr>
          <w:p w14:paraId="1FB9FA3F"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349" w:type="dxa"/>
            <w:tcBorders>
              <w:top w:val="nil"/>
              <w:left w:val="nil"/>
              <w:bottom w:val="single" w:sz="4" w:space="0" w:color="auto"/>
              <w:right w:val="single" w:sz="4" w:space="0" w:color="auto"/>
            </w:tcBorders>
            <w:shd w:val="clear" w:color="auto" w:fill="auto"/>
            <w:noWrap/>
            <w:vAlign w:val="bottom"/>
            <w:hideMark/>
          </w:tcPr>
          <w:p w14:paraId="3CC212E9"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71" w:type="dxa"/>
            <w:tcBorders>
              <w:top w:val="nil"/>
              <w:left w:val="nil"/>
              <w:bottom w:val="single" w:sz="4" w:space="0" w:color="auto"/>
              <w:right w:val="single" w:sz="4" w:space="0" w:color="auto"/>
            </w:tcBorders>
            <w:shd w:val="clear" w:color="auto" w:fill="auto"/>
            <w:noWrap/>
            <w:vAlign w:val="bottom"/>
            <w:hideMark/>
          </w:tcPr>
          <w:p w14:paraId="7C5C4E2E"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319" w:type="dxa"/>
            <w:tcBorders>
              <w:top w:val="nil"/>
              <w:left w:val="nil"/>
              <w:bottom w:val="single" w:sz="4" w:space="0" w:color="auto"/>
              <w:right w:val="single" w:sz="4" w:space="0" w:color="auto"/>
            </w:tcBorders>
            <w:shd w:val="clear" w:color="auto" w:fill="auto"/>
            <w:noWrap/>
            <w:vAlign w:val="bottom"/>
            <w:hideMark/>
          </w:tcPr>
          <w:p w14:paraId="7C303D3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938" w:type="dxa"/>
            <w:tcBorders>
              <w:top w:val="nil"/>
              <w:left w:val="nil"/>
              <w:bottom w:val="single" w:sz="4" w:space="0" w:color="auto"/>
              <w:right w:val="single" w:sz="4" w:space="0" w:color="auto"/>
            </w:tcBorders>
            <w:shd w:val="clear" w:color="auto" w:fill="auto"/>
            <w:noWrap/>
            <w:vAlign w:val="bottom"/>
            <w:hideMark/>
          </w:tcPr>
          <w:p w14:paraId="61AA10D2"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r>
      <w:tr w:rsidR="001722F5" w:rsidRPr="001722F5" w14:paraId="7493D8C0"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3AD09C1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Liberal Arts and Sciences </w:t>
            </w:r>
          </w:p>
        </w:tc>
        <w:tc>
          <w:tcPr>
            <w:tcW w:w="1260" w:type="dxa"/>
            <w:tcBorders>
              <w:top w:val="nil"/>
              <w:left w:val="nil"/>
              <w:bottom w:val="single" w:sz="4" w:space="0" w:color="auto"/>
              <w:right w:val="single" w:sz="4" w:space="0" w:color="auto"/>
            </w:tcBorders>
            <w:shd w:val="clear" w:color="auto" w:fill="auto"/>
            <w:noWrap/>
            <w:vAlign w:val="bottom"/>
            <w:hideMark/>
          </w:tcPr>
          <w:p w14:paraId="7001AC78"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$5,570,599</w:t>
            </w:r>
          </w:p>
        </w:tc>
        <w:tc>
          <w:tcPr>
            <w:tcW w:w="1441" w:type="dxa"/>
            <w:tcBorders>
              <w:top w:val="nil"/>
              <w:left w:val="nil"/>
              <w:bottom w:val="single" w:sz="4" w:space="0" w:color="auto"/>
              <w:right w:val="single" w:sz="4" w:space="0" w:color="auto"/>
            </w:tcBorders>
            <w:shd w:val="clear" w:color="auto" w:fill="auto"/>
            <w:noWrap/>
            <w:vAlign w:val="bottom"/>
            <w:hideMark/>
          </w:tcPr>
          <w:p w14:paraId="0B4270AE"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$915,963</w:t>
            </w:r>
          </w:p>
        </w:tc>
        <w:tc>
          <w:tcPr>
            <w:tcW w:w="1349" w:type="dxa"/>
            <w:tcBorders>
              <w:top w:val="nil"/>
              <w:left w:val="nil"/>
              <w:bottom w:val="single" w:sz="4" w:space="0" w:color="auto"/>
              <w:right w:val="single" w:sz="4" w:space="0" w:color="auto"/>
            </w:tcBorders>
            <w:shd w:val="clear" w:color="auto" w:fill="auto"/>
            <w:noWrap/>
            <w:vAlign w:val="bottom"/>
            <w:hideMark/>
          </w:tcPr>
          <w:p w14:paraId="0EE98B12"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$256,500</w:t>
            </w:r>
          </w:p>
        </w:tc>
        <w:tc>
          <w:tcPr>
            <w:tcW w:w="1471" w:type="dxa"/>
            <w:tcBorders>
              <w:top w:val="nil"/>
              <w:left w:val="nil"/>
              <w:bottom w:val="single" w:sz="4" w:space="0" w:color="auto"/>
              <w:right w:val="single" w:sz="4" w:space="0" w:color="auto"/>
            </w:tcBorders>
            <w:shd w:val="clear" w:color="auto" w:fill="auto"/>
            <w:noWrap/>
            <w:vAlign w:val="bottom"/>
            <w:hideMark/>
          </w:tcPr>
          <w:p w14:paraId="3088EC6F"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$6,743,062</w:t>
            </w:r>
          </w:p>
        </w:tc>
        <w:tc>
          <w:tcPr>
            <w:tcW w:w="1319" w:type="dxa"/>
            <w:tcBorders>
              <w:top w:val="nil"/>
              <w:left w:val="nil"/>
              <w:bottom w:val="single" w:sz="4" w:space="0" w:color="auto"/>
              <w:right w:val="single" w:sz="4" w:space="0" w:color="auto"/>
            </w:tcBorders>
            <w:shd w:val="clear" w:color="auto" w:fill="auto"/>
            <w:noWrap/>
            <w:vAlign w:val="bottom"/>
            <w:hideMark/>
          </w:tcPr>
          <w:p w14:paraId="0FE32F53"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$5,044,356</w:t>
            </w:r>
          </w:p>
        </w:tc>
        <w:tc>
          <w:tcPr>
            <w:tcW w:w="938" w:type="dxa"/>
            <w:tcBorders>
              <w:top w:val="nil"/>
              <w:left w:val="nil"/>
              <w:bottom w:val="single" w:sz="4" w:space="0" w:color="auto"/>
              <w:right w:val="single" w:sz="4" w:space="0" w:color="auto"/>
            </w:tcBorders>
            <w:shd w:val="clear" w:color="auto" w:fill="auto"/>
            <w:noWrap/>
            <w:vAlign w:val="bottom"/>
            <w:hideMark/>
          </w:tcPr>
          <w:p w14:paraId="199B4431"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34%</w:t>
            </w:r>
          </w:p>
        </w:tc>
      </w:tr>
      <w:tr w:rsidR="001722F5" w:rsidRPr="001722F5" w14:paraId="4B2FB1AC"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66EF2C7E"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Visual and Performing Arts </w:t>
            </w:r>
          </w:p>
        </w:tc>
        <w:tc>
          <w:tcPr>
            <w:tcW w:w="1260" w:type="dxa"/>
            <w:tcBorders>
              <w:top w:val="nil"/>
              <w:left w:val="nil"/>
              <w:bottom w:val="single" w:sz="4" w:space="0" w:color="auto"/>
              <w:right w:val="single" w:sz="4" w:space="0" w:color="auto"/>
            </w:tcBorders>
            <w:shd w:val="clear" w:color="auto" w:fill="auto"/>
            <w:noWrap/>
            <w:vAlign w:val="bottom"/>
            <w:hideMark/>
          </w:tcPr>
          <w:p w14:paraId="008AC999"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$221,933</w:t>
            </w:r>
          </w:p>
        </w:tc>
        <w:tc>
          <w:tcPr>
            <w:tcW w:w="1441" w:type="dxa"/>
            <w:tcBorders>
              <w:top w:val="nil"/>
              <w:left w:val="nil"/>
              <w:bottom w:val="single" w:sz="4" w:space="0" w:color="auto"/>
              <w:right w:val="single" w:sz="4" w:space="0" w:color="auto"/>
            </w:tcBorders>
            <w:shd w:val="clear" w:color="auto" w:fill="auto"/>
            <w:noWrap/>
            <w:vAlign w:val="bottom"/>
            <w:hideMark/>
          </w:tcPr>
          <w:p w14:paraId="6764B4AB"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349" w:type="dxa"/>
            <w:tcBorders>
              <w:top w:val="nil"/>
              <w:left w:val="nil"/>
              <w:bottom w:val="single" w:sz="4" w:space="0" w:color="auto"/>
              <w:right w:val="single" w:sz="4" w:space="0" w:color="auto"/>
            </w:tcBorders>
            <w:shd w:val="clear" w:color="auto" w:fill="auto"/>
            <w:noWrap/>
            <w:vAlign w:val="bottom"/>
            <w:hideMark/>
          </w:tcPr>
          <w:p w14:paraId="1D73E5E8"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71" w:type="dxa"/>
            <w:tcBorders>
              <w:top w:val="nil"/>
              <w:left w:val="nil"/>
              <w:bottom w:val="single" w:sz="4" w:space="0" w:color="auto"/>
              <w:right w:val="single" w:sz="4" w:space="0" w:color="auto"/>
            </w:tcBorders>
            <w:shd w:val="clear" w:color="auto" w:fill="auto"/>
            <w:noWrap/>
            <w:vAlign w:val="bottom"/>
            <w:hideMark/>
          </w:tcPr>
          <w:p w14:paraId="0247B5C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$221,933</w:t>
            </w:r>
          </w:p>
        </w:tc>
        <w:tc>
          <w:tcPr>
            <w:tcW w:w="1319" w:type="dxa"/>
            <w:tcBorders>
              <w:top w:val="nil"/>
              <w:left w:val="nil"/>
              <w:bottom w:val="single" w:sz="4" w:space="0" w:color="auto"/>
              <w:right w:val="single" w:sz="4" w:space="0" w:color="auto"/>
            </w:tcBorders>
            <w:shd w:val="clear" w:color="auto" w:fill="auto"/>
            <w:noWrap/>
            <w:vAlign w:val="bottom"/>
            <w:hideMark/>
          </w:tcPr>
          <w:p w14:paraId="141615A6"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$10,600</w:t>
            </w:r>
          </w:p>
        </w:tc>
        <w:tc>
          <w:tcPr>
            <w:tcW w:w="938" w:type="dxa"/>
            <w:tcBorders>
              <w:top w:val="nil"/>
              <w:left w:val="nil"/>
              <w:bottom w:val="single" w:sz="4" w:space="0" w:color="auto"/>
              <w:right w:val="single" w:sz="4" w:space="0" w:color="auto"/>
            </w:tcBorders>
            <w:shd w:val="clear" w:color="auto" w:fill="auto"/>
            <w:noWrap/>
            <w:vAlign w:val="bottom"/>
            <w:hideMark/>
          </w:tcPr>
          <w:p w14:paraId="2E49402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1994%</w:t>
            </w:r>
          </w:p>
        </w:tc>
      </w:tr>
      <w:tr w:rsidR="001722F5" w:rsidRPr="001722F5" w14:paraId="72B3B9D6" w14:textId="77777777" w:rsidTr="004977B0">
        <w:trPr>
          <w:trHeight w:val="6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7FBFFD94"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Outreach, Engagement &amp; Regional Dev. </w:t>
            </w:r>
          </w:p>
        </w:tc>
        <w:tc>
          <w:tcPr>
            <w:tcW w:w="1260" w:type="dxa"/>
            <w:tcBorders>
              <w:top w:val="nil"/>
              <w:left w:val="nil"/>
              <w:bottom w:val="single" w:sz="4" w:space="0" w:color="auto"/>
              <w:right w:val="single" w:sz="4" w:space="0" w:color="auto"/>
            </w:tcBorders>
            <w:shd w:val="clear" w:color="auto" w:fill="auto"/>
            <w:noWrap/>
            <w:vAlign w:val="bottom"/>
            <w:hideMark/>
          </w:tcPr>
          <w:p w14:paraId="03701EC4"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41" w:type="dxa"/>
            <w:tcBorders>
              <w:top w:val="nil"/>
              <w:left w:val="nil"/>
              <w:bottom w:val="single" w:sz="4" w:space="0" w:color="auto"/>
              <w:right w:val="single" w:sz="4" w:space="0" w:color="auto"/>
            </w:tcBorders>
            <w:shd w:val="clear" w:color="auto" w:fill="auto"/>
            <w:noWrap/>
            <w:vAlign w:val="bottom"/>
            <w:hideMark/>
          </w:tcPr>
          <w:p w14:paraId="7F58EC63"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349" w:type="dxa"/>
            <w:tcBorders>
              <w:top w:val="nil"/>
              <w:left w:val="nil"/>
              <w:bottom w:val="single" w:sz="4" w:space="0" w:color="auto"/>
              <w:right w:val="single" w:sz="4" w:space="0" w:color="auto"/>
            </w:tcBorders>
            <w:shd w:val="clear" w:color="auto" w:fill="auto"/>
            <w:noWrap/>
            <w:vAlign w:val="bottom"/>
            <w:hideMark/>
          </w:tcPr>
          <w:p w14:paraId="11719218"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$188,431</w:t>
            </w:r>
          </w:p>
        </w:tc>
        <w:tc>
          <w:tcPr>
            <w:tcW w:w="1471" w:type="dxa"/>
            <w:tcBorders>
              <w:top w:val="nil"/>
              <w:left w:val="nil"/>
              <w:bottom w:val="single" w:sz="4" w:space="0" w:color="auto"/>
              <w:right w:val="single" w:sz="4" w:space="0" w:color="auto"/>
            </w:tcBorders>
            <w:shd w:val="clear" w:color="auto" w:fill="auto"/>
            <w:noWrap/>
            <w:vAlign w:val="bottom"/>
            <w:hideMark/>
          </w:tcPr>
          <w:p w14:paraId="4CFE6D92"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$188,431</w:t>
            </w:r>
          </w:p>
        </w:tc>
        <w:tc>
          <w:tcPr>
            <w:tcW w:w="1319" w:type="dxa"/>
            <w:tcBorders>
              <w:top w:val="nil"/>
              <w:left w:val="nil"/>
              <w:bottom w:val="single" w:sz="4" w:space="0" w:color="auto"/>
              <w:right w:val="single" w:sz="4" w:space="0" w:color="auto"/>
            </w:tcBorders>
            <w:shd w:val="clear" w:color="auto" w:fill="auto"/>
            <w:noWrap/>
            <w:vAlign w:val="bottom"/>
            <w:hideMark/>
          </w:tcPr>
          <w:p w14:paraId="57BE657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$586,600</w:t>
            </w:r>
          </w:p>
        </w:tc>
        <w:tc>
          <w:tcPr>
            <w:tcW w:w="938" w:type="dxa"/>
            <w:tcBorders>
              <w:top w:val="nil"/>
              <w:left w:val="nil"/>
              <w:bottom w:val="single" w:sz="4" w:space="0" w:color="auto"/>
              <w:right w:val="single" w:sz="4" w:space="0" w:color="auto"/>
            </w:tcBorders>
            <w:shd w:val="clear" w:color="auto" w:fill="auto"/>
            <w:noWrap/>
            <w:vAlign w:val="bottom"/>
            <w:hideMark/>
          </w:tcPr>
          <w:p w14:paraId="3E483205"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-68%</w:t>
            </w:r>
          </w:p>
        </w:tc>
      </w:tr>
      <w:tr w:rsidR="001722F5" w:rsidRPr="001722F5" w14:paraId="71752445"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73ED46A4"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Other Academic Units </w:t>
            </w:r>
          </w:p>
        </w:tc>
        <w:tc>
          <w:tcPr>
            <w:tcW w:w="1260" w:type="dxa"/>
            <w:tcBorders>
              <w:top w:val="nil"/>
              <w:left w:val="nil"/>
              <w:bottom w:val="single" w:sz="4" w:space="0" w:color="auto"/>
              <w:right w:val="single" w:sz="4" w:space="0" w:color="auto"/>
            </w:tcBorders>
            <w:shd w:val="clear" w:color="auto" w:fill="auto"/>
            <w:noWrap/>
            <w:vAlign w:val="bottom"/>
            <w:hideMark/>
          </w:tcPr>
          <w:p w14:paraId="70BC042D"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$1,859,837</w:t>
            </w:r>
          </w:p>
        </w:tc>
        <w:tc>
          <w:tcPr>
            <w:tcW w:w="1441" w:type="dxa"/>
            <w:tcBorders>
              <w:top w:val="nil"/>
              <w:left w:val="nil"/>
              <w:bottom w:val="single" w:sz="4" w:space="0" w:color="auto"/>
              <w:right w:val="single" w:sz="4" w:space="0" w:color="auto"/>
            </w:tcBorders>
            <w:shd w:val="clear" w:color="auto" w:fill="auto"/>
            <w:noWrap/>
            <w:vAlign w:val="bottom"/>
            <w:hideMark/>
          </w:tcPr>
          <w:p w14:paraId="77F92343"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$192,850</w:t>
            </w:r>
          </w:p>
        </w:tc>
        <w:tc>
          <w:tcPr>
            <w:tcW w:w="1349" w:type="dxa"/>
            <w:tcBorders>
              <w:top w:val="nil"/>
              <w:left w:val="nil"/>
              <w:bottom w:val="single" w:sz="4" w:space="0" w:color="auto"/>
              <w:right w:val="single" w:sz="4" w:space="0" w:color="auto"/>
            </w:tcBorders>
            <w:shd w:val="clear" w:color="auto" w:fill="auto"/>
            <w:noWrap/>
            <w:vAlign w:val="bottom"/>
            <w:hideMark/>
          </w:tcPr>
          <w:p w14:paraId="2BCAB75A"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$282,364</w:t>
            </w:r>
          </w:p>
        </w:tc>
        <w:tc>
          <w:tcPr>
            <w:tcW w:w="1471" w:type="dxa"/>
            <w:tcBorders>
              <w:top w:val="nil"/>
              <w:left w:val="nil"/>
              <w:bottom w:val="single" w:sz="4" w:space="0" w:color="auto"/>
              <w:right w:val="single" w:sz="4" w:space="0" w:color="auto"/>
            </w:tcBorders>
            <w:shd w:val="clear" w:color="auto" w:fill="auto"/>
            <w:noWrap/>
            <w:vAlign w:val="bottom"/>
            <w:hideMark/>
          </w:tcPr>
          <w:p w14:paraId="1AE8D4D5"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$2,335,051</w:t>
            </w:r>
          </w:p>
        </w:tc>
        <w:tc>
          <w:tcPr>
            <w:tcW w:w="1319" w:type="dxa"/>
            <w:tcBorders>
              <w:top w:val="nil"/>
              <w:left w:val="nil"/>
              <w:bottom w:val="single" w:sz="4" w:space="0" w:color="auto"/>
              <w:right w:val="single" w:sz="4" w:space="0" w:color="auto"/>
            </w:tcBorders>
            <w:shd w:val="clear" w:color="auto" w:fill="auto"/>
            <w:noWrap/>
            <w:vAlign w:val="bottom"/>
            <w:hideMark/>
          </w:tcPr>
          <w:p w14:paraId="7139C0C0"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$2,508,887</w:t>
            </w:r>
          </w:p>
        </w:tc>
        <w:tc>
          <w:tcPr>
            <w:tcW w:w="938" w:type="dxa"/>
            <w:tcBorders>
              <w:top w:val="nil"/>
              <w:left w:val="nil"/>
              <w:bottom w:val="single" w:sz="4" w:space="0" w:color="auto"/>
              <w:right w:val="single" w:sz="4" w:space="0" w:color="auto"/>
            </w:tcBorders>
            <w:shd w:val="clear" w:color="auto" w:fill="auto"/>
            <w:noWrap/>
            <w:vAlign w:val="bottom"/>
            <w:hideMark/>
          </w:tcPr>
          <w:p w14:paraId="4FA469A1"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-7%</w:t>
            </w:r>
          </w:p>
        </w:tc>
      </w:tr>
      <w:tr w:rsidR="001722F5" w:rsidRPr="001722F5" w14:paraId="734996E8"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35FD62A7"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 xml:space="preserve">Other University Units </w:t>
            </w:r>
          </w:p>
        </w:tc>
        <w:tc>
          <w:tcPr>
            <w:tcW w:w="1260" w:type="dxa"/>
            <w:tcBorders>
              <w:top w:val="nil"/>
              <w:left w:val="nil"/>
              <w:bottom w:val="single" w:sz="4" w:space="0" w:color="auto"/>
              <w:right w:val="single" w:sz="4" w:space="0" w:color="auto"/>
            </w:tcBorders>
            <w:shd w:val="clear" w:color="auto" w:fill="auto"/>
            <w:noWrap/>
            <w:vAlign w:val="bottom"/>
            <w:hideMark/>
          </w:tcPr>
          <w:p w14:paraId="54BE769C"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441" w:type="dxa"/>
            <w:tcBorders>
              <w:top w:val="nil"/>
              <w:left w:val="nil"/>
              <w:bottom w:val="single" w:sz="4" w:space="0" w:color="auto"/>
              <w:right w:val="single" w:sz="4" w:space="0" w:color="auto"/>
            </w:tcBorders>
            <w:shd w:val="clear" w:color="auto" w:fill="auto"/>
            <w:noWrap/>
            <w:vAlign w:val="bottom"/>
            <w:hideMark/>
          </w:tcPr>
          <w:p w14:paraId="29D925A0"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$0</w:t>
            </w:r>
          </w:p>
        </w:tc>
        <w:tc>
          <w:tcPr>
            <w:tcW w:w="1349" w:type="dxa"/>
            <w:tcBorders>
              <w:top w:val="nil"/>
              <w:left w:val="nil"/>
              <w:bottom w:val="single" w:sz="4" w:space="0" w:color="auto"/>
              <w:right w:val="single" w:sz="4" w:space="0" w:color="auto"/>
            </w:tcBorders>
            <w:shd w:val="clear" w:color="auto" w:fill="auto"/>
            <w:noWrap/>
            <w:vAlign w:val="bottom"/>
            <w:hideMark/>
          </w:tcPr>
          <w:p w14:paraId="0A8534A2"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$5,000</w:t>
            </w:r>
          </w:p>
        </w:tc>
        <w:tc>
          <w:tcPr>
            <w:tcW w:w="1471" w:type="dxa"/>
            <w:tcBorders>
              <w:top w:val="nil"/>
              <w:left w:val="nil"/>
              <w:bottom w:val="single" w:sz="4" w:space="0" w:color="auto"/>
              <w:right w:val="single" w:sz="4" w:space="0" w:color="auto"/>
            </w:tcBorders>
            <w:shd w:val="clear" w:color="auto" w:fill="auto"/>
            <w:noWrap/>
            <w:vAlign w:val="bottom"/>
            <w:hideMark/>
          </w:tcPr>
          <w:p w14:paraId="3340E599"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$5,000</w:t>
            </w:r>
          </w:p>
        </w:tc>
        <w:tc>
          <w:tcPr>
            <w:tcW w:w="1319" w:type="dxa"/>
            <w:tcBorders>
              <w:top w:val="nil"/>
              <w:left w:val="nil"/>
              <w:bottom w:val="single" w:sz="4" w:space="0" w:color="auto"/>
              <w:right w:val="single" w:sz="4" w:space="0" w:color="auto"/>
            </w:tcBorders>
            <w:shd w:val="clear" w:color="auto" w:fill="auto"/>
            <w:noWrap/>
            <w:vAlign w:val="bottom"/>
            <w:hideMark/>
          </w:tcPr>
          <w:p w14:paraId="5BB4E1A4"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$39,433</w:t>
            </w:r>
          </w:p>
        </w:tc>
        <w:tc>
          <w:tcPr>
            <w:tcW w:w="938" w:type="dxa"/>
            <w:tcBorders>
              <w:top w:val="nil"/>
              <w:left w:val="nil"/>
              <w:bottom w:val="single" w:sz="4" w:space="0" w:color="auto"/>
              <w:right w:val="single" w:sz="4" w:space="0" w:color="auto"/>
            </w:tcBorders>
            <w:shd w:val="clear" w:color="auto" w:fill="auto"/>
            <w:noWrap/>
            <w:vAlign w:val="bottom"/>
            <w:hideMark/>
          </w:tcPr>
          <w:p w14:paraId="45414039"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-87%</w:t>
            </w:r>
          </w:p>
        </w:tc>
      </w:tr>
      <w:tr w:rsidR="001722F5" w:rsidRPr="001722F5" w14:paraId="6C1E5177" w14:textId="77777777" w:rsidTr="004977B0">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92F3811" w14:textId="77777777" w:rsidR="001722F5" w:rsidRPr="001722F5" w:rsidRDefault="001722F5" w:rsidP="001722F5">
            <w:pPr>
              <w:spacing w:after="0"/>
              <w:rPr>
                <w:rFonts w:eastAsia="Times New Roman" w:cs="Times New Roman"/>
                <w:b/>
                <w:bCs/>
                <w:color w:val="000000"/>
                <w:sz w:val="22"/>
              </w:rPr>
            </w:pPr>
            <w:r w:rsidRPr="001722F5">
              <w:rPr>
                <w:rFonts w:eastAsia="Times New Roman" w:cs="Times New Roman"/>
                <w:b/>
                <w:bCs/>
                <w:color w:val="000000"/>
                <w:sz w:val="22"/>
              </w:rPr>
              <w:t>Total</w:t>
            </w:r>
          </w:p>
        </w:tc>
        <w:tc>
          <w:tcPr>
            <w:tcW w:w="1260" w:type="dxa"/>
            <w:tcBorders>
              <w:top w:val="nil"/>
              <w:left w:val="nil"/>
              <w:bottom w:val="single" w:sz="4" w:space="0" w:color="auto"/>
              <w:right w:val="single" w:sz="4" w:space="0" w:color="auto"/>
            </w:tcBorders>
            <w:shd w:val="clear" w:color="auto" w:fill="auto"/>
            <w:noWrap/>
            <w:vAlign w:val="bottom"/>
            <w:hideMark/>
          </w:tcPr>
          <w:p w14:paraId="5386D2B2"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$8,629,452</w:t>
            </w:r>
          </w:p>
        </w:tc>
        <w:tc>
          <w:tcPr>
            <w:tcW w:w="1441" w:type="dxa"/>
            <w:tcBorders>
              <w:top w:val="nil"/>
              <w:left w:val="nil"/>
              <w:bottom w:val="single" w:sz="4" w:space="0" w:color="auto"/>
              <w:right w:val="single" w:sz="4" w:space="0" w:color="auto"/>
            </w:tcBorders>
            <w:shd w:val="clear" w:color="auto" w:fill="auto"/>
            <w:noWrap/>
            <w:vAlign w:val="bottom"/>
            <w:hideMark/>
          </w:tcPr>
          <w:p w14:paraId="764DCD6E"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$2,752,940</w:t>
            </w:r>
          </w:p>
        </w:tc>
        <w:tc>
          <w:tcPr>
            <w:tcW w:w="1349" w:type="dxa"/>
            <w:tcBorders>
              <w:top w:val="nil"/>
              <w:left w:val="nil"/>
              <w:bottom w:val="single" w:sz="4" w:space="0" w:color="auto"/>
              <w:right w:val="single" w:sz="4" w:space="0" w:color="auto"/>
            </w:tcBorders>
            <w:shd w:val="clear" w:color="auto" w:fill="auto"/>
            <w:noWrap/>
            <w:vAlign w:val="bottom"/>
            <w:hideMark/>
          </w:tcPr>
          <w:p w14:paraId="21CEDBD7"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$1,635,322</w:t>
            </w:r>
          </w:p>
        </w:tc>
        <w:tc>
          <w:tcPr>
            <w:tcW w:w="1471" w:type="dxa"/>
            <w:tcBorders>
              <w:top w:val="nil"/>
              <w:left w:val="nil"/>
              <w:bottom w:val="single" w:sz="4" w:space="0" w:color="auto"/>
              <w:right w:val="single" w:sz="4" w:space="0" w:color="auto"/>
            </w:tcBorders>
            <w:shd w:val="clear" w:color="auto" w:fill="auto"/>
            <w:noWrap/>
            <w:vAlign w:val="bottom"/>
            <w:hideMark/>
          </w:tcPr>
          <w:p w14:paraId="17D489B8"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$13,017,714</w:t>
            </w:r>
          </w:p>
        </w:tc>
        <w:tc>
          <w:tcPr>
            <w:tcW w:w="1319" w:type="dxa"/>
            <w:tcBorders>
              <w:top w:val="nil"/>
              <w:left w:val="nil"/>
              <w:bottom w:val="single" w:sz="4" w:space="0" w:color="auto"/>
              <w:right w:val="single" w:sz="4" w:space="0" w:color="auto"/>
            </w:tcBorders>
            <w:shd w:val="clear" w:color="auto" w:fill="auto"/>
            <w:noWrap/>
            <w:vAlign w:val="bottom"/>
            <w:hideMark/>
          </w:tcPr>
          <w:p w14:paraId="4FB41DAD"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$13,577,717</w:t>
            </w:r>
          </w:p>
        </w:tc>
        <w:tc>
          <w:tcPr>
            <w:tcW w:w="938" w:type="dxa"/>
            <w:tcBorders>
              <w:top w:val="nil"/>
              <w:left w:val="nil"/>
              <w:bottom w:val="single" w:sz="4" w:space="0" w:color="auto"/>
              <w:right w:val="single" w:sz="4" w:space="0" w:color="auto"/>
            </w:tcBorders>
            <w:shd w:val="clear" w:color="auto" w:fill="auto"/>
            <w:noWrap/>
            <w:vAlign w:val="bottom"/>
            <w:hideMark/>
          </w:tcPr>
          <w:p w14:paraId="4BE35AC7" w14:textId="77777777" w:rsidR="001722F5" w:rsidRPr="001722F5" w:rsidRDefault="001722F5" w:rsidP="001722F5">
            <w:pPr>
              <w:spacing w:after="0"/>
              <w:rPr>
                <w:rFonts w:eastAsia="Times New Roman" w:cs="Times New Roman"/>
                <w:color w:val="000000"/>
                <w:sz w:val="22"/>
              </w:rPr>
            </w:pPr>
            <w:r w:rsidRPr="001722F5">
              <w:rPr>
                <w:rFonts w:eastAsia="Times New Roman" w:cs="Times New Roman"/>
                <w:color w:val="000000"/>
                <w:sz w:val="22"/>
              </w:rPr>
              <w:t>-4%</w:t>
            </w:r>
          </w:p>
        </w:tc>
      </w:tr>
    </w:tbl>
    <w:p w14:paraId="622845E1" w14:textId="77777777" w:rsidR="001722F5" w:rsidRPr="001722F5" w:rsidRDefault="001722F5" w:rsidP="001722F5">
      <w:pPr>
        <w:spacing w:after="200" w:line="276" w:lineRule="auto"/>
        <w:rPr>
          <w:rFonts w:asciiTheme="minorHAnsi" w:hAnsiTheme="minorHAnsi"/>
          <w:sz w:val="22"/>
          <w:highlight w:val="yellow"/>
        </w:rPr>
      </w:pPr>
    </w:p>
    <w:p w14:paraId="2CF78FDE" w14:textId="43A99763" w:rsidR="001722F5" w:rsidRPr="001722F5" w:rsidRDefault="001722F5" w:rsidP="001722F5">
      <w:pPr>
        <w:spacing w:after="0"/>
        <w:rPr>
          <w:rFonts w:cs="Times New Roman"/>
          <w:szCs w:val="24"/>
        </w:rPr>
      </w:pPr>
      <w:r w:rsidRPr="001722F5">
        <w:rPr>
          <w:rFonts w:cs="Times New Roman"/>
          <w:szCs w:val="24"/>
        </w:rPr>
        <w:t xml:space="preserve">A full listing of all sponsored awards received for the first quarter follows. </w:t>
      </w:r>
    </w:p>
    <w:p w14:paraId="305712FD" w14:textId="77777777" w:rsidR="001722F5" w:rsidRPr="001722F5" w:rsidRDefault="001722F5" w:rsidP="001722F5">
      <w:pPr>
        <w:keepNext/>
        <w:keepLines/>
        <w:widowControl w:val="0"/>
        <w:spacing w:after="0"/>
        <w:rPr>
          <w:rFonts w:cs="Times New Roman"/>
          <w:b/>
          <w:bCs/>
          <w:color w:val="000000"/>
          <w:szCs w:val="24"/>
        </w:rPr>
      </w:pPr>
      <w:r w:rsidRPr="001722F5">
        <w:rPr>
          <w:rFonts w:cs="Times New Roman"/>
          <w:b/>
          <w:bCs/>
          <w:color w:val="000000"/>
          <w:szCs w:val="24"/>
        </w:rPr>
        <w:lastRenderedPageBreak/>
        <w:t>BIOLOGICAL SCIENCES</w:t>
      </w:r>
    </w:p>
    <w:p w14:paraId="17803780" w14:textId="77777777" w:rsidR="001722F5" w:rsidRPr="001722F5" w:rsidRDefault="001722F5" w:rsidP="001722F5">
      <w:pPr>
        <w:keepNext/>
        <w:keepLines/>
        <w:widowControl w:val="0"/>
        <w:spacing w:after="0"/>
        <w:rPr>
          <w:rFonts w:cs="Times New Roman"/>
          <w:b/>
          <w:bCs/>
          <w:szCs w:val="24"/>
        </w:rPr>
      </w:pPr>
    </w:p>
    <w:p w14:paraId="2CDDD6D5" w14:textId="673DADA2" w:rsidR="001722F5" w:rsidRDefault="001722F5" w:rsidP="001722F5">
      <w:pPr>
        <w:keepNext/>
        <w:keepLines/>
        <w:widowControl w:val="0"/>
        <w:spacing w:after="0"/>
        <w:rPr>
          <w:rFonts w:cs="Times New Roman"/>
          <w:b/>
          <w:bCs/>
          <w:i/>
          <w:iCs/>
          <w:color w:val="000000"/>
          <w:szCs w:val="24"/>
        </w:rPr>
      </w:pPr>
      <w:r w:rsidRPr="001722F5">
        <w:rPr>
          <w:rFonts w:cs="Times New Roman"/>
          <w:b/>
          <w:bCs/>
          <w:i/>
          <w:iCs/>
          <w:color w:val="000000"/>
          <w:szCs w:val="24"/>
        </w:rPr>
        <w:t xml:space="preserve">Department of Agriculture for "Study of Aspergillus </w:t>
      </w:r>
      <w:r w:rsidR="0032291E">
        <w:rPr>
          <w:rFonts w:cs="Times New Roman"/>
          <w:b/>
          <w:bCs/>
          <w:i/>
          <w:iCs/>
          <w:color w:val="000000"/>
          <w:szCs w:val="24"/>
        </w:rPr>
        <w:t>F</w:t>
      </w:r>
      <w:r w:rsidRPr="001722F5">
        <w:rPr>
          <w:rFonts w:cs="Times New Roman"/>
          <w:b/>
          <w:bCs/>
          <w:i/>
          <w:iCs/>
          <w:color w:val="000000"/>
          <w:szCs w:val="24"/>
        </w:rPr>
        <w:t>lavus Genes, Metabolites, and Nutrients that Influence Development, Virulence, and Production of Regulated and Unregulated Mycotoxins."</w:t>
      </w:r>
      <w:r w:rsidRPr="001722F5">
        <w:rPr>
          <w:rFonts w:cs="Times New Roman"/>
          <w:b/>
          <w:bCs/>
          <w:color w:val="000000"/>
          <w:szCs w:val="24"/>
        </w:rPr>
        <w:t xml:space="preserve"> </w:t>
      </w:r>
      <w:r w:rsidRPr="001722F5">
        <w:rPr>
          <w:rFonts w:cs="Times New Roman"/>
          <w:b/>
          <w:bCs/>
          <w:i/>
          <w:iCs/>
          <w:color w:val="000000"/>
          <w:szCs w:val="24"/>
        </w:rPr>
        <w:t>Ana Calvo.</w:t>
      </w:r>
    </w:p>
    <w:p w14:paraId="420AB08E" w14:textId="77777777" w:rsidR="005A48ED" w:rsidRPr="001722F5" w:rsidRDefault="005A48ED" w:rsidP="001722F5">
      <w:pPr>
        <w:keepNext/>
        <w:keepLines/>
        <w:widowControl w:val="0"/>
        <w:spacing w:after="0"/>
        <w:rPr>
          <w:rFonts w:cs="Times New Roman"/>
          <w:color w:val="000000"/>
          <w:szCs w:val="24"/>
        </w:rPr>
      </w:pPr>
    </w:p>
    <w:p w14:paraId="55877F19" w14:textId="77777777" w:rsidR="001722F5" w:rsidRDefault="001722F5" w:rsidP="001722F5">
      <w:pPr>
        <w:keepNext/>
        <w:keepLines/>
        <w:widowControl w:val="0"/>
        <w:spacing w:after="0"/>
        <w:rPr>
          <w:rFonts w:cs="Times New Roman"/>
          <w:color w:val="000000"/>
          <w:szCs w:val="24"/>
        </w:rPr>
      </w:pPr>
      <w:r w:rsidRPr="001722F5">
        <w:rPr>
          <w:rFonts w:cs="Times New Roman"/>
          <w:color w:val="000000"/>
          <w:szCs w:val="24"/>
        </w:rPr>
        <w:t xml:space="preserve">Award: $27,500.00. </w:t>
      </w:r>
    </w:p>
    <w:p w14:paraId="17B17DC5" w14:textId="77777777" w:rsidR="005A48ED" w:rsidRPr="001722F5" w:rsidRDefault="005A48ED" w:rsidP="001722F5">
      <w:pPr>
        <w:keepNext/>
        <w:keepLines/>
        <w:widowControl w:val="0"/>
        <w:spacing w:after="0"/>
        <w:rPr>
          <w:rFonts w:cs="Times New Roman"/>
          <w:color w:val="000000"/>
          <w:szCs w:val="24"/>
        </w:rPr>
      </w:pPr>
    </w:p>
    <w:p w14:paraId="4A23B421" w14:textId="77777777" w:rsidR="001722F5" w:rsidRPr="001722F5" w:rsidRDefault="001722F5" w:rsidP="001722F5">
      <w:pPr>
        <w:keepNext/>
        <w:keepLines/>
        <w:widowControl w:val="0"/>
        <w:spacing w:after="0"/>
        <w:rPr>
          <w:rFonts w:cs="Times New Roman"/>
          <w:color w:val="000000"/>
          <w:szCs w:val="24"/>
        </w:rPr>
      </w:pPr>
      <w:r w:rsidRPr="001722F5">
        <w:rPr>
          <w:rFonts w:cs="Times New Roman"/>
          <w:color w:val="000000"/>
          <w:szCs w:val="24"/>
        </w:rPr>
        <w:t xml:space="preserve">June 3, 2024 </w:t>
      </w:r>
      <w:r w:rsidRPr="001722F5">
        <w:rPr>
          <w:rFonts w:cs="Times New Roman"/>
          <w:color w:val="000000"/>
          <w:szCs w:val="24"/>
        </w:rPr>
        <w:noBreakHyphen/>
        <w:t xml:space="preserve"> June 2, 2026. (Organized Research) Applied Research.</w:t>
      </w:r>
    </w:p>
    <w:p w14:paraId="56C22BDB" w14:textId="77777777" w:rsidR="001722F5" w:rsidRPr="001722F5" w:rsidRDefault="001722F5" w:rsidP="001722F5">
      <w:pPr>
        <w:widowControl w:val="0"/>
        <w:spacing w:after="0"/>
        <w:rPr>
          <w:rFonts w:cs="Times New Roman"/>
          <w:szCs w:val="24"/>
        </w:rPr>
      </w:pPr>
    </w:p>
    <w:p w14:paraId="7219508A"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identify and characterize genes and metabolites affecting growth, dissemination, survival, production of government regulated and unregulated mycotoxins, and phytopathogenicity of Aspergillus flavus.</w:t>
      </w:r>
    </w:p>
    <w:p w14:paraId="5033B21F" w14:textId="77777777" w:rsidR="001722F5" w:rsidRPr="001722F5" w:rsidRDefault="001722F5" w:rsidP="001722F5">
      <w:pPr>
        <w:widowControl w:val="0"/>
        <w:spacing w:after="0"/>
        <w:rPr>
          <w:rFonts w:cs="Times New Roman"/>
          <w:color w:val="000000"/>
          <w:szCs w:val="24"/>
        </w:rPr>
      </w:pPr>
    </w:p>
    <w:p w14:paraId="6A452FFE" w14:textId="77777777"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Friends of Nachusa Grasslands for "Impacts and Control of Invasive Birdsfoot Trefoil in Prairies." Holly Jones.</w:t>
      </w:r>
    </w:p>
    <w:p w14:paraId="100F7DA3" w14:textId="77777777" w:rsidR="003F30D7" w:rsidRPr="001722F5" w:rsidRDefault="003F30D7" w:rsidP="001722F5">
      <w:pPr>
        <w:widowControl w:val="0"/>
        <w:spacing w:after="0"/>
        <w:rPr>
          <w:rFonts w:cs="Times New Roman"/>
          <w:b/>
          <w:bCs/>
          <w:i/>
          <w:iCs/>
          <w:color w:val="000000"/>
          <w:szCs w:val="24"/>
        </w:rPr>
      </w:pPr>
    </w:p>
    <w:p w14:paraId="7B4F1037" w14:textId="77777777" w:rsidR="001722F5" w:rsidRDefault="001722F5" w:rsidP="001722F5">
      <w:pPr>
        <w:widowControl w:val="0"/>
        <w:spacing w:after="0"/>
        <w:rPr>
          <w:rFonts w:cs="Times New Roman"/>
          <w:color w:val="000000"/>
          <w:szCs w:val="24"/>
        </w:rPr>
      </w:pPr>
      <w:r w:rsidRPr="001722F5">
        <w:rPr>
          <w:rFonts w:cs="Times New Roman"/>
          <w:color w:val="000000"/>
          <w:szCs w:val="24"/>
        </w:rPr>
        <w:t xml:space="preserve">Award: $32,000.00. </w:t>
      </w:r>
    </w:p>
    <w:p w14:paraId="207B662E" w14:textId="77777777" w:rsidR="00080E64" w:rsidRPr="001722F5" w:rsidRDefault="00080E64" w:rsidP="001722F5">
      <w:pPr>
        <w:widowControl w:val="0"/>
        <w:spacing w:after="0"/>
        <w:rPr>
          <w:rFonts w:cs="Times New Roman"/>
          <w:color w:val="000000"/>
          <w:szCs w:val="24"/>
        </w:rPr>
      </w:pPr>
    </w:p>
    <w:p w14:paraId="232E123B"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January 1, 2025 </w:t>
      </w:r>
      <w:r w:rsidRPr="001722F5">
        <w:rPr>
          <w:rFonts w:cs="Times New Roman"/>
          <w:color w:val="000000"/>
          <w:szCs w:val="24"/>
        </w:rPr>
        <w:noBreakHyphen/>
        <w:t xml:space="preserve"> August 15, 2026. (Organized Research) Applied Research.</w:t>
      </w:r>
    </w:p>
    <w:p w14:paraId="397E2BD7" w14:textId="77777777" w:rsidR="001722F5" w:rsidRPr="001722F5" w:rsidRDefault="001722F5" w:rsidP="001722F5">
      <w:pPr>
        <w:widowControl w:val="0"/>
        <w:spacing w:after="0"/>
        <w:rPr>
          <w:rFonts w:cs="Times New Roman"/>
          <w:szCs w:val="24"/>
        </w:rPr>
      </w:pPr>
    </w:p>
    <w:p w14:paraId="386498BE"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fund a graduate student to study birdsfoot trefoil removal and impacts in restored prairie.</w:t>
      </w:r>
    </w:p>
    <w:p w14:paraId="06448F5D" w14:textId="77777777" w:rsidR="001722F5" w:rsidRPr="001722F5" w:rsidRDefault="001722F5" w:rsidP="001722F5">
      <w:pPr>
        <w:widowControl w:val="0"/>
        <w:spacing w:after="0"/>
        <w:rPr>
          <w:rFonts w:cs="Times New Roman"/>
          <w:szCs w:val="24"/>
        </w:rPr>
      </w:pPr>
    </w:p>
    <w:p w14:paraId="0F3C8A33" w14:textId="77777777"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National Science Foundation/NSF for "Collaborative Research: The Roles of Community Assembly and Consumer Impacts in Shaping Ecosystem Function." Holly Jones.</w:t>
      </w:r>
    </w:p>
    <w:p w14:paraId="10747FC8" w14:textId="77777777" w:rsidR="00080E64" w:rsidRPr="001722F5" w:rsidRDefault="00080E64" w:rsidP="001722F5">
      <w:pPr>
        <w:widowControl w:val="0"/>
        <w:spacing w:after="0"/>
        <w:rPr>
          <w:rFonts w:cs="Times New Roman"/>
          <w:b/>
          <w:bCs/>
          <w:i/>
          <w:iCs/>
          <w:color w:val="000000"/>
          <w:szCs w:val="24"/>
        </w:rPr>
      </w:pPr>
    </w:p>
    <w:p w14:paraId="208E8ED6" w14:textId="77777777" w:rsidR="001722F5" w:rsidRDefault="001722F5" w:rsidP="001722F5">
      <w:pPr>
        <w:widowControl w:val="0"/>
        <w:spacing w:after="0"/>
        <w:rPr>
          <w:rFonts w:cs="Times New Roman"/>
          <w:color w:val="000000"/>
          <w:szCs w:val="24"/>
        </w:rPr>
      </w:pPr>
      <w:r w:rsidRPr="001722F5">
        <w:rPr>
          <w:rFonts w:cs="Times New Roman"/>
          <w:color w:val="000000"/>
          <w:szCs w:val="24"/>
        </w:rPr>
        <w:t xml:space="preserve">Award: $46,428.00. </w:t>
      </w:r>
    </w:p>
    <w:p w14:paraId="00BEF5B6" w14:textId="77777777" w:rsidR="00080E64" w:rsidRPr="001722F5" w:rsidRDefault="00080E64" w:rsidP="001722F5">
      <w:pPr>
        <w:widowControl w:val="0"/>
        <w:spacing w:after="0"/>
        <w:rPr>
          <w:rFonts w:cs="Times New Roman"/>
          <w:color w:val="000000"/>
          <w:szCs w:val="24"/>
        </w:rPr>
      </w:pPr>
    </w:p>
    <w:p w14:paraId="180A6616"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15, 2020 </w:t>
      </w:r>
      <w:r w:rsidRPr="001722F5">
        <w:rPr>
          <w:rFonts w:cs="Times New Roman"/>
          <w:color w:val="000000"/>
          <w:szCs w:val="24"/>
        </w:rPr>
        <w:noBreakHyphen/>
        <w:t xml:space="preserve"> January 31, 2025. (Organized Research) Applied Research.</w:t>
      </w:r>
    </w:p>
    <w:p w14:paraId="61FB1243" w14:textId="77777777" w:rsidR="001722F5" w:rsidRPr="001722F5" w:rsidRDefault="001722F5" w:rsidP="001722F5">
      <w:pPr>
        <w:widowControl w:val="0"/>
        <w:spacing w:after="0"/>
        <w:rPr>
          <w:rFonts w:cs="Times New Roman"/>
          <w:szCs w:val="24"/>
        </w:rPr>
      </w:pPr>
    </w:p>
    <w:p w14:paraId="77F87DF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is to support a graduate student to do a paid internship with a non</w:t>
      </w:r>
      <w:r w:rsidRPr="001722F5">
        <w:rPr>
          <w:rFonts w:cs="Times New Roman"/>
          <w:color w:val="000000"/>
          <w:szCs w:val="24"/>
        </w:rPr>
        <w:noBreakHyphen/>
        <w:t>profit in D.C. The funding is to help graduate students not interested in academia to gain the skills needed for their career.</w:t>
      </w:r>
    </w:p>
    <w:p w14:paraId="13063119" w14:textId="77777777" w:rsidR="001722F5" w:rsidRPr="001722F5" w:rsidRDefault="001722F5" w:rsidP="001722F5">
      <w:pPr>
        <w:widowControl w:val="0"/>
        <w:spacing w:after="0"/>
        <w:rPr>
          <w:rFonts w:cs="Times New Roman"/>
          <w:color w:val="000000"/>
          <w:szCs w:val="24"/>
        </w:rPr>
      </w:pPr>
    </w:p>
    <w:p w14:paraId="6F964BFE" w14:textId="77777777"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National Science Foundation/NSF for "CAREER: Ecological and Evolutionary Drivers in an Invasive Host</w:t>
      </w:r>
      <w:r w:rsidRPr="001722F5">
        <w:rPr>
          <w:rFonts w:cs="Times New Roman"/>
          <w:b/>
          <w:bCs/>
          <w:i/>
          <w:iCs/>
          <w:color w:val="000000"/>
          <w:szCs w:val="24"/>
        </w:rPr>
        <w:noBreakHyphen/>
        <w:t>Parasite System." Jennifer A Koop.</w:t>
      </w:r>
    </w:p>
    <w:p w14:paraId="455714E8" w14:textId="77777777" w:rsidR="00080E64" w:rsidRPr="001722F5" w:rsidRDefault="00080E64" w:rsidP="001722F5">
      <w:pPr>
        <w:widowControl w:val="0"/>
        <w:spacing w:after="0"/>
        <w:rPr>
          <w:rFonts w:cs="Times New Roman"/>
          <w:b/>
          <w:bCs/>
          <w:i/>
          <w:iCs/>
          <w:color w:val="000000"/>
          <w:szCs w:val="24"/>
        </w:rPr>
      </w:pPr>
    </w:p>
    <w:p w14:paraId="73EE4D26" w14:textId="77777777" w:rsidR="001722F5" w:rsidRDefault="001722F5" w:rsidP="001722F5">
      <w:pPr>
        <w:widowControl w:val="0"/>
        <w:spacing w:after="0"/>
        <w:rPr>
          <w:rFonts w:cs="Times New Roman"/>
          <w:color w:val="000000"/>
          <w:szCs w:val="24"/>
        </w:rPr>
      </w:pPr>
      <w:r w:rsidRPr="001722F5">
        <w:rPr>
          <w:rFonts w:cs="Times New Roman"/>
          <w:color w:val="000000"/>
          <w:szCs w:val="24"/>
        </w:rPr>
        <w:t>Award: $141,421.00. Cumulative $652,563.00.</w:t>
      </w:r>
    </w:p>
    <w:p w14:paraId="3419EF41" w14:textId="77777777" w:rsidR="00080E64" w:rsidRPr="001722F5" w:rsidRDefault="00080E64" w:rsidP="001722F5">
      <w:pPr>
        <w:widowControl w:val="0"/>
        <w:spacing w:after="0"/>
        <w:rPr>
          <w:rFonts w:cs="Times New Roman"/>
          <w:color w:val="000000"/>
          <w:szCs w:val="24"/>
        </w:rPr>
      </w:pPr>
    </w:p>
    <w:p w14:paraId="1812B101"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June 30, 2025. (Organized Research) Basic Research.</w:t>
      </w:r>
    </w:p>
    <w:p w14:paraId="201D3321" w14:textId="77777777" w:rsidR="001722F5" w:rsidRPr="001722F5" w:rsidRDefault="001722F5" w:rsidP="001722F5">
      <w:pPr>
        <w:widowControl w:val="0"/>
        <w:spacing w:after="0"/>
        <w:rPr>
          <w:rFonts w:cs="Times New Roman"/>
          <w:szCs w:val="24"/>
        </w:rPr>
      </w:pPr>
    </w:p>
    <w:p w14:paraId="1B3F4292"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proposed body of research aims to better understand how and why some parasite species are successful at invading new habitats and hosts.</w:t>
      </w:r>
    </w:p>
    <w:p w14:paraId="64E99CC0" w14:textId="77777777" w:rsidR="001722F5" w:rsidRPr="001722F5" w:rsidRDefault="001722F5" w:rsidP="001722F5">
      <w:pPr>
        <w:widowControl w:val="0"/>
        <w:spacing w:after="0"/>
        <w:rPr>
          <w:rFonts w:cs="Times New Roman"/>
          <w:szCs w:val="24"/>
        </w:rPr>
      </w:pPr>
    </w:p>
    <w:p w14:paraId="712F570D" w14:textId="77777777"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National Science Foundation/NSF for "CAREER: Ecological and Evolutionary Drivers in an Invasive Host</w:t>
      </w:r>
      <w:r w:rsidRPr="001722F5">
        <w:rPr>
          <w:rFonts w:cs="Times New Roman"/>
          <w:b/>
          <w:bCs/>
          <w:i/>
          <w:iCs/>
          <w:color w:val="000000"/>
          <w:szCs w:val="24"/>
        </w:rPr>
        <w:noBreakHyphen/>
        <w:t>Parasite System." Jennifer A Koop.</w:t>
      </w:r>
    </w:p>
    <w:p w14:paraId="2933F0D8" w14:textId="77777777" w:rsidR="00080E64" w:rsidRPr="001722F5" w:rsidRDefault="00080E64" w:rsidP="001722F5">
      <w:pPr>
        <w:widowControl w:val="0"/>
        <w:spacing w:after="0"/>
        <w:rPr>
          <w:rFonts w:cs="Times New Roman"/>
          <w:b/>
          <w:bCs/>
          <w:i/>
          <w:iCs/>
          <w:color w:val="000000"/>
          <w:szCs w:val="24"/>
        </w:rPr>
      </w:pPr>
    </w:p>
    <w:p w14:paraId="402B7DBE" w14:textId="77777777" w:rsidR="001722F5" w:rsidRDefault="001722F5" w:rsidP="001722F5">
      <w:pPr>
        <w:widowControl w:val="0"/>
        <w:spacing w:after="0"/>
        <w:rPr>
          <w:rFonts w:cs="Times New Roman"/>
          <w:color w:val="000000"/>
          <w:szCs w:val="24"/>
        </w:rPr>
      </w:pPr>
      <w:r w:rsidRPr="001722F5">
        <w:rPr>
          <w:rFonts w:cs="Times New Roman"/>
          <w:color w:val="000000"/>
          <w:szCs w:val="24"/>
        </w:rPr>
        <w:t>Award: $259,494.00. Cumulative $652,563.00.</w:t>
      </w:r>
    </w:p>
    <w:p w14:paraId="6F94757C" w14:textId="77777777" w:rsidR="00080E64" w:rsidRPr="001722F5" w:rsidRDefault="00080E64" w:rsidP="001722F5">
      <w:pPr>
        <w:widowControl w:val="0"/>
        <w:spacing w:after="0"/>
        <w:rPr>
          <w:rFonts w:cs="Times New Roman"/>
          <w:color w:val="000000"/>
          <w:szCs w:val="24"/>
        </w:rPr>
      </w:pPr>
    </w:p>
    <w:p w14:paraId="5F83AAC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2025 </w:t>
      </w:r>
      <w:r w:rsidRPr="001722F5">
        <w:rPr>
          <w:rFonts w:cs="Times New Roman"/>
          <w:color w:val="000000"/>
          <w:szCs w:val="24"/>
        </w:rPr>
        <w:noBreakHyphen/>
        <w:t xml:space="preserve"> June 30, 2026. (Organized Research) Basic Research.</w:t>
      </w:r>
    </w:p>
    <w:p w14:paraId="593B7C71" w14:textId="77777777" w:rsidR="001722F5" w:rsidRPr="001722F5" w:rsidRDefault="001722F5" w:rsidP="001722F5">
      <w:pPr>
        <w:widowControl w:val="0"/>
        <w:spacing w:after="0"/>
        <w:rPr>
          <w:rFonts w:cs="Times New Roman"/>
          <w:szCs w:val="24"/>
        </w:rPr>
      </w:pPr>
    </w:p>
    <w:p w14:paraId="5A21E752"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proposed body of research aims to better understand how and why some parasite species are successful at invading new habitats and hosts.</w:t>
      </w:r>
    </w:p>
    <w:p w14:paraId="61B420AF" w14:textId="77777777" w:rsidR="001722F5" w:rsidRPr="001722F5" w:rsidRDefault="001722F5" w:rsidP="001722F5">
      <w:pPr>
        <w:widowControl w:val="0"/>
        <w:spacing w:after="0"/>
        <w:rPr>
          <w:rFonts w:cs="Times New Roman"/>
          <w:szCs w:val="24"/>
        </w:rPr>
      </w:pPr>
    </w:p>
    <w:p w14:paraId="5656C8FE"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CENTER FOR SOUTHEAST ASIAN STUDIES</w:t>
      </w:r>
    </w:p>
    <w:p w14:paraId="5A6995EF" w14:textId="77777777" w:rsidR="001722F5" w:rsidRPr="001722F5" w:rsidRDefault="001722F5" w:rsidP="001722F5">
      <w:pPr>
        <w:widowControl w:val="0"/>
        <w:spacing w:after="0"/>
        <w:rPr>
          <w:rFonts w:cs="Times New Roman"/>
          <w:szCs w:val="24"/>
        </w:rPr>
      </w:pPr>
    </w:p>
    <w:p w14:paraId="1FA9CD9D" w14:textId="77777777"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Office of Postsecondary Education/Department of Education for "National Resource Center." Ivan V Small.</w:t>
      </w:r>
    </w:p>
    <w:p w14:paraId="2593131A" w14:textId="77777777" w:rsidR="00080E64" w:rsidRPr="001722F5" w:rsidRDefault="00080E64" w:rsidP="001722F5">
      <w:pPr>
        <w:widowControl w:val="0"/>
        <w:spacing w:after="0"/>
        <w:rPr>
          <w:rFonts w:cs="Times New Roman"/>
          <w:b/>
          <w:bCs/>
          <w:i/>
          <w:iCs/>
          <w:color w:val="000000"/>
          <w:szCs w:val="24"/>
        </w:rPr>
      </w:pPr>
    </w:p>
    <w:p w14:paraId="5041C711" w14:textId="77777777" w:rsidR="001722F5" w:rsidRDefault="001722F5" w:rsidP="001722F5">
      <w:pPr>
        <w:widowControl w:val="0"/>
        <w:spacing w:after="0"/>
        <w:rPr>
          <w:rFonts w:cs="Times New Roman"/>
          <w:color w:val="000000"/>
          <w:szCs w:val="24"/>
        </w:rPr>
      </w:pPr>
      <w:r w:rsidRPr="001722F5">
        <w:rPr>
          <w:rFonts w:cs="Times New Roman"/>
          <w:color w:val="000000"/>
          <w:szCs w:val="24"/>
        </w:rPr>
        <w:t>Award: $256,500.00. Cumulative $513,000.00.</w:t>
      </w:r>
    </w:p>
    <w:p w14:paraId="2B3F5BC7" w14:textId="77777777" w:rsidR="00080E64" w:rsidRPr="001722F5" w:rsidRDefault="00080E64" w:rsidP="001722F5">
      <w:pPr>
        <w:widowControl w:val="0"/>
        <w:spacing w:after="0"/>
        <w:rPr>
          <w:rFonts w:cs="Times New Roman"/>
          <w:color w:val="000000"/>
          <w:szCs w:val="24"/>
        </w:rPr>
      </w:pPr>
    </w:p>
    <w:p w14:paraId="067EB883"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15, 2024 </w:t>
      </w:r>
      <w:r w:rsidRPr="001722F5">
        <w:rPr>
          <w:rFonts w:cs="Times New Roman"/>
          <w:color w:val="000000"/>
          <w:szCs w:val="24"/>
        </w:rPr>
        <w:noBreakHyphen/>
        <w:t xml:space="preserve"> August 14, 2025. (Other Sponsored Activities) Other.</w:t>
      </w:r>
    </w:p>
    <w:p w14:paraId="46792B31" w14:textId="77777777" w:rsidR="001722F5" w:rsidRPr="001722F5" w:rsidRDefault="001722F5" w:rsidP="001722F5">
      <w:pPr>
        <w:widowControl w:val="0"/>
        <w:spacing w:after="0"/>
        <w:rPr>
          <w:rFonts w:cs="Times New Roman"/>
          <w:szCs w:val="24"/>
        </w:rPr>
      </w:pPr>
    </w:p>
    <w:p w14:paraId="317ADA15"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Funds will continue to be used to support the Center for Southeast Asian Studies.</w:t>
      </w:r>
    </w:p>
    <w:p w14:paraId="510D24F4" w14:textId="77777777" w:rsidR="001722F5" w:rsidRPr="001722F5" w:rsidRDefault="001722F5" w:rsidP="001722F5">
      <w:pPr>
        <w:widowControl w:val="0"/>
        <w:spacing w:after="0"/>
        <w:rPr>
          <w:rFonts w:cs="Times New Roman"/>
          <w:szCs w:val="24"/>
        </w:rPr>
      </w:pPr>
    </w:p>
    <w:p w14:paraId="004F8FDE" w14:textId="77777777"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Office of Postsecondary Education/Department of Education for "Foreign Language and Area Studies Fellowships (FLAS)." Ivan V Small.</w:t>
      </w:r>
    </w:p>
    <w:p w14:paraId="6A5EEEB1" w14:textId="77777777" w:rsidR="00080E64" w:rsidRPr="001722F5" w:rsidRDefault="00080E64" w:rsidP="001722F5">
      <w:pPr>
        <w:widowControl w:val="0"/>
        <w:spacing w:after="0"/>
        <w:rPr>
          <w:rFonts w:cs="Times New Roman"/>
          <w:b/>
          <w:bCs/>
          <w:i/>
          <w:iCs/>
          <w:color w:val="000000"/>
          <w:szCs w:val="24"/>
        </w:rPr>
      </w:pPr>
    </w:p>
    <w:p w14:paraId="074EE85B" w14:textId="77777777" w:rsidR="001722F5" w:rsidRDefault="001722F5" w:rsidP="001722F5">
      <w:pPr>
        <w:widowControl w:val="0"/>
        <w:spacing w:after="0"/>
        <w:rPr>
          <w:rFonts w:cs="Times New Roman"/>
          <w:color w:val="000000"/>
          <w:szCs w:val="24"/>
        </w:rPr>
      </w:pPr>
      <w:r w:rsidRPr="001722F5">
        <w:rPr>
          <w:rFonts w:cs="Times New Roman"/>
          <w:color w:val="000000"/>
          <w:szCs w:val="24"/>
        </w:rPr>
        <w:t>Award: $291,148.00. Cumulative $873,444.00.</w:t>
      </w:r>
    </w:p>
    <w:p w14:paraId="00236F1F" w14:textId="77777777" w:rsidR="00080E64" w:rsidRPr="001722F5" w:rsidRDefault="00080E64" w:rsidP="001722F5">
      <w:pPr>
        <w:widowControl w:val="0"/>
        <w:spacing w:after="0"/>
        <w:rPr>
          <w:rFonts w:cs="Times New Roman"/>
          <w:color w:val="000000"/>
          <w:szCs w:val="24"/>
        </w:rPr>
      </w:pPr>
    </w:p>
    <w:p w14:paraId="7934A115"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15, 2024 </w:t>
      </w:r>
      <w:r w:rsidRPr="001722F5">
        <w:rPr>
          <w:rFonts w:cs="Times New Roman"/>
          <w:color w:val="000000"/>
          <w:szCs w:val="24"/>
        </w:rPr>
        <w:noBreakHyphen/>
        <w:t xml:space="preserve"> August 14, 2025. (Instructional Programs).</w:t>
      </w:r>
    </w:p>
    <w:p w14:paraId="7314896B" w14:textId="77777777" w:rsidR="001722F5" w:rsidRPr="001722F5" w:rsidRDefault="001722F5" w:rsidP="001722F5">
      <w:pPr>
        <w:widowControl w:val="0"/>
        <w:spacing w:after="0"/>
        <w:rPr>
          <w:rFonts w:cs="Times New Roman"/>
          <w:szCs w:val="24"/>
        </w:rPr>
      </w:pPr>
    </w:p>
    <w:p w14:paraId="75E8C707" w14:textId="2AFDA8F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This award will fund </w:t>
      </w:r>
      <w:r w:rsidR="0032291E">
        <w:rPr>
          <w:rFonts w:cs="Times New Roman"/>
          <w:color w:val="000000"/>
          <w:szCs w:val="24"/>
        </w:rPr>
        <w:t>six</w:t>
      </w:r>
      <w:r w:rsidRPr="001722F5">
        <w:rPr>
          <w:rFonts w:cs="Times New Roman"/>
          <w:color w:val="000000"/>
          <w:szCs w:val="24"/>
        </w:rPr>
        <w:t xml:space="preserve"> graduate FLAS fellows and </w:t>
      </w:r>
      <w:r w:rsidR="0032291E">
        <w:rPr>
          <w:rFonts w:cs="Times New Roman"/>
          <w:color w:val="000000"/>
          <w:szCs w:val="24"/>
        </w:rPr>
        <w:t>four</w:t>
      </w:r>
      <w:r w:rsidRPr="001722F5">
        <w:rPr>
          <w:rFonts w:cs="Times New Roman"/>
          <w:color w:val="000000"/>
          <w:szCs w:val="24"/>
        </w:rPr>
        <w:t xml:space="preserve"> undergraduate FLAS fellows during the academic year and </w:t>
      </w:r>
      <w:r w:rsidR="0032291E">
        <w:rPr>
          <w:rFonts w:cs="Times New Roman"/>
          <w:color w:val="000000"/>
          <w:szCs w:val="24"/>
        </w:rPr>
        <w:t>five</w:t>
      </w:r>
      <w:r w:rsidRPr="001722F5">
        <w:rPr>
          <w:rFonts w:cs="Times New Roman"/>
          <w:color w:val="000000"/>
          <w:szCs w:val="24"/>
        </w:rPr>
        <w:t xml:space="preserve"> graduate fellows and </w:t>
      </w:r>
      <w:r w:rsidR="0032291E">
        <w:rPr>
          <w:rFonts w:cs="Times New Roman"/>
          <w:color w:val="000000"/>
          <w:szCs w:val="24"/>
        </w:rPr>
        <w:t>four</w:t>
      </w:r>
      <w:r w:rsidRPr="001722F5">
        <w:rPr>
          <w:rFonts w:cs="Times New Roman"/>
          <w:color w:val="000000"/>
          <w:szCs w:val="24"/>
        </w:rPr>
        <w:t xml:space="preserve"> undergraduate fellows for summer study.</w:t>
      </w:r>
    </w:p>
    <w:p w14:paraId="7E284CCD" w14:textId="77777777" w:rsidR="001722F5" w:rsidRPr="001722F5" w:rsidRDefault="001722F5" w:rsidP="001722F5">
      <w:pPr>
        <w:widowControl w:val="0"/>
        <w:spacing w:after="0"/>
        <w:rPr>
          <w:rFonts w:cs="Times New Roman"/>
          <w:szCs w:val="24"/>
        </w:rPr>
      </w:pPr>
    </w:p>
    <w:p w14:paraId="6B175F03" w14:textId="0AF7FA9B"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 xml:space="preserve">CHEMISTRY </w:t>
      </w:r>
      <w:r w:rsidR="0032291E">
        <w:rPr>
          <w:rFonts w:cs="Times New Roman"/>
          <w:b/>
          <w:bCs/>
          <w:color w:val="000000"/>
          <w:szCs w:val="24"/>
        </w:rPr>
        <w:t>AND</w:t>
      </w:r>
      <w:r w:rsidRPr="001722F5">
        <w:rPr>
          <w:rFonts w:cs="Times New Roman"/>
          <w:b/>
          <w:bCs/>
          <w:color w:val="000000"/>
          <w:szCs w:val="24"/>
        </w:rPr>
        <w:t xml:space="preserve"> BIOCHEMISTRY</w:t>
      </w:r>
    </w:p>
    <w:p w14:paraId="7AA4F0BF" w14:textId="77777777" w:rsidR="001722F5" w:rsidRPr="001722F5" w:rsidRDefault="001722F5" w:rsidP="001722F5">
      <w:pPr>
        <w:widowControl w:val="0"/>
        <w:spacing w:after="0"/>
        <w:rPr>
          <w:rFonts w:cs="Times New Roman"/>
          <w:szCs w:val="24"/>
        </w:rPr>
      </w:pPr>
    </w:p>
    <w:p w14:paraId="24B4B691" w14:textId="3EB22078"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National Science Foundation/NSF for "Instrument</w:t>
      </w:r>
      <w:r w:rsidRPr="001722F5">
        <w:rPr>
          <w:rFonts w:cs="Times New Roman"/>
          <w:b/>
          <w:bCs/>
          <w:i/>
          <w:iCs/>
          <w:color w:val="000000"/>
          <w:szCs w:val="24"/>
        </w:rPr>
        <w:noBreakHyphen/>
        <w:t xml:space="preserve">free </w:t>
      </w:r>
      <w:r w:rsidR="0032291E">
        <w:rPr>
          <w:rFonts w:cs="Times New Roman"/>
          <w:b/>
          <w:bCs/>
          <w:i/>
          <w:iCs/>
          <w:color w:val="000000"/>
          <w:szCs w:val="24"/>
        </w:rPr>
        <w:t>Y</w:t>
      </w:r>
      <w:r w:rsidRPr="001722F5">
        <w:rPr>
          <w:rFonts w:cs="Times New Roman"/>
          <w:b/>
          <w:bCs/>
          <w:i/>
          <w:iCs/>
          <w:color w:val="000000"/>
          <w:szCs w:val="24"/>
        </w:rPr>
        <w:t>es/</w:t>
      </w:r>
      <w:r w:rsidR="0032291E">
        <w:rPr>
          <w:rFonts w:cs="Times New Roman"/>
          <w:b/>
          <w:bCs/>
          <w:i/>
          <w:iCs/>
          <w:color w:val="000000"/>
          <w:szCs w:val="24"/>
        </w:rPr>
        <w:t>N</w:t>
      </w:r>
      <w:r w:rsidRPr="001722F5">
        <w:rPr>
          <w:rFonts w:cs="Times New Roman"/>
          <w:b/>
          <w:bCs/>
          <w:i/>
          <w:iCs/>
          <w:color w:val="000000"/>
          <w:szCs w:val="24"/>
        </w:rPr>
        <w:t xml:space="preserve">o </w:t>
      </w:r>
      <w:r w:rsidR="0032291E">
        <w:rPr>
          <w:rFonts w:cs="Times New Roman"/>
          <w:b/>
          <w:bCs/>
          <w:i/>
          <w:iCs/>
          <w:color w:val="000000"/>
          <w:szCs w:val="24"/>
        </w:rPr>
        <w:t>Q</w:t>
      </w:r>
      <w:r w:rsidRPr="001722F5">
        <w:rPr>
          <w:rFonts w:cs="Times New Roman"/>
          <w:b/>
          <w:bCs/>
          <w:i/>
          <w:iCs/>
          <w:color w:val="000000"/>
          <w:szCs w:val="24"/>
        </w:rPr>
        <w:t xml:space="preserve">uantitative </w:t>
      </w:r>
      <w:r w:rsidR="0032291E">
        <w:rPr>
          <w:rFonts w:cs="Times New Roman"/>
          <w:b/>
          <w:bCs/>
          <w:i/>
          <w:iCs/>
          <w:color w:val="000000"/>
          <w:szCs w:val="24"/>
        </w:rPr>
        <w:t>A</w:t>
      </w:r>
      <w:r w:rsidRPr="001722F5">
        <w:rPr>
          <w:rFonts w:cs="Times New Roman"/>
          <w:b/>
          <w:bCs/>
          <w:i/>
          <w:iCs/>
          <w:color w:val="000000"/>
          <w:szCs w:val="24"/>
        </w:rPr>
        <w:t xml:space="preserve">nalysis of </w:t>
      </w:r>
      <w:r w:rsidR="0032291E">
        <w:rPr>
          <w:rFonts w:cs="Times New Roman"/>
          <w:b/>
          <w:bCs/>
          <w:i/>
          <w:iCs/>
          <w:color w:val="000000"/>
          <w:szCs w:val="24"/>
        </w:rPr>
        <w:t>M</w:t>
      </w:r>
      <w:r w:rsidRPr="001722F5">
        <w:rPr>
          <w:rFonts w:cs="Times New Roman"/>
          <w:b/>
          <w:bCs/>
          <w:i/>
          <w:iCs/>
          <w:color w:val="000000"/>
          <w:szCs w:val="24"/>
        </w:rPr>
        <w:t xml:space="preserve">olecular </w:t>
      </w:r>
      <w:r w:rsidR="0032291E">
        <w:rPr>
          <w:rFonts w:cs="Times New Roman"/>
          <w:b/>
          <w:bCs/>
          <w:i/>
          <w:iCs/>
          <w:color w:val="000000"/>
          <w:szCs w:val="24"/>
        </w:rPr>
        <w:t>B</w:t>
      </w:r>
      <w:r w:rsidRPr="001722F5">
        <w:rPr>
          <w:rFonts w:cs="Times New Roman"/>
          <w:b/>
          <w:bCs/>
          <w:i/>
          <w:iCs/>
          <w:color w:val="000000"/>
          <w:szCs w:val="24"/>
        </w:rPr>
        <w:t>iomarkers." Irina V Nesterova.</w:t>
      </w:r>
    </w:p>
    <w:p w14:paraId="17BBB550" w14:textId="77777777" w:rsidR="00080E64" w:rsidRPr="001722F5" w:rsidRDefault="00080E64" w:rsidP="001722F5">
      <w:pPr>
        <w:widowControl w:val="0"/>
        <w:spacing w:after="0"/>
        <w:rPr>
          <w:rFonts w:cs="Times New Roman"/>
          <w:b/>
          <w:bCs/>
          <w:i/>
          <w:iCs/>
          <w:color w:val="000000"/>
          <w:szCs w:val="24"/>
        </w:rPr>
      </w:pPr>
    </w:p>
    <w:p w14:paraId="43CC90C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$380,074.00. </w:t>
      </w:r>
    </w:p>
    <w:p w14:paraId="60ED9946" w14:textId="77777777" w:rsidR="00080E64" w:rsidRDefault="00080E64" w:rsidP="001722F5">
      <w:pPr>
        <w:widowControl w:val="0"/>
        <w:spacing w:after="0"/>
        <w:rPr>
          <w:rFonts w:cs="Times New Roman"/>
          <w:color w:val="000000"/>
          <w:szCs w:val="24"/>
        </w:rPr>
      </w:pPr>
    </w:p>
    <w:p w14:paraId="19DBBDD3" w14:textId="17277CDB"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1, 2024 </w:t>
      </w:r>
      <w:r w:rsidRPr="001722F5">
        <w:rPr>
          <w:rFonts w:cs="Times New Roman"/>
          <w:color w:val="000000"/>
          <w:szCs w:val="24"/>
        </w:rPr>
        <w:noBreakHyphen/>
        <w:t xml:space="preserve"> August 31, 2027. (Organized Research) Applied Research.</w:t>
      </w:r>
    </w:p>
    <w:p w14:paraId="1E0E07B8" w14:textId="77777777" w:rsidR="001722F5" w:rsidRPr="001722F5" w:rsidRDefault="001722F5" w:rsidP="001722F5">
      <w:pPr>
        <w:widowControl w:val="0"/>
        <w:spacing w:after="0"/>
        <w:rPr>
          <w:rFonts w:cs="Times New Roman"/>
          <w:szCs w:val="24"/>
        </w:rPr>
      </w:pPr>
    </w:p>
    <w:p w14:paraId="1B4ADCF0"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proposal scope will address a deficiency of accessible platforms for quantitative analysis of biomolecules, by designing an unambiguous (yes/no) platform quantitation of biomolecules and develop an easy</w:t>
      </w:r>
      <w:r w:rsidRPr="001722F5">
        <w:rPr>
          <w:rFonts w:cs="Times New Roman"/>
          <w:color w:val="000000"/>
          <w:szCs w:val="24"/>
        </w:rPr>
        <w:noBreakHyphen/>
        <w:t>to</w:t>
      </w:r>
      <w:r w:rsidRPr="001722F5">
        <w:rPr>
          <w:rFonts w:cs="Times New Roman"/>
          <w:color w:val="000000"/>
          <w:szCs w:val="24"/>
        </w:rPr>
        <w:noBreakHyphen/>
        <w:t>interpret instrument</w:t>
      </w:r>
      <w:r w:rsidRPr="001722F5">
        <w:rPr>
          <w:rFonts w:cs="Times New Roman"/>
          <w:color w:val="000000"/>
          <w:szCs w:val="24"/>
        </w:rPr>
        <w:noBreakHyphen/>
        <w:t>free signal readout.</w:t>
      </w:r>
    </w:p>
    <w:p w14:paraId="220A946B" w14:textId="77777777" w:rsidR="001722F5" w:rsidRPr="001722F5" w:rsidRDefault="001722F5" w:rsidP="001722F5">
      <w:pPr>
        <w:widowControl w:val="0"/>
        <w:spacing w:after="0"/>
        <w:rPr>
          <w:rFonts w:cs="Times New Roman"/>
          <w:color w:val="000000"/>
          <w:szCs w:val="24"/>
        </w:rPr>
      </w:pPr>
    </w:p>
    <w:p w14:paraId="0AEC8D50" w14:textId="5294719C" w:rsid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National Institutes of Health/NIH/DHHS for "Engineering and Characterization of pH </w:t>
      </w:r>
      <w:r w:rsidR="0032291E">
        <w:rPr>
          <w:rFonts w:cs="Times New Roman"/>
          <w:b/>
          <w:bCs/>
          <w:i/>
          <w:iCs/>
          <w:color w:val="000000"/>
          <w:szCs w:val="24"/>
        </w:rPr>
        <w:t>D</w:t>
      </w:r>
      <w:r w:rsidRPr="001722F5">
        <w:rPr>
          <w:rFonts w:cs="Times New Roman"/>
          <w:b/>
          <w:bCs/>
          <w:i/>
          <w:iCs/>
          <w:color w:val="000000"/>
          <w:szCs w:val="24"/>
        </w:rPr>
        <w:t>ependent Antibodies." Jim Horn.</w:t>
      </w:r>
    </w:p>
    <w:p w14:paraId="196791EA" w14:textId="77777777" w:rsidR="00080E64" w:rsidRPr="001722F5" w:rsidRDefault="00080E64" w:rsidP="001722F5">
      <w:pPr>
        <w:widowControl w:val="0"/>
        <w:spacing w:after="0"/>
        <w:rPr>
          <w:rFonts w:cs="Times New Roman"/>
          <w:b/>
          <w:bCs/>
          <w:i/>
          <w:iCs/>
          <w:color w:val="000000"/>
          <w:szCs w:val="24"/>
        </w:rPr>
      </w:pPr>
    </w:p>
    <w:p w14:paraId="2FF5F1A2"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$415,329.00. </w:t>
      </w:r>
    </w:p>
    <w:p w14:paraId="2E5EE0A3" w14:textId="77777777" w:rsidR="00080E64" w:rsidRDefault="00080E64" w:rsidP="001722F5">
      <w:pPr>
        <w:widowControl w:val="0"/>
        <w:spacing w:after="0"/>
        <w:rPr>
          <w:rFonts w:cs="Times New Roman"/>
          <w:color w:val="000000"/>
          <w:szCs w:val="24"/>
        </w:rPr>
      </w:pPr>
    </w:p>
    <w:p w14:paraId="094396D7" w14:textId="35558F15"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1, 2024 </w:t>
      </w:r>
      <w:r w:rsidRPr="001722F5">
        <w:rPr>
          <w:rFonts w:cs="Times New Roman"/>
          <w:color w:val="000000"/>
          <w:szCs w:val="24"/>
        </w:rPr>
        <w:noBreakHyphen/>
        <w:t xml:space="preserve"> August 31, 2027. (Organized Research) Applied Research.</w:t>
      </w:r>
    </w:p>
    <w:p w14:paraId="00FE786C" w14:textId="77777777" w:rsidR="001722F5" w:rsidRPr="001722F5" w:rsidRDefault="001722F5" w:rsidP="001722F5">
      <w:pPr>
        <w:widowControl w:val="0"/>
        <w:spacing w:after="0"/>
        <w:rPr>
          <w:rFonts w:cs="Times New Roman"/>
          <w:szCs w:val="24"/>
        </w:rPr>
      </w:pPr>
    </w:p>
    <w:p w14:paraId="3D5E7132"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Antibodies play a vital role in life science applications, such as protein therapeutics. This proposal will explore new methods to generate novel pH dependent antibody fragments, which will provide new opportunities to treat ailments.</w:t>
      </w:r>
    </w:p>
    <w:p w14:paraId="6B295A36" w14:textId="77777777" w:rsidR="001722F5" w:rsidRPr="001722F5" w:rsidRDefault="001722F5" w:rsidP="001722F5">
      <w:pPr>
        <w:widowControl w:val="0"/>
        <w:spacing w:after="0"/>
        <w:rPr>
          <w:rFonts w:cs="Times New Roman"/>
          <w:color w:val="000000"/>
          <w:szCs w:val="24"/>
        </w:rPr>
      </w:pPr>
    </w:p>
    <w:p w14:paraId="2C76C720" w14:textId="12F5447A"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Argonne National Laboratory for "University to Argonne Joint Appointment </w:t>
      </w:r>
      <w:r w:rsidRPr="001722F5">
        <w:rPr>
          <w:rFonts w:cs="Times New Roman"/>
          <w:b/>
          <w:bCs/>
          <w:i/>
          <w:iCs/>
          <w:color w:val="000000"/>
          <w:szCs w:val="24"/>
        </w:rPr>
        <w:noBreakHyphen/>
        <w:t xml:space="preserve"> Dr. Tao Li</w:t>
      </w:r>
      <w:r w:rsidR="0032291E">
        <w:rPr>
          <w:rFonts w:cs="Times New Roman"/>
          <w:b/>
          <w:bCs/>
          <w:i/>
          <w:iCs/>
          <w:color w:val="000000"/>
          <w:szCs w:val="24"/>
        </w:rPr>
        <w:t>.</w:t>
      </w:r>
      <w:r w:rsidRPr="001722F5">
        <w:rPr>
          <w:rFonts w:cs="Times New Roman"/>
          <w:b/>
          <w:bCs/>
          <w:i/>
          <w:iCs/>
          <w:color w:val="000000"/>
          <w:szCs w:val="24"/>
        </w:rPr>
        <w:t xml:space="preserve"> " Tao Li.</w:t>
      </w:r>
    </w:p>
    <w:p w14:paraId="1175131E" w14:textId="77777777" w:rsidR="00080E64" w:rsidRDefault="00080E64" w:rsidP="001722F5">
      <w:pPr>
        <w:widowControl w:val="0"/>
        <w:spacing w:after="0"/>
        <w:rPr>
          <w:rFonts w:cs="Times New Roman"/>
          <w:color w:val="000000"/>
          <w:szCs w:val="24"/>
        </w:rPr>
      </w:pPr>
    </w:p>
    <w:p w14:paraId="63C1D3B1" w14:textId="08DC960D"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$107,294.22. Cumulative $353,220.79.</w:t>
      </w:r>
    </w:p>
    <w:p w14:paraId="50DE50D8" w14:textId="77777777" w:rsidR="00080E64" w:rsidRDefault="00080E64" w:rsidP="001722F5">
      <w:pPr>
        <w:widowControl w:val="0"/>
        <w:spacing w:after="0"/>
        <w:rPr>
          <w:rFonts w:cs="Times New Roman"/>
          <w:color w:val="000000"/>
          <w:szCs w:val="24"/>
        </w:rPr>
      </w:pPr>
    </w:p>
    <w:p w14:paraId="1DE30891" w14:textId="536B27AF"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16, 2024 </w:t>
      </w:r>
      <w:r w:rsidRPr="001722F5">
        <w:rPr>
          <w:rFonts w:cs="Times New Roman"/>
          <w:color w:val="000000"/>
          <w:szCs w:val="24"/>
        </w:rPr>
        <w:noBreakHyphen/>
        <w:t xml:space="preserve"> May 15, 2025. (Organized Research) IPA or Joint Appointment.</w:t>
      </w:r>
    </w:p>
    <w:p w14:paraId="29CC5F4B" w14:textId="77777777" w:rsidR="001722F5" w:rsidRPr="001722F5" w:rsidRDefault="001722F5" w:rsidP="001722F5">
      <w:pPr>
        <w:widowControl w:val="0"/>
        <w:spacing w:after="0"/>
        <w:rPr>
          <w:rFonts w:cs="Times New Roman"/>
          <w:szCs w:val="24"/>
        </w:rPr>
      </w:pPr>
    </w:p>
    <w:p w14:paraId="20709810"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these funds is to support a joint appointment for Dr. Tao Li with Argonne National Laboratory.</w:t>
      </w:r>
    </w:p>
    <w:p w14:paraId="1A867329" w14:textId="77777777" w:rsidR="001722F5" w:rsidRPr="001722F5" w:rsidRDefault="001722F5" w:rsidP="001722F5">
      <w:pPr>
        <w:widowControl w:val="0"/>
        <w:spacing w:after="0"/>
        <w:rPr>
          <w:rFonts w:cs="Times New Roman"/>
          <w:szCs w:val="24"/>
        </w:rPr>
      </w:pPr>
    </w:p>
    <w:p w14:paraId="32FC9B1A"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Argonne National Laboratory for "Investigating Solid State Battery Materials with X</w:t>
      </w:r>
      <w:r w:rsidRPr="001722F5">
        <w:rPr>
          <w:rFonts w:cs="Times New Roman"/>
          <w:b/>
          <w:bCs/>
          <w:i/>
          <w:iCs/>
          <w:color w:val="000000"/>
          <w:szCs w:val="24"/>
        </w:rPr>
        <w:noBreakHyphen/>
        <w:t>Ray Technique." Tao Li.</w:t>
      </w:r>
    </w:p>
    <w:p w14:paraId="03279135" w14:textId="77777777" w:rsidR="00080E64" w:rsidRDefault="00080E64" w:rsidP="001722F5">
      <w:pPr>
        <w:widowControl w:val="0"/>
        <w:spacing w:after="0"/>
        <w:rPr>
          <w:rFonts w:cs="Times New Roman"/>
          <w:color w:val="000000"/>
          <w:szCs w:val="24"/>
        </w:rPr>
      </w:pPr>
    </w:p>
    <w:p w14:paraId="1FD6F88F" w14:textId="7BD05A5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$51,975.00. </w:t>
      </w:r>
    </w:p>
    <w:p w14:paraId="61B3BDE2" w14:textId="77777777" w:rsidR="00080E64" w:rsidRDefault="00080E64" w:rsidP="001722F5">
      <w:pPr>
        <w:widowControl w:val="0"/>
        <w:spacing w:after="0"/>
        <w:rPr>
          <w:rFonts w:cs="Times New Roman"/>
          <w:color w:val="000000"/>
          <w:szCs w:val="24"/>
        </w:rPr>
      </w:pPr>
    </w:p>
    <w:p w14:paraId="150A3DB3" w14:textId="1FFA55A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April 30, 2025. (Organized Research) Basic Research.</w:t>
      </w:r>
    </w:p>
    <w:p w14:paraId="44EDB4E6" w14:textId="77777777" w:rsidR="001722F5" w:rsidRPr="001722F5" w:rsidRDefault="001722F5" w:rsidP="001722F5">
      <w:pPr>
        <w:widowControl w:val="0"/>
        <w:spacing w:after="0"/>
        <w:rPr>
          <w:rFonts w:cs="Times New Roman"/>
          <w:szCs w:val="24"/>
        </w:rPr>
      </w:pPr>
    </w:p>
    <w:p w14:paraId="6E41B039"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objective of this work includes: Synthesis of solid state electrolytes; measurement of the structure of the material with X</w:t>
      </w:r>
      <w:r w:rsidRPr="001722F5">
        <w:rPr>
          <w:rFonts w:cs="Times New Roman"/>
          <w:color w:val="000000"/>
          <w:szCs w:val="24"/>
        </w:rPr>
        <w:noBreakHyphen/>
        <w:t>ray technique; and understanding the relationship of structure of materials and battery performance.</w:t>
      </w:r>
    </w:p>
    <w:p w14:paraId="69125E49" w14:textId="77777777" w:rsidR="001722F5" w:rsidRPr="001722F5" w:rsidRDefault="001722F5" w:rsidP="001722F5">
      <w:pPr>
        <w:widowControl w:val="0"/>
        <w:spacing w:after="0"/>
        <w:rPr>
          <w:rFonts w:cs="Times New Roman"/>
          <w:color w:val="000000"/>
          <w:szCs w:val="24"/>
        </w:rPr>
      </w:pPr>
    </w:p>
    <w:p w14:paraId="00B7FFCC" w14:textId="23D75B98"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Argonne National Laboratory for "Electrode Surface Protection by Self</w:t>
      </w:r>
      <w:r w:rsidRPr="001722F5">
        <w:rPr>
          <w:rFonts w:cs="Times New Roman"/>
          <w:b/>
          <w:bCs/>
          <w:i/>
          <w:iCs/>
          <w:color w:val="000000"/>
          <w:szCs w:val="24"/>
        </w:rPr>
        <w:noBreakHyphen/>
        <w:t xml:space="preserve">Assembled Monolayers (SAM) for </w:t>
      </w:r>
      <w:r w:rsidR="0032291E">
        <w:rPr>
          <w:rFonts w:cs="Times New Roman"/>
          <w:b/>
          <w:bCs/>
          <w:i/>
          <w:iCs/>
          <w:color w:val="000000"/>
          <w:szCs w:val="24"/>
        </w:rPr>
        <w:t>L</w:t>
      </w:r>
      <w:r w:rsidRPr="001722F5">
        <w:rPr>
          <w:rFonts w:cs="Times New Roman"/>
          <w:b/>
          <w:bCs/>
          <w:i/>
          <w:iCs/>
          <w:color w:val="000000"/>
          <w:szCs w:val="24"/>
        </w:rPr>
        <w:t>ithium Battery FY23." Tao Xu.</w:t>
      </w:r>
    </w:p>
    <w:p w14:paraId="25299371" w14:textId="77777777" w:rsidR="00D26113" w:rsidRDefault="00D26113" w:rsidP="001722F5">
      <w:pPr>
        <w:widowControl w:val="0"/>
        <w:spacing w:after="0"/>
        <w:rPr>
          <w:rFonts w:cs="Times New Roman"/>
          <w:color w:val="000000"/>
          <w:szCs w:val="24"/>
        </w:rPr>
      </w:pPr>
    </w:p>
    <w:p w14:paraId="2DDCF074" w14:textId="64FEFC7F"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$67,235.02. Cumulative $123,263.48.</w:t>
      </w:r>
    </w:p>
    <w:p w14:paraId="6A9A497E" w14:textId="77777777" w:rsidR="00D26113" w:rsidRDefault="00D26113" w:rsidP="001722F5">
      <w:pPr>
        <w:widowControl w:val="0"/>
        <w:spacing w:after="0"/>
        <w:rPr>
          <w:rFonts w:cs="Times New Roman"/>
          <w:color w:val="000000"/>
          <w:szCs w:val="24"/>
        </w:rPr>
      </w:pPr>
    </w:p>
    <w:p w14:paraId="10016697" w14:textId="470A20D4"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1, 2024 </w:t>
      </w:r>
      <w:r w:rsidRPr="001722F5">
        <w:rPr>
          <w:rFonts w:cs="Times New Roman"/>
          <w:color w:val="000000"/>
          <w:szCs w:val="24"/>
        </w:rPr>
        <w:noBreakHyphen/>
        <w:t xml:space="preserve"> August 31, 2025. (Organized Research) Applied Research.</w:t>
      </w:r>
    </w:p>
    <w:p w14:paraId="20C962AC" w14:textId="77777777" w:rsidR="001722F5" w:rsidRPr="001722F5" w:rsidRDefault="001722F5" w:rsidP="001722F5">
      <w:pPr>
        <w:widowControl w:val="0"/>
        <w:spacing w:after="0"/>
        <w:rPr>
          <w:rFonts w:cs="Times New Roman"/>
          <w:szCs w:val="24"/>
        </w:rPr>
      </w:pPr>
    </w:p>
    <w:p w14:paraId="68DB17F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goal of this project is to achieve cycling stable artificial interfaces through the design of self</w:t>
      </w:r>
      <w:r w:rsidRPr="001722F5">
        <w:rPr>
          <w:rFonts w:cs="Times New Roman"/>
          <w:color w:val="000000"/>
          <w:szCs w:val="24"/>
        </w:rPr>
        <w:noBreakHyphen/>
        <w:t>assembled monolayers (SAM) using fluorocarbon-based molecules.</w:t>
      </w:r>
    </w:p>
    <w:p w14:paraId="38335F1F" w14:textId="77777777" w:rsidR="001722F5" w:rsidRPr="001722F5" w:rsidRDefault="001722F5" w:rsidP="001722F5">
      <w:pPr>
        <w:widowControl w:val="0"/>
        <w:spacing w:after="0"/>
        <w:rPr>
          <w:rFonts w:cs="Times New Roman"/>
          <w:szCs w:val="24"/>
        </w:rPr>
      </w:pPr>
    </w:p>
    <w:p w14:paraId="25D4F823" w14:textId="4D456835"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University of Iowa for "Discovery and </w:t>
      </w:r>
      <w:r w:rsidR="0032291E">
        <w:rPr>
          <w:rFonts w:cs="Times New Roman"/>
          <w:b/>
          <w:bCs/>
          <w:i/>
          <w:iCs/>
          <w:color w:val="000000"/>
          <w:szCs w:val="24"/>
        </w:rPr>
        <w:t>D</w:t>
      </w:r>
      <w:r w:rsidRPr="001722F5">
        <w:rPr>
          <w:rFonts w:cs="Times New Roman"/>
          <w:b/>
          <w:bCs/>
          <w:i/>
          <w:iCs/>
          <w:color w:val="000000"/>
          <w:szCs w:val="24"/>
        </w:rPr>
        <w:t xml:space="preserve">evelopment of </w:t>
      </w:r>
      <w:r w:rsidR="0032291E">
        <w:rPr>
          <w:rFonts w:cs="Times New Roman"/>
          <w:b/>
          <w:bCs/>
          <w:i/>
          <w:iCs/>
          <w:color w:val="000000"/>
          <w:szCs w:val="24"/>
        </w:rPr>
        <w:t>A</w:t>
      </w:r>
      <w:r w:rsidRPr="001722F5">
        <w:rPr>
          <w:rFonts w:cs="Times New Roman"/>
          <w:b/>
          <w:bCs/>
          <w:i/>
          <w:iCs/>
          <w:color w:val="000000"/>
          <w:szCs w:val="24"/>
        </w:rPr>
        <w:t xml:space="preserve">ntifungal </w:t>
      </w:r>
      <w:r w:rsidR="0032291E">
        <w:rPr>
          <w:rFonts w:cs="Times New Roman"/>
          <w:b/>
          <w:bCs/>
          <w:i/>
          <w:iCs/>
          <w:color w:val="000000"/>
          <w:szCs w:val="24"/>
        </w:rPr>
        <w:t>A</w:t>
      </w:r>
      <w:r w:rsidRPr="001722F5">
        <w:rPr>
          <w:rFonts w:cs="Times New Roman"/>
          <w:b/>
          <w:bCs/>
          <w:i/>
          <w:iCs/>
          <w:color w:val="000000"/>
          <w:szCs w:val="24"/>
        </w:rPr>
        <w:t xml:space="preserve">cetyl CoA </w:t>
      </w:r>
      <w:r w:rsidR="0032291E">
        <w:rPr>
          <w:rFonts w:cs="Times New Roman"/>
          <w:b/>
          <w:bCs/>
          <w:i/>
          <w:iCs/>
          <w:color w:val="000000"/>
          <w:szCs w:val="24"/>
        </w:rPr>
        <w:t>S</w:t>
      </w:r>
      <w:r w:rsidRPr="001722F5">
        <w:rPr>
          <w:rFonts w:cs="Times New Roman"/>
          <w:b/>
          <w:bCs/>
          <w:i/>
          <w:iCs/>
          <w:color w:val="000000"/>
          <w:szCs w:val="24"/>
        </w:rPr>
        <w:t xml:space="preserve">ynthetase </w:t>
      </w:r>
      <w:r w:rsidR="0032291E">
        <w:rPr>
          <w:rFonts w:cs="Times New Roman"/>
          <w:b/>
          <w:bCs/>
          <w:i/>
          <w:iCs/>
          <w:color w:val="000000"/>
          <w:szCs w:val="24"/>
        </w:rPr>
        <w:t>I</w:t>
      </w:r>
      <w:r w:rsidRPr="001722F5">
        <w:rPr>
          <w:rFonts w:cs="Times New Roman"/>
          <w:b/>
          <w:bCs/>
          <w:i/>
          <w:iCs/>
          <w:color w:val="000000"/>
          <w:szCs w:val="24"/>
        </w:rPr>
        <w:t>nhibitors." Timothy J Hagen.</w:t>
      </w:r>
    </w:p>
    <w:p w14:paraId="40CB524C" w14:textId="77777777" w:rsidR="00D26113" w:rsidRDefault="00D26113" w:rsidP="001722F5">
      <w:pPr>
        <w:widowControl w:val="0"/>
        <w:spacing w:after="0"/>
        <w:rPr>
          <w:rFonts w:cs="Times New Roman"/>
          <w:color w:val="000000"/>
          <w:szCs w:val="24"/>
        </w:rPr>
      </w:pPr>
    </w:p>
    <w:p w14:paraId="76402251" w14:textId="3C0256DE"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$253,654.00. Cumulative $1,003,503.11.</w:t>
      </w:r>
    </w:p>
    <w:p w14:paraId="35A332E4" w14:textId="77777777" w:rsidR="00D26113" w:rsidRDefault="00D26113" w:rsidP="001722F5">
      <w:pPr>
        <w:widowControl w:val="0"/>
        <w:spacing w:after="0"/>
        <w:rPr>
          <w:rFonts w:cs="Times New Roman"/>
          <w:color w:val="000000"/>
          <w:szCs w:val="24"/>
        </w:rPr>
      </w:pPr>
    </w:p>
    <w:p w14:paraId="157161D5" w14:textId="53210AAB"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June 30, 2025. (Organized Research) Applied Research.</w:t>
      </w:r>
    </w:p>
    <w:p w14:paraId="39C2EB24" w14:textId="77777777" w:rsidR="001722F5" w:rsidRPr="001722F5" w:rsidRDefault="001722F5" w:rsidP="001722F5">
      <w:pPr>
        <w:widowControl w:val="0"/>
        <w:spacing w:after="0"/>
        <w:rPr>
          <w:rFonts w:cs="Times New Roman"/>
          <w:szCs w:val="24"/>
        </w:rPr>
      </w:pPr>
    </w:p>
    <w:p w14:paraId="05C397DA"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Our goal is to identify a lead ACS inhibitor scaffold along with a back</w:t>
      </w:r>
      <w:r w:rsidRPr="001722F5">
        <w:rPr>
          <w:rFonts w:cs="Times New Roman"/>
          <w:color w:val="000000"/>
          <w:szCs w:val="24"/>
        </w:rPr>
        <w:noBreakHyphen/>
        <w:t xml:space="preserve">up series for further </w:t>
      </w:r>
      <w:r w:rsidRPr="001722F5">
        <w:rPr>
          <w:rFonts w:cs="Times New Roman"/>
          <w:color w:val="000000"/>
          <w:szCs w:val="24"/>
        </w:rPr>
        <w:lastRenderedPageBreak/>
        <w:t>pre</w:t>
      </w:r>
      <w:r w:rsidRPr="001722F5">
        <w:rPr>
          <w:rFonts w:cs="Times New Roman"/>
          <w:color w:val="000000"/>
          <w:szCs w:val="24"/>
        </w:rPr>
        <w:noBreakHyphen/>
        <w:t>clinical development as broad</w:t>
      </w:r>
      <w:r w:rsidRPr="001722F5">
        <w:rPr>
          <w:rFonts w:cs="Times New Roman"/>
          <w:color w:val="000000"/>
          <w:szCs w:val="24"/>
        </w:rPr>
        <w:noBreakHyphen/>
        <w:t>spectrum antifungal drug candidates.</w:t>
      </w:r>
    </w:p>
    <w:p w14:paraId="3BA53C85" w14:textId="77777777" w:rsidR="001722F5" w:rsidRPr="001722F5" w:rsidRDefault="001722F5" w:rsidP="001722F5">
      <w:pPr>
        <w:widowControl w:val="0"/>
        <w:spacing w:after="0"/>
        <w:rPr>
          <w:rFonts w:cs="Times New Roman"/>
          <w:szCs w:val="24"/>
        </w:rPr>
      </w:pPr>
    </w:p>
    <w:p w14:paraId="4D0F883E"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COLLEGE OF EDUCATION</w:t>
      </w:r>
    </w:p>
    <w:p w14:paraId="67EA88C4" w14:textId="77777777" w:rsidR="001722F5" w:rsidRPr="001722F5" w:rsidRDefault="001722F5" w:rsidP="001722F5">
      <w:pPr>
        <w:widowControl w:val="0"/>
        <w:spacing w:after="0"/>
        <w:rPr>
          <w:rFonts w:cs="Times New Roman"/>
          <w:szCs w:val="24"/>
        </w:rPr>
      </w:pPr>
    </w:p>
    <w:p w14:paraId="2B8DA3AB"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Illinois Board of Higher Education for "Illinois Tutoring Initiative." William A Pitney.</w:t>
      </w:r>
    </w:p>
    <w:p w14:paraId="1DFA278E" w14:textId="77777777" w:rsidR="00FA28DF" w:rsidRDefault="00FA28DF" w:rsidP="001722F5">
      <w:pPr>
        <w:widowControl w:val="0"/>
        <w:spacing w:after="0"/>
        <w:rPr>
          <w:rFonts w:cs="Times New Roman"/>
          <w:color w:val="000000"/>
          <w:szCs w:val="24"/>
        </w:rPr>
      </w:pPr>
    </w:p>
    <w:p w14:paraId="73CC9024" w14:textId="3B509894"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$369,000.00. Cumulative $3,263,798.76.</w:t>
      </w:r>
    </w:p>
    <w:p w14:paraId="55A025AB" w14:textId="77777777" w:rsidR="00FA28DF" w:rsidRDefault="00FA28DF" w:rsidP="001722F5">
      <w:pPr>
        <w:widowControl w:val="0"/>
        <w:spacing w:after="0"/>
        <w:rPr>
          <w:rFonts w:cs="Times New Roman"/>
          <w:color w:val="000000"/>
          <w:szCs w:val="24"/>
        </w:rPr>
      </w:pPr>
    </w:p>
    <w:p w14:paraId="09C297B0" w14:textId="20CC387F"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2023 </w:t>
      </w:r>
      <w:r w:rsidRPr="001722F5">
        <w:rPr>
          <w:rFonts w:cs="Times New Roman"/>
          <w:color w:val="000000"/>
          <w:szCs w:val="24"/>
        </w:rPr>
        <w:noBreakHyphen/>
        <w:t xml:space="preserve"> September 30, 2024. (Instructional Programs).</w:t>
      </w:r>
    </w:p>
    <w:p w14:paraId="0941EFEA" w14:textId="77777777" w:rsidR="001722F5" w:rsidRPr="001722F5" w:rsidRDefault="001722F5" w:rsidP="001722F5">
      <w:pPr>
        <w:widowControl w:val="0"/>
        <w:spacing w:after="0"/>
        <w:rPr>
          <w:rFonts w:cs="Times New Roman"/>
          <w:szCs w:val="24"/>
        </w:rPr>
      </w:pPr>
    </w:p>
    <w:p w14:paraId="419DA798"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establish a service area in northwest Illinois for the tutoring and support of K</w:t>
      </w:r>
      <w:r w:rsidRPr="001722F5">
        <w:rPr>
          <w:rFonts w:cs="Times New Roman"/>
          <w:color w:val="000000"/>
          <w:szCs w:val="24"/>
        </w:rPr>
        <w:noBreakHyphen/>
        <w:t>12 students with academic recovery from the COVID</w:t>
      </w:r>
      <w:r w:rsidRPr="001722F5">
        <w:rPr>
          <w:rFonts w:cs="Times New Roman"/>
          <w:color w:val="000000"/>
          <w:szCs w:val="24"/>
        </w:rPr>
        <w:noBreakHyphen/>
        <w:t>19 pandemic.</w:t>
      </w:r>
    </w:p>
    <w:p w14:paraId="583345EA" w14:textId="77777777" w:rsidR="001722F5" w:rsidRPr="001722F5" w:rsidRDefault="001722F5" w:rsidP="001722F5">
      <w:pPr>
        <w:widowControl w:val="0"/>
        <w:spacing w:after="0"/>
        <w:rPr>
          <w:rFonts w:cs="Times New Roman"/>
          <w:szCs w:val="24"/>
        </w:rPr>
      </w:pPr>
    </w:p>
    <w:p w14:paraId="420DF7BA" w14:textId="7ABB9D94"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 xml:space="preserve">COLLEGE OF HEALTH </w:t>
      </w:r>
      <w:r w:rsidR="0032291E">
        <w:rPr>
          <w:rFonts w:cs="Times New Roman"/>
          <w:b/>
          <w:bCs/>
          <w:color w:val="000000"/>
          <w:szCs w:val="24"/>
        </w:rPr>
        <w:t>AND</w:t>
      </w:r>
      <w:r w:rsidRPr="001722F5">
        <w:rPr>
          <w:rFonts w:cs="Times New Roman"/>
          <w:b/>
          <w:bCs/>
          <w:color w:val="000000"/>
          <w:szCs w:val="24"/>
        </w:rPr>
        <w:t xml:space="preserve"> HUMAN SCIENCES</w:t>
      </w:r>
    </w:p>
    <w:p w14:paraId="2CE56C9E" w14:textId="77777777" w:rsidR="001722F5" w:rsidRPr="001722F5" w:rsidRDefault="001722F5" w:rsidP="001722F5">
      <w:pPr>
        <w:widowControl w:val="0"/>
        <w:spacing w:after="0"/>
        <w:rPr>
          <w:rFonts w:cs="Times New Roman"/>
          <w:szCs w:val="24"/>
        </w:rPr>
      </w:pPr>
    </w:p>
    <w:p w14:paraId="7884BF43"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University of Illinois System for "Northeast Illinois AHEC." Kelly A Fiala.</w:t>
      </w:r>
    </w:p>
    <w:p w14:paraId="426B8BCB" w14:textId="77777777" w:rsidR="00FA28DF" w:rsidRDefault="00FA28DF" w:rsidP="001722F5">
      <w:pPr>
        <w:widowControl w:val="0"/>
        <w:spacing w:after="0"/>
        <w:rPr>
          <w:rFonts w:cs="Times New Roman"/>
          <w:color w:val="000000"/>
          <w:szCs w:val="24"/>
        </w:rPr>
      </w:pPr>
    </w:p>
    <w:p w14:paraId="17AA73B0" w14:textId="7BD20089"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$20,000.00. Cumulative $320,299.00.</w:t>
      </w:r>
    </w:p>
    <w:p w14:paraId="2778FC8B" w14:textId="77777777" w:rsidR="00FA28DF" w:rsidRDefault="00FA28DF" w:rsidP="001722F5">
      <w:pPr>
        <w:widowControl w:val="0"/>
        <w:spacing w:after="0"/>
        <w:rPr>
          <w:rFonts w:cs="Times New Roman"/>
          <w:color w:val="000000"/>
          <w:szCs w:val="24"/>
        </w:rPr>
      </w:pPr>
    </w:p>
    <w:p w14:paraId="0124F4A4" w14:textId="32DEC6AF"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1, 2023 </w:t>
      </w:r>
      <w:r w:rsidRPr="001722F5">
        <w:rPr>
          <w:rFonts w:cs="Times New Roman"/>
          <w:color w:val="000000"/>
          <w:szCs w:val="24"/>
        </w:rPr>
        <w:noBreakHyphen/>
        <w:t xml:space="preserve"> August 31, 2024. (Instructional Programs).</w:t>
      </w:r>
    </w:p>
    <w:p w14:paraId="01C9F8EB" w14:textId="77777777" w:rsidR="001722F5" w:rsidRPr="001722F5" w:rsidRDefault="001722F5" w:rsidP="001722F5">
      <w:pPr>
        <w:widowControl w:val="0"/>
        <w:spacing w:after="0"/>
        <w:rPr>
          <w:rFonts w:cs="Times New Roman"/>
          <w:szCs w:val="24"/>
        </w:rPr>
      </w:pPr>
    </w:p>
    <w:p w14:paraId="3C5F11D6"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will connect students to careers, professionals to communities, and communities to better health in the Northern IL region.</w:t>
      </w:r>
    </w:p>
    <w:p w14:paraId="263C0224" w14:textId="77777777" w:rsidR="001722F5" w:rsidRPr="001722F5" w:rsidRDefault="001722F5" w:rsidP="001722F5">
      <w:pPr>
        <w:widowControl w:val="0"/>
        <w:spacing w:after="0"/>
        <w:rPr>
          <w:rFonts w:cs="Times New Roman"/>
          <w:szCs w:val="24"/>
        </w:rPr>
      </w:pPr>
    </w:p>
    <w:p w14:paraId="672ADD91"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COMPUTER SCIENCE</w:t>
      </w:r>
    </w:p>
    <w:p w14:paraId="7282F03E" w14:textId="77777777" w:rsidR="001722F5" w:rsidRPr="001722F5" w:rsidRDefault="001722F5" w:rsidP="001722F5">
      <w:pPr>
        <w:widowControl w:val="0"/>
        <w:spacing w:after="0"/>
        <w:rPr>
          <w:rFonts w:cs="Times New Roman"/>
          <w:b/>
          <w:bCs/>
          <w:szCs w:val="24"/>
        </w:rPr>
      </w:pPr>
    </w:p>
    <w:p w14:paraId="2447824C"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Argonne National Laboratory for "Automatic Segmentation of Low</w:t>
      </w:r>
      <w:r w:rsidRPr="001722F5">
        <w:rPr>
          <w:rFonts w:cs="Times New Roman"/>
          <w:b/>
          <w:bCs/>
          <w:i/>
          <w:iCs/>
          <w:color w:val="000000"/>
          <w:szCs w:val="24"/>
        </w:rPr>
        <w:noBreakHyphen/>
        <w:t>Contrast High</w:t>
      </w:r>
      <w:r w:rsidRPr="001722F5">
        <w:rPr>
          <w:rFonts w:cs="Times New Roman"/>
          <w:b/>
          <w:bCs/>
          <w:i/>
          <w:iCs/>
          <w:color w:val="000000"/>
          <w:szCs w:val="24"/>
        </w:rPr>
        <w:noBreakHyphen/>
        <w:t>Energy Tomography." Hamed M Alhoori.</w:t>
      </w:r>
    </w:p>
    <w:p w14:paraId="4A170835" w14:textId="77777777" w:rsidR="00FA28DF" w:rsidRDefault="00FA28DF" w:rsidP="001722F5">
      <w:pPr>
        <w:widowControl w:val="0"/>
        <w:spacing w:after="0"/>
        <w:rPr>
          <w:rFonts w:cs="Times New Roman"/>
          <w:color w:val="000000"/>
          <w:szCs w:val="24"/>
        </w:rPr>
      </w:pPr>
    </w:p>
    <w:p w14:paraId="665E562E" w14:textId="677D3995"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$36,742.32. </w:t>
      </w:r>
    </w:p>
    <w:p w14:paraId="2D196D41" w14:textId="77777777" w:rsidR="00FA28DF" w:rsidRDefault="00FA28DF" w:rsidP="001722F5">
      <w:pPr>
        <w:widowControl w:val="0"/>
        <w:spacing w:after="0"/>
        <w:rPr>
          <w:rFonts w:cs="Times New Roman"/>
          <w:color w:val="000000"/>
          <w:szCs w:val="24"/>
        </w:rPr>
      </w:pPr>
    </w:p>
    <w:p w14:paraId="4C1D01DF" w14:textId="70A2B57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19, 2024 </w:t>
      </w:r>
      <w:r w:rsidRPr="001722F5">
        <w:rPr>
          <w:rFonts w:cs="Times New Roman"/>
          <w:color w:val="000000"/>
          <w:szCs w:val="24"/>
        </w:rPr>
        <w:noBreakHyphen/>
        <w:t xml:space="preserve"> May 16, 2025. (Organized Research) Basic Research.</w:t>
      </w:r>
    </w:p>
    <w:p w14:paraId="0FDD95B7" w14:textId="77777777" w:rsidR="001722F5" w:rsidRPr="001722F5" w:rsidRDefault="001722F5" w:rsidP="001722F5">
      <w:pPr>
        <w:widowControl w:val="0"/>
        <w:spacing w:after="0"/>
        <w:rPr>
          <w:rFonts w:cs="Times New Roman"/>
          <w:szCs w:val="24"/>
        </w:rPr>
      </w:pPr>
    </w:p>
    <w:p w14:paraId="42C54ED1"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this project is to develop an AI</w:t>
      </w:r>
      <w:r w:rsidRPr="001722F5">
        <w:rPr>
          <w:rFonts w:cs="Times New Roman"/>
          <w:color w:val="000000"/>
          <w:szCs w:val="24"/>
        </w:rPr>
        <w:noBreakHyphen/>
        <w:t>based segmentation tool for tomography</w:t>
      </w:r>
      <w:r w:rsidRPr="001722F5">
        <w:rPr>
          <w:rFonts w:cs="Times New Roman"/>
          <w:color w:val="000000"/>
          <w:szCs w:val="24"/>
        </w:rPr>
        <w:noBreakHyphen/>
        <w:t>based datasets.</w:t>
      </w:r>
    </w:p>
    <w:p w14:paraId="266D90C1" w14:textId="77777777" w:rsidR="001722F5" w:rsidRPr="001722F5" w:rsidRDefault="001722F5" w:rsidP="001722F5">
      <w:pPr>
        <w:widowControl w:val="0"/>
        <w:spacing w:after="0"/>
        <w:rPr>
          <w:rFonts w:cs="Times New Roman"/>
          <w:szCs w:val="24"/>
        </w:rPr>
      </w:pPr>
    </w:p>
    <w:p w14:paraId="5456F402" w14:textId="3D600742"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Office of Naval Research/DoD for "Automated Evolution of the Software Robustness </w:t>
      </w:r>
      <w:r w:rsidR="0032291E">
        <w:rPr>
          <w:rFonts w:cs="Times New Roman"/>
          <w:b/>
          <w:bCs/>
          <w:i/>
          <w:iCs/>
          <w:color w:val="000000"/>
          <w:szCs w:val="24"/>
        </w:rPr>
        <w:t>T</w:t>
      </w:r>
      <w:r w:rsidRPr="001722F5">
        <w:rPr>
          <w:rFonts w:cs="Times New Roman"/>
          <w:b/>
          <w:bCs/>
          <w:i/>
          <w:iCs/>
          <w:color w:val="000000"/>
          <w:szCs w:val="24"/>
        </w:rPr>
        <w:t>hrough Patternizing Attack</w:t>
      </w:r>
      <w:r w:rsidRPr="001722F5">
        <w:rPr>
          <w:rFonts w:cs="Times New Roman"/>
          <w:b/>
          <w:bCs/>
          <w:i/>
          <w:iCs/>
          <w:color w:val="000000"/>
          <w:szCs w:val="24"/>
        </w:rPr>
        <w:noBreakHyphen/>
        <w:t>and</w:t>
      </w:r>
      <w:r w:rsidRPr="001722F5">
        <w:rPr>
          <w:rFonts w:cs="Times New Roman"/>
          <w:b/>
          <w:bCs/>
          <w:i/>
          <w:iCs/>
          <w:color w:val="000000"/>
          <w:szCs w:val="24"/>
        </w:rPr>
        <w:noBreakHyphen/>
        <w:t>defend Semantic, Structural, and Functional Co</w:t>
      </w:r>
      <w:r w:rsidRPr="001722F5">
        <w:rPr>
          <w:rFonts w:cs="Times New Roman"/>
          <w:b/>
          <w:bCs/>
          <w:i/>
          <w:iCs/>
          <w:color w:val="000000"/>
          <w:szCs w:val="24"/>
        </w:rPr>
        <w:noBreakHyphen/>
        <w:t>Evolution." Mona Rahimi.</w:t>
      </w:r>
    </w:p>
    <w:p w14:paraId="4B9D414C" w14:textId="77777777" w:rsidR="00FA28DF" w:rsidRDefault="00FA28DF" w:rsidP="001722F5">
      <w:pPr>
        <w:widowControl w:val="0"/>
        <w:spacing w:after="0"/>
        <w:rPr>
          <w:rFonts w:cs="Times New Roman"/>
          <w:color w:val="000000"/>
          <w:szCs w:val="24"/>
        </w:rPr>
      </w:pPr>
    </w:p>
    <w:p w14:paraId="26DBDDE6" w14:textId="43811F5E"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$68,854.00. Cumulative $488,948.04.</w:t>
      </w:r>
    </w:p>
    <w:p w14:paraId="05325FA4" w14:textId="77777777" w:rsidR="00FA28DF" w:rsidRDefault="00FA28DF" w:rsidP="001722F5">
      <w:pPr>
        <w:widowControl w:val="0"/>
        <w:spacing w:after="0"/>
        <w:rPr>
          <w:rFonts w:cs="Times New Roman"/>
          <w:color w:val="000000"/>
          <w:szCs w:val="24"/>
        </w:rPr>
      </w:pPr>
    </w:p>
    <w:p w14:paraId="5BDC8CFB" w14:textId="6ADEECE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2022 </w:t>
      </w:r>
      <w:r w:rsidRPr="001722F5">
        <w:rPr>
          <w:rFonts w:cs="Times New Roman"/>
          <w:color w:val="000000"/>
          <w:szCs w:val="24"/>
        </w:rPr>
        <w:noBreakHyphen/>
        <w:t xml:space="preserve"> June 30, 2025. (Organized Research) Applied Research.</w:t>
      </w:r>
    </w:p>
    <w:p w14:paraId="37195D83" w14:textId="77777777" w:rsidR="001722F5" w:rsidRPr="001722F5" w:rsidRDefault="001722F5" w:rsidP="001722F5">
      <w:pPr>
        <w:widowControl w:val="0"/>
        <w:spacing w:after="0"/>
        <w:rPr>
          <w:rFonts w:cs="Times New Roman"/>
          <w:szCs w:val="24"/>
        </w:rPr>
      </w:pPr>
    </w:p>
    <w:p w14:paraId="63254CBE"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goal is to develop automated evolutionary techniques between pairs of software artifacts in response to software's internal changes, as well as malicious and non</w:t>
      </w:r>
      <w:r w:rsidRPr="001722F5">
        <w:rPr>
          <w:rFonts w:cs="Times New Roman"/>
          <w:color w:val="000000"/>
          <w:szCs w:val="24"/>
        </w:rPr>
        <w:noBreakHyphen/>
        <w:t xml:space="preserve">malicious external changes </w:t>
      </w:r>
      <w:r w:rsidRPr="001722F5">
        <w:rPr>
          <w:rFonts w:cs="Times New Roman"/>
          <w:color w:val="000000"/>
          <w:szCs w:val="24"/>
        </w:rPr>
        <w:lastRenderedPageBreak/>
        <w:t>of the software's operational environment.</w:t>
      </w:r>
    </w:p>
    <w:p w14:paraId="28FE1348" w14:textId="77777777" w:rsidR="001722F5" w:rsidRPr="001722F5" w:rsidRDefault="001722F5" w:rsidP="001722F5">
      <w:pPr>
        <w:widowControl w:val="0"/>
        <w:spacing w:after="0"/>
        <w:rPr>
          <w:rFonts w:cs="Times New Roman"/>
          <w:color w:val="000000"/>
          <w:szCs w:val="24"/>
        </w:rPr>
      </w:pPr>
    </w:p>
    <w:p w14:paraId="3636671B"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COVID</w:t>
      </w:r>
      <w:r w:rsidRPr="001722F5">
        <w:rPr>
          <w:rFonts w:cs="Times New Roman"/>
          <w:b/>
          <w:bCs/>
          <w:color w:val="000000"/>
          <w:szCs w:val="24"/>
        </w:rPr>
        <w:noBreakHyphen/>
        <w:t>19 RESEARCH INITIATIVES</w:t>
      </w:r>
    </w:p>
    <w:p w14:paraId="601E4841" w14:textId="77777777" w:rsidR="001722F5" w:rsidRPr="001722F5" w:rsidRDefault="001722F5" w:rsidP="001722F5">
      <w:pPr>
        <w:widowControl w:val="0"/>
        <w:spacing w:after="0"/>
        <w:rPr>
          <w:rFonts w:cs="Times New Roman"/>
          <w:szCs w:val="24"/>
        </w:rPr>
      </w:pPr>
    </w:p>
    <w:p w14:paraId="04C6D077"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University of Illinois System for "Wastewater Surveillance Testing Training at Other State Institutions." Barrie P Bode/Syed Hyder.</w:t>
      </w:r>
    </w:p>
    <w:p w14:paraId="234F69BB" w14:textId="77777777" w:rsidR="00FA28DF" w:rsidRDefault="00FA28DF" w:rsidP="001722F5">
      <w:pPr>
        <w:widowControl w:val="0"/>
        <w:spacing w:after="0"/>
        <w:rPr>
          <w:rFonts w:cs="Times New Roman"/>
          <w:color w:val="000000"/>
          <w:szCs w:val="24"/>
        </w:rPr>
      </w:pPr>
    </w:p>
    <w:p w14:paraId="5A381974" w14:textId="788BB944"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$10,000.00. </w:t>
      </w:r>
    </w:p>
    <w:p w14:paraId="358CB032" w14:textId="77777777" w:rsidR="00FA28DF" w:rsidRDefault="00FA28DF" w:rsidP="001722F5">
      <w:pPr>
        <w:widowControl w:val="0"/>
        <w:spacing w:after="0"/>
        <w:rPr>
          <w:rFonts w:cs="Times New Roman"/>
          <w:color w:val="000000"/>
          <w:szCs w:val="24"/>
        </w:rPr>
      </w:pPr>
    </w:p>
    <w:p w14:paraId="35356822" w14:textId="3897E08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May 31, 2025. (Other Sponsored Activities) Public Service.</w:t>
      </w:r>
    </w:p>
    <w:p w14:paraId="5CE8B6E4" w14:textId="77777777" w:rsidR="001722F5" w:rsidRPr="001722F5" w:rsidRDefault="001722F5" w:rsidP="001722F5">
      <w:pPr>
        <w:widowControl w:val="0"/>
        <w:spacing w:after="0"/>
        <w:rPr>
          <w:rFonts w:cs="Times New Roman"/>
          <w:szCs w:val="24"/>
        </w:rPr>
      </w:pPr>
    </w:p>
    <w:p w14:paraId="66BD4129" w14:textId="28034C90"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NIU will recruit up to </w:t>
      </w:r>
      <w:r w:rsidR="0032291E">
        <w:rPr>
          <w:rFonts w:cs="Times New Roman"/>
          <w:color w:val="000000"/>
          <w:szCs w:val="24"/>
        </w:rPr>
        <w:t>seven</w:t>
      </w:r>
      <w:r w:rsidRPr="001722F5">
        <w:rPr>
          <w:rFonts w:cs="Times New Roman"/>
          <w:color w:val="000000"/>
          <w:szCs w:val="24"/>
        </w:rPr>
        <w:t xml:space="preserve"> public universities for the establishment of WST programs and provide training and consulting, as indicated, and facilitate integration of emerging university WST programs into the IWSS in collaboration with IDPH and DPI.</w:t>
      </w:r>
    </w:p>
    <w:p w14:paraId="0579B729" w14:textId="77777777" w:rsidR="001722F5" w:rsidRPr="001722F5" w:rsidRDefault="001722F5" w:rsidP="001722F5">
      <w:pPr>
        <w:widowControl w:val="0"/>
        <w:spacing w:after="0"/>
        <w:rPr>
          <w:rFonts w:cs="Times New Roman"/>
          <w:color w:val="000000"/>
          <w:szCs w:val="24"/>
        </w:rPr>
      </w:pPr>
    </w:p>
    <w:p w14:paraId="29745DA3" w14:textId="219D0522"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 xml:space="preserve">EARTH ATMOSPHERE </w:t>
      </w:r>
      <w:r w:rsidR="0032291E">
        <w:rPr>
          <w:rFonts w:cs="Times New Roman"/>
          <w:b/>
          <w:bCs/>
          <w:color w:val="000000"/>
          <w:szCs w:val="24"/>
        </w:rPr>
        <w:t>AND</w:t>
      </w:r>
      <w:r w:rsidRPr="001722F5">
        <w:rPr>
          <w:rFonts w:cs="Times New Roman"/>
          <w:b/>
          <w:bCs/>
          <w:color w:val="000000"/>
          <w:szCs w:val="24"/>
        </w:rPr>
        <w:t xml:space="preserve"> ENVIRONMENT</w:t>
      </w:r>
    </w:p>
    <w:p w14:paraId="70390377" w14:textId="77777777" w:rsidR="001722F5" w:rsidRPr="001722F5" w:rsidRDefault="001722F5" w:rsidP="001722F5">
      <w:pPr>
        <w:widowControl w:val="0"/>
        <w:spacing w:after="0"/>
        <w:rPr>
          <w:rFonts w:cs="Times New Roman"/>
          <w:szCs w:val="24"/>
        </w:rPr>
      </w:pPr>
    </w:p>
    <w:p w14:paraId="5646D07C"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University of California, San Diego for "Projected Changes in Landfalling Atmospheric River Families in High</w:t>
      </w:r>
      <w:r w:rsidRPr="001722F5">
        <w:rPr>
          <w:rFonts w:cs="Times New Roman"/>
          <w:b/>
          <w:bCs/>
          <w:i/>
          <w:iCs/>
          <w:color w:val="000000"/>
          <w:szCs w:val="24"/>
        </w:rPr>
        <w:noBreakHyphen/>
        <w:t>Resolution Climate Simulations." Allison C Michaelis.</w:t>
      </w:r>
    </w:p>
    <w:p w14:paraId="2FCA6154" w14:textId="77777777" w:rsidR="00FA28DF" w:rsidRDefault="00FA28DF" w:rsidP="001722F5">
      <w:pPr>
        <w:widowControl w:val="0"/>
        <w:spacing w:after="0"/>
        <w:rPr>
          <w:rFonts w:cs="Times New Roman"/>
          <w:color w:val="000000"/>
          <w:szCs w:val="24"/>
        </w:rPr>
      </w:pPr>
    </w:p>
    <w:p w14:paraId="75B90062" w14:textId="71504740"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$61,145.68. </w:t>
      </w:r>
    </w:p>
    <w:p w14:paraId="08D74998" w14:textId="77777777" w:rsidR="00FA28DF" w:rsidRDefault="00FA28DF" w:rsidP="001722F5">
      <w:pPr>
        <w:widowControl w:val="0"/>
        <w:spacing w:after="0"/>
        <w:rPr>
          <w:rFonts w:cs="Times New Roman"/>
          <w:color w:val="000000"/>
          <w:szCs w:val="24"/>
        </w:rPr>
      </w:pPr>
    </w:p>
    <w:p w14:paraId="5550998D" w14:textId="0204AFC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May 7, 2024 </w:t>
      </w:r>
      <w:r w:rsidRPr="001722F5">
        <w:rPr>
          <w:rFonts w:cs="Times New Roman"/>
          <w:color w:val="000000"/>
          <w:szCs w:val="24"/>
        </w:rPr>
        <w:noBreakHyphen/>
        <w:t xml:space="preserve"> December 31, 2024. (Organized Research) Applied Research.</w:t>
      </w:r>
    </w:p>
    <w:p w14:paraId="101F8A12" w14:textId="77777777" w:rsidR="001722F5" w:rsidRPr="001722F5" w:rsidRDefault="001722F5" w:rsidP="001722F5">
      <w:pPr>
        <w:widowControl w:val="0"/>
        <w:spacing w:after="0"/>
        <w:rPr>
          <w:rFonts w:cs="Times New Roman"/>
          <w:szCs w:val="24"/>
        </w:rPr>
      </w:pPr>
    </w:p>
    <w:p w14:paraId="250091D5"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Atmospheric rivers (ARs) are beneficial and hazardous systems impacting the US West Coast. Negative impacts are worsened with back</w:t>
      </w:r>
      <w:r w:rsidRPr="001722F5">
        <w:rPr>
          <w:rFonts w:cs="Times New Roman"/>
          <w:color w:val="000000"/>
          <w:szCs w:val="24"/>
        </w:rPr>
        <w:noBreakHyphen/>
        <w:t>to</w:t>
      </w:r>
      <w:r w:rsidRPr="001722F5">
        <w:rPr>
          <w:rFonts w:cs="Times New Roman"/>
          <w:color w:val="000000"/>
          <w:szCs w:val="24"/>
        </w:rPr>
        <w:noBreakHyphen/>
        <w:t>back events. We aim to explore how these extreme events may change in a future climate.</w:t>
      </w:r>
    </w:p>
    <w:p w14:paraId="21E7622F" w14:textId="77777777" w:rsidR="001722F5" w:rsidRPr="001722F5" w:rsidRDefault="001722F5" w:rsidP="001722F5">
      <w:pPr>
        <w:widowControl w:val="0"/>
        <w:spacing w:after="0"/>
        <w:rPr>
          <w:rFonts w:cs="Times New Roman"/>
          <w:color w:val="000000"/>
          <w:szCs w:val="24"/>
        </w:rPr>
      </w:pPr>
    </w:p>
    <w:p w14:paraId="44AE7BB1" w14:textId="3F59C9C2"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National Science Foundation/NSF for "Collaborative Research: Evaluating </w:t>
      </w:r>
      <w:r w:rsidR="0032291E">
        <w:rPr>
          <w:rFonts w:cs="Times New Roman"/>
          <w:b/>
          <w:bCs/>
          <w:i/>
          <w:iCs/>
          <w:color w:val="000000"/>
          <w:szCs w:val="24"/>
        </w:rPr>
        <w:t>T</w:t>
      </w:r>
      <w:r w:rsidRPr="001722F5">
        <w:rPr>
          <w:rFonts w:cs="Times New Roman"/>
          <w:b/>
          <w:bCs/>
          <w:i/>
          <w:iCs/>
          <w:color w:val="000000"/>
          <w:szCs w:val="24"/>
        </w:rPr>
        <w:t xml:space="preserve">ectonic </w:t>
      </w:r>
      <w:r w:rsidR="0032291E">
        <w:rPr>
          <w:rFonts w:cs="Times New Roman"/>
          <w:b/>
          <w:bCs/>
          <w:i/>
          <w:iCs/>
          <w:color w:val="000000"/>
          <w:szCs w:val="24"/>
        </w:rPr>
        <w:t>M</w:t>
      </w:r>
      <w:r w:rsidRPr="001722F5">
        <w:rPr>
          <w:rFonts w:cs="Times New Roman"/>
          <w:b/>
          <w:bCs/>
          <w:i/>
          <w:iCs/>
          <w:color w:val="000000"/>
          <w:szCs w:val="24"/>
        </w:rPr>
        <w:t xml:space="preserve">odels for the </w:t>
      </w:r>
      <w:r w:rsidR="0032291E">
        <w:rPr>
          <w:rFonts w:cs="Times New Roman"/>
          <w:b/>
          <w:bCs/>
          <w:i/>
          <w:iCs/>
          <w:color w:val="000000"/>
          <w:szCs w:val="24"/>
        </w:rPr>
        <w:t>W</w:t>
      </w:r>
      <w:r w:rsidRPr="001722F5">
        <w:rPr>
          <w:rFonts w:cs="Times New Roman"/>
          <w:b/>
          <w:bCs/>
          <w:i/>
          <w:iCs/>
          <w:color w:val="000000"/>
          <w:szCs w:val="24"/>
        </w:rPr>
        <w:t xml:space="preserve">estern US Cordillera </w:t>
      </w:r>
      <w:r w:rsidR="0032291E">
        <w:rPr>
          <w:rFonts w:cs="Times New Roman"/>
          <w:b/>
          <w:bCs/>
          <w:i/>
          <w:iCs/>
          <w:color w:val="000000"/>
          <w:szCs w:val="24"/>
        </w:rPr>
        <w:t>T</w:t>
      </w:r>
      <w:r w:rsidRPr="001722F5">
        <w:rPr>
          <w:rFonts w:cs="Times New Roman"/>
          <w:b/>
          <w:bCs/>
          <w:i/>
          <w:iCs/>
          <w:color w:val="000000"/>
          <w:szCs w:val="24"/>
        </w:rPr>
        <w:t xml:space="preserve">hrough the </w:t>
      </w:r>
      <w:r w:rsidR="0032291E">
        <w:rPr>
          <w:rFonts w:cs="Times New Roman"/>
          <w:b/>
          <w:bCs/>
          <w:i/>
          <w:iCs/>
          <w:color w:val="000000"/>
          <w:szCs w:val="24"/>
        </w:rPr>
        <w:t>M</w:t>
      </w:r>
      <w:r w:rsidRPr="001722F5">
        <w:rPr>
          <w:rFonts w:cs="Times New Roman"/>
          <w:b/>
          <w:bCs/>
          <w:i/>
          <w:iCs/>
          <w:color w:val="000000"/>
          <w:szCs w:val="24"/>
        </w:rPr>
        <w:t xml:space="preserve">etamorphic </w:t>
      </w:r>
      <w:r w:rsidR="0032291E">
        <w:rPr>
          <w:rFonts w:cs="Times New Roman"/>
          <w:b/>
          <w:bCs/>
          <w:i/>
          <w:iCs/>
          <w:color w:val="000000"/>
          <w:szCs w:val="24"/>
        </w:rPr>
        <w:t>H</w:t>
      </w:r>
      <w:r w:rsidRPr="001722F5">
        <w:rPr>
          <w:rFonts w:cs="Times New Roman"/>
          <w:b/>
          <w:bCs/>
          <w:i/>
          <w:iCs/>
          <w:color w:val="000000"/>
          <w:szCs w:val="24"/>
        </w:rPr>
        <w:t>istory of the Pelona</w:t>
      </w:r>
      <w:r w:rsidRPr="001722F5">
        <w:rPr>
          <w:rFonts w:cs="Times New Roman"/>
          <w:b/>
          <w:bCs/>
          <w:i/>
          <w:iCs/>
          <w:color w:val="000000"/>
          <w:szCs w:val="24"/>
        </w:rPr>
        <w:noBreakHyphen/>
        <w:t>Orocopia</w:t>
      </w:r>
      <w:r w:rsidRPr="001722F5">
        <w:rPr>
          <w:rFonts w:cs="Times New Roman"/>
          <w:b/>
          <w:bCs/>
          <w:i/>
          <w:iCs/>
          <w:color w:val="000000"/>
          <w:szCs w:val="24"/>
        </w:rPr>
        <w:noBreakHyphen/>
        <w:t xml:space="preserve">Rand </w:t>
      </w:r>
      <w:r w:rsidR="0032291E">
        <w:rPr>
          <w:rFonts w:cs="Times New Roman"/>
          <w:b/>
          <w:bCs/>
          <w:i/>
          <w:iCs/>
          <w:color w:val="000000"/>
          <w:szCs w:val="24"/>
        </w:rPr>
        <w:t>S</w:t>
      </w:r>
      <w:r w:rsidRPr="001722F5">
        <w:rPr>
          <w:rFonts w:cs="Times New Roman"/>
          <w:b/>
          <w:bCs/>
          <w:i/>
          <w:iCs/>
          <w:color w:val="000000"/>
          <w:szCs w:val="24"/>
        </w:rPr>
        <w:t>chists." Suzanne R Autrey.</w:t>
      </w:r>
    </w:p>
    <w:p w14:paraId="173ED3DD" w14:textId="77777777" w:rsidR="00FA28DF" w:rsidRDefault="00FA28DF" w:rsidP="001722F5">
      <w:pPr>
        <w:widowControl w:val="0"/>
        <w:spacing w:after="0"/>
        <w:rPr>
          <w:rFonts w:cs="Times New Roman"/>
          <w:color w:val="000000"/>
          <w:szCs w:val="24"/>
        </w:rPr>
      </w:pPr>
    </w:p>
    <w:p w14:paraId="74CC0E3D" w14:textId="462F14D4"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$185,478.00. </w:t>
      </w:r>
    </w:p>
    <w:p w14:paraId="5748BE80" w14:textId="77777777" w:rsidR="00FA28DF" w:rsidRDefault="00FA28DF" w:rsidP="001722F5">
      <w:pPr>
        <w:widowControl w:val="0"/>
        <w:spacing w:after="0"/>
        <w:rPr>
          <w:rFonts w:cs="Times New Roman"/>
          <w:color w:val="000000"/>
          <w:szCs w:val="24"/>
        </w:rPr>
      </w:pPr>
    </w:p>
    <w:p w14:paraId="534B2B4D" w14:textId="60527B15"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January 1, 2025 </w:t>
      </w:r>
      <w:r w:rsidRPr="001722F5">
        <w:rPr>
          <w:rFonts w:cs="Times New Roman"/>
          <w:color w:val="000000"/>
          <w:szCs w:val="24"/>
        </w:rPr>
        <w:noBreakHyphen/>
        <w:t xml:space="preserve"> December 31, 2027. (Organized Research) Applied Research.</w:t>
      </w:r>
    </w:p>
    <w:p w14:paraId="05C90D9B" w14:textId="77777777" w:rsidR="001722F5" w:rsidRPr="001722F5" w:rsidRDefault="001722F5" w:rsidP="001722F5">
      <w:pPr>
        <w:widowControl w:val="0"/>
        <w:spacing w:after="0"/>
        <w:rPr>
          <w:rFonts w:cs="Times New Roman"/>
          <w:szCs w:val="24"/>
        </w:rPr>
      </w:pPr>
    </w:p>
    <w:p w14:paraId="0D1BA49D"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understand the timing and depths of emplacement of the Pelona</w:t>
      </w:r>
      <w:r w:rsidRPr="001722F5">
        <w:rPr>
          <w:rFonts w:cs="Times New Roman"/>
          <w:color w:val="000000"/>
          <w:szCs w:val="24"/>
        </w:rPr>
        <w:noBreakHyphen/>
        <w:t>Orocopia</w:t>
      </w:r>
      <w:r w:rsidRPr="001722F5">
        <w:rPr>
          <w:rFonts w:cs="Times New Roman"/>
          <w:color w:val="000000"/>
          <w:szCs w:val="24"/>
        </w:rPr>
        <w:noBreakHyphen/>
        <w:t>Rand schist suite, which is crucial for testing models for their formation, with important implications for the tectonic history of the western US cordillera.</w:t>
      </w:r>
    </w:p>
    <w:p w14:paraId="7886E270" w14:textId="77777777" w:rsidR="001722F5" w:rsidRPr="001722F5" w:rsidRDefault="001722F5" w:rsidP="001722F5">
      <w:pPr>
        <w:widowControl w:val="0"/>
        <w:spacing w:after="0"/>
        <w:rPr>
          <w:rFonts w:cs="Times New Roman"/>
          <w:color w:val="000000"/>
          <w:szCs w:val="24"/>
        </w:rPr>
      </w:pPr>
    </w:p>
    <w:p w14:paraId="69A9E6DC"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EDUCATION SYSTEMS CENTER</w:t>
      </w:r>
    </w:p>
    <w:p w14:paraId="360A6FA6" w14:textId="77777777" w:rsidR="001722F5" w:rsidRPr="001722F5" w:rsidRDefault="001722F5" w:rsidP="001722F5">
      <w:pPr>
        <w:widowControl w:val="0"/>
        <w:spacing w:after="0"/>
        <w:rPr>
          <w:rFonts w:cs="Times New Roman"/>
          <w:szCs w:val="24"/>
        </w:rPr>
      </w:pPr>
    </w:p>
    <w:p w14:paraId="4969F218"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Northwestern University for "EC REACH." Theresa A Hawley.</w:t>
      </w:r>
    </w:p>
    <w:p w14:paraId="75F73B73" w14:textId="77777777" w:rsidR="00B27D4E" w:rsidRDefault="00B27D4E" w:rsidP="001722F5">
      <w:pPr>
        <w:widowControl w:val="0"/>
        <w:spacing w:after="0"/>
        <w:rPr>
          <w:rFonts w:cs="Times New Roman"/>
          <w:color w:val="000000"/>
          <w:szCs w:val="24"/>
        </w:rPr>
      </w:pPr>
    </w:p>
    <w:p w14:paraId="007964CE" w14:textId="75987CC3"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$123,659.00. Cumulative $150,000.00.</w:t>
      </w:r>
    </w:p>
    <w:p w14:paraId="19F5CF74" w14:textId="77777777" w:rsidR="00B27D4E" w:rsidRDefault="00B27D4E" w:rsidP="001722F5">
      <w:pPr>
        <w:widowControl w:val="0"/>
        <w:spacing w:after="0"/>
        <w:rPr>
          <w:rFonts w:cs="Times New Roman"/>
          <w:color w:val="000000"/>
          <w:szCs w:val="24"/>
        </w:rPr>
      </w:pPr>
    </w:p>
    <w:p w14:paraId="4C1CDD65" w14:textId="28B0994C" w:rsidR="001722F5" w:rsidRPr="001722F5" w:rsidRDefault="001722F5" w:rsidP="001722F5">
      <w:pPr>
        <w:widowControl w:val="0"/>
        <w:spacing w:after="0"/>
        <w:rPr>
          <w:rFonts w:cs="Times New Roman"/>
          <w:color w:val="000000"/>
          <w:szCs w:val="24"/>
        </w:rPr>
      </w:pPr>
      <w:r w:rsidRPr="001722F5">
        <w:rPr>
          <w:rFonts w:cs="Times New Roman"/>
          <w:color w:val="000000"/>
          <w:szCs w:val="24"/>
        </w:rPr>
        <w:lastRenderedPageBreak/>
        <w:t xml:space="preserve">June 1, 2024 </w:t>
      </w:r>
      <w:r w:rsidRPr="001722F5">
        <w:rPr>
          <w:rFonts w:cs="Times New Roman"/>
          <w:color w:val="000000"/>
          <w:szCs w:val="24"/>
        </w:rPr>
        <w:noBreakHyphen/>
        <w:t xml:space="preserve"> May 31, 2026. (Other Sponsored Activities) Public Service.</w:t>
      </w:r>
    </w:p>
    <w:p w14:paraId="0A664C21" w14:textId="77777777" w:rsidR="001722F5" w:rsidRPr="001722F5" w:rsidRDefault="001722F5" w:rsidP="001722F5">
      <w:pPr>
        <w:widowControl w:val="0"/>
        <w:spacing w:after="0"/>
        <w:rPr>
          <w:rFonts w:cs="Times New Roman"/>
          <w:szCs w:val="24"/>
        </w:rPr>
      </w:pPr>
    </w:p>
    <w:p w14:paraId="1183442A"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primary objective of this collaboration is to facilitate seamless data access from CECIDS to EC</w:t>
      </w:r>
      <w:r w:rsidRPr="001722F5">
        <w:rPr>
          <w:rFonts w:cs="Times New Roman"/>
          <w:color w:val="000000"/>
          <w:szCs w:val="24"/>
        </w:rPr>
        <w:noBreakHyphen/>
        <w:t>REACH, enabling effective research and analysis to improve early childhood education outcomes.</w:t>
      </w:r>
    </w:p>
    <w:p w14:paraId="73DABF3E" w14:textId="77777777" w:rsidR="001722F5" w:rsidRPr="001722F5" w:rsidRDefault="001722F5" w:rsidP="001722F5">
      <w:pPr>
        <w:widowControl w:val="0"/>
        <w:spacing w:after="0"/>
        <w:rPr>
          <w:rFonts w:cs="Times New Roman"/>
          <w:szCs w:val="24"/>
        </w:rPr>
      </w:pPr>
    </w:p>
    <w:p w14:paraId="29E7B25F" w14:textId="729DEA7F"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 xml:space="preserve">FAMILY </w:t>
      </w:r>
      <w:r w:rsidR="0032291E">
        <w:rPr>
          <w:rFonts w:cs="Times New Roman"/>
          <w:b/>
          <w:bCs/>
          <w:color w:val="000000"/>
          <w:szCs w:val="24"/>
        </w:rPr>
        <w:t>AND</w:t>
      </w:r>
      <w:r w:rsidRPr="001722F5">
        <w:rPr>
          <w:rFonts w:cs="Times New Roman"/>
          <w:b/>
          <w:bCs/>
          <w:color w:val="000000"/>
          <w:szCs w:val="24"/>
        </w:rPr>
        <w:t xml:space="preserve"> CONSUMER SCIENCES</w:t>
      </w:r>
    </w:p>
    <w:p w14:paraId="38B2C24D" w14:textId="77777777" w:rsidR="001722F5" w:rsidRPr="001722F5" w:rsidRDefault="001722F5" w:rsidP="001722F5">
      <w:pPr>
        <w:widowControl w:val="0"/>
        <w:spacing w:after="0"/>
        <w:rPr>
          <w:rFonts w:cs="Times New Roman"/>
          <w:szCs w:val="24"/>
        </w:rPr>
      </w:pPr>
    </w:p>
    <w:p w14:paraId="59ABC936" w14:textId="77777777" w:rsidR="00B27D4E" w:rsidRPr="00B27D4E" w:rsidRDefault="001722F5" w:rsidP="001722F5">
      <w:pPr>
        <w:widowControl w:val="0"/>
        <w:spacing w:after="0"/>
        <w:rPr>
          <w:rFonts w:cs="Times New Roman"/>
          <w:b/>
          <w:bCs/>
          <w:i/>
          <w:iCs/>
          <w:color w:val="000000"/>
          <w:szCs w:val="24"/>
        </w:rPr>
      </w:pPr>
      <w:r w:rsidRPr="001722F5">
        <w:rPr>
          <w:rFonts w:cs="Times New Roman"/>
          <w:b/>
          <w:bCs/>
          <w:i/>
          <w:iCs/>
          <w:color w:val="000000"/>
          <w:szCs w:val="24"/>
        </w:rPr>
        <w:t>Substance Abuse &amp; Mental Health Services Administration/DHHS for "I'm Here: Youth Mental Health Awareness Training Program for Adults." DeAnna Harris</w:t>
      </w:r>
      <w:r w:rsidRPr="001722F5">
        <w:rPr>
          <w:rFonts w:cs="Times New Roman"/>
          <w:b/>
          <w:bCs/>
          <w:i/>
          <w:iCs/>
          <w:color w:val="000000"/>
          <w:szCs w:val="24"/>
        </w:rPr>
        <w:noBreakHyphen/>
        <w:t>McKoy.</w:t>
      </w:r>
    </w:p>
    <w:p w14:paraId="4118F461" w14:textId="77777777" w:rsidR="00B27D4E" w:rsidRDefault="00B27D4E" w:rsidP="001722F5">
      <w:pPr>
        <w:widowControl w:val="0"/>
        <w:spacing w:after="0"/>
        <w:rPr>
          <w:rFonts w:cs="Times New Roman"/>
          <w:color w:val="000000"/>
          <w:szCs w:val="24"/>
        </w:rPr>
      </w:pPr>
    </w:p>
    <w:p w14:paraId="4A7CC6B2" w14:textId="2E52FF4D"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$124,998.00. Cumulative $363,959.00.</w:t>
      </w:r>
    </w:p>
    <w:p w14:paraId="1A08B516" w14:textId="77777777" w:rsidR="00B27D4E" w:rsidRDefault="00B27D4E" w:rsidP="001722F5">
      <w:pPr>
        <w:widowControl w:val="0"/>
        <w:spacing w:after="0"/>
        <w:rPr>
          <w:rFonts w:cs="Times New Roman"/>
          <w:color w:val="000000"/>
          <w:szCs w:val="24"/>
        </w:rPr>
      </w:pPr>
    </w:p>
    <w:p w14:paraId="2FDF72A2" w14:textId="75640B0C"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30, 2024 </w:t>
      </w:r>
      <w:r w:rsidRPr="001722F5">
        <w:rPr>
          <w:rFonts w:cs="Times New Roman"/>
          <w:color w:val="000000"/>
          <w:szCs w:val="24"/>
        </w:rPr>
        <w:noBreakHyphen/>
        <w:t xml:space="preserve"> September 29, 2025. (Other Sponsored Activities) Public Service.</w:t>
      </w:r>
    </w:p>
    <w:p w14:paraId="2A3D6DC5" w14:textId="77777777" w:rsidR="001722F5" w:rsidRPr="001722F5" w:rsidRDefault="001722F5" w:rsidP="001722F5">
      <w:pPr>
        <w:widowControl w:val="0"/>
        <w:spacing w:after="0"/>
        <w:rPr>
          <w:rFonts w:cs="Times New Roman"/>
          <w:szCs w:val="24"/>
        </w:rPr>
      </w:pPr>
    </w:p>
    <w:p w14:paraId="11A8EBE5"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program will provide Youth Mental Health First Aid Training to adults in DeKalb, Kane, and Winnebago counties to help adults assist adolescents who are experiencing a mental health or substance use challenge or are in crisis.</w:t>
      </w:r>
    </w:p>
    <w:p w14:paraId="186E750E" w14:textId="77777777" w:rsidR="001722F5" w:rsidRPr="001722F5" w:rsidRDefault="001722F5" w:rsidP="001722F5">
      <w:pPr>
        <w:widowControl w:val="0"/>
        <w:spacing w:after="0"/>
        <w:rPr>
          <w:rFonts w:cs="Times New Roman"/>
          <w:color w:val="000000"/>
          <w:szCs w:val="24"/>
        </w:rPr>
      </w:pPr>
    </w:p>
    <w:p w14:paraId="608D4ACA"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Office of Postsecondary Education/Department of Education for "NIU CCAMPIS Grant FY2022." Thomas W Pavkov/Kristin E Schulz.</w:t>
      </w:r>
    </w:p>
    <w:p w14:paraId="5D57493B" w14:textId="77777777" w:rsidR="007B550E" w:rsidRDefault="007B550E" w:rsidP="001722F5">
      <w:pPr>
        <w:widowControl w:val="0"/>
        <w:spacing w:after="0"/>
        <w:rPr>
          <w:rFonts w:cs="Times New Roman"/>
          <w:color w:val="000000"/>
          <w:szCs w:val="24"/>
        </w:rPr>
      </w:pPr>
    </w:p>
    <w:p w14:paraId="277B03C5" w14:textId="4AE564C2"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$756,853.00. Cumulative $2,270,559.00.</w:t>
      </w:r>
    </w:p>
    <w:p w14:paraId="5DFC1275" w14:textId="77777777" w:rsidR="007B550E" w:rsidRDefault="007B550E" w:rsidP="001722F5">
      <w:pPr>
        <w:widowControl w:val="0"/>
        <w:spacing w:after="0"/>
        <w:rPr>
          <w:rFonts w:cs="Times New Roman"/>
          <w:color w:val="000000"/>
          <w:szCs w:val="24"/>
        </w:rPr>
      </w:pPr>
    </w:p>
    <w:p w14:paraId="354C74FC" w14:textId="78A145B4"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2024 </w:t>
      </w:r>
      <w:r w:rsidRPr="001722F5">
        <w:rPr>
          <w:rFonts w:cs="Times New Roman"/>
          <w:color w:val="000000"/>
          <w:szCs w:val="24"/>
        </w:rPr>
        <w:noBreakHyphen/>
        <w:t xml:space="preserve"> September 30, 2025. (Other Sponsored Activities) Student Service.</w:t>
      </w:r>
    </w:p>
    <w:p w14:paraId="5130A7E9" w14:textId="77777777" w:rsidR="001722F5" w:rsidRPr="001722F5" w:rsidRDefault="001722F5" w:rsidP="001722F5">
      <w:pPr>
        <w:widowControl w:val="0"/>
        <w:spacing w:after="0"/>
        <w:rPr>
          <w:rFonts w:cs="Times New Roman"/>
          <w:szCs w:val="24"/>
        </w:rPr>
      </w:pPr>
    </w:p>
    <w:p w14:paraId="52A6709B"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allows the Child Development and Family Center to provide low</w:t>
      </w:r>
      <w:r w:rsidRPr="001722F5">
        <w:rPr>
          <w:rFonts w:cs="Times New Roman"/>
          <w:color w:val="000000"/>
          <w:szCs w:val="24"/>
        </w:rPr>
        <w:noBreakHyphen/>
        <w:t>income student families with high</w:t>
      </w:r>
      <w:r w:rsidRPr="001722F5">
        <w:rPr>
          <w:rFonts w:cs="Times New Roman"/>
          <w:color w:val="000000"/>
          <w:szCs w:val="24"/>
        </w:rPr>
        <w:noBreakHyphen/>
        <w:t>quality, campus</w:t>
      </w:r>
      <w:r w:rsidRPr="001722F5">
        <w:rPr>
          <w:rFonts w:cs="Times New Roman"/>
          <w:color w:val="000000"/>
          <w:szCs w:val="24"/>
        </w:rPr>
        <w:noBreakHyphen/>
        <w:t>based childcare to allow the parents to seek higher education.</w:t>
      </w:r>
    </w:p>
    <w:p w14:paraId="563AD7C7" w14:textId="77777777" w:rsidR="001722F5" w:rsidRPr="001722F5" w:rsidRDefault="001722F5" w:rsidP="001722F5">
      <w:pPr>
        <w:widowControl w:val="0"/>
        <w:spacing w:after="0"/>
        <w:rPr>
          <w:rFonts w:cs="Times New Roman"/>
          <w:color w:val="000000"/>
          <w:szCs w:val="24"/>
        </w:rPr>
      </w:pPr>
    </w:p>
    <w:p w14:paraId="2A74D598"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GRADUATE SCHOOL</w:t>
      </w:r>
    </w:p>
    <w:p w14:paraId="5F32FC10" w14:textId="77777777" w:rsidR="001722F5" w:rsidRPr="001722F5" w:rsidRDefault="001722F5" w:rsidP="001722F5">
      <w:pPr>
        <w:widowControl w:val="0"/>
        <w:spacing w:after="0"/>
        <w:rPr>
          <w:rFonts w:cs="Times New Roman"/>
          <w:szCs w:val="24"/>
        </w:rPr>
      </w:pPr>
    </w:p>
    <w:p w14:paraId="41FCD578"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Waubonsee Community College for "Instructional Project." Kerry K Wilks.</w:t>
      </w:r>
    </w:p>
    <w:p w14:paraId="4ED484BD" w14:textId="77777777" w:rsidR="007B550E" w:rsidRDefault="007B550E" w:rsidP="001722F5">
      <w:pPr>
        <w:widowControl w:val="0"/>
        <w:spacing w:after="0"/>
        <w:rPr>
          <w:rFonts w:cs="Times New Roman"/>
          <w:color w:val="000000"/>
          <w:szCs w:val="24"/>
        </w:rPr>
      </w:pPr>
    </w:p>
    <w:p w14:paraId="1B962667" w14:textId="2A5D0D50"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$42,924.60. </w:t>
      </w:r>
    </w:p>
    <w:p w14:paraId="5A547289" w14:textId="77777777" w:rsidR="007B550E" w:rsidRDefault="007B550E" w:rsidP="001722F5">
      <w:pPr>
        <w:widowControl w:val="0"/>
        <w:spacing w:after="0"/>
        <w:rPr>
          <w:rFonts w:cs="Times New Roman"/>
          <w:color w:val="000000"/>
          <w:szCs w:val="24"/>
        </w:rPr>
      </w:pPr>
    </w:p>
    <w:p w14:paraId="6A4BEDAB" w14:textId="49F515DC"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May 15, 2025. (Instructional Programs).</w:t>
      </w:r>
    </w:p>
    <w:p w14:paraId="7DE9B86C" w14:textId="77777777" w:rsidR="001722F5" w:rsidRPr="001722F5" w:rsidRDefault="001722F5" w:rsidP="001722F5">
      <w:pPr>
        <w:widowControl w:val="0"/>
        <w:spacing w:after="0"/>
        <w:rPr>
          <w:rFonts w:cs="Times New Roman"/>
          <w:szCs w:val="24"/>
        </w:rPr>
      </w:pPr>
    </w:p>
    <w:p w14:paraId="0A54F861"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provides Graduate Assistants to Waubonsee Community College to work under the Dean of Students in Student Life.</w:t>
      </w:r>
    </w:p>
    <w:p w14:paraId="78C95F80" w14:textId="77777777" w:rsidR="001722F5" w:rsidRPr="001722F5" w:rsidRDefault="001722F5" w:rsidP="001722F5">
      <w:pPr>
        <w:widowControl w:val="0"/>
        <w:spacing w:after="0"/>
        <w:rPr>
          <w:rFonts w:cs="Times New Roman"/>
          <w:szCs w:val="24"/>
        </w:rPr>
      </w:pPr>
    </w:p>
    <w:p w14:paraId="6061AF87" w14:textId="2F39EDDE"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 xml:space="preserve">INDUSTRIAL </w:t>
      </w:r>
      <w:r w:rsidR="0032291E">
        <w:rPr>
          <w:rFonts w:cs="Times New Roman"/>
          <w:b/>
          <w:bCs/>
          <w:color w:val="000000"/>
          <w:szCs w:val="24"/>
        </w:rPr>
        <w:t>AND</w:t>
      </w:r>
      <w:r w:rsidRPr="001722F5">
        <w:rPr>
          <w:rFonts w:cs="Times New Roman"/>
          <w:b/>
          <w:bCs/>
          <w:color w:val="000000"/>
          <w:szCs w:val="24"/>
        </w:rPr>
        <w:t xml:space="preserve"> SYSTEMS ENGINEERING</w:t>
      </w:r>
    </w:p>
    <w:p w14:paraId="1E97BBF7" w14:textId="77777777" w:rsidR="001722F5" w:rsidRPr="001722F5" w:rsidRDefault="001722F5" w:rsidP="001722F5">
      <w:pPr>
        <w:widowControl w:val="0"/>
        <w:spacing w:after="0"/>
        <w:rPr>
          <w:rFonts w:cs="Times New Roman"/>
          <w:szCs w:val="24"/>
        </w:rPr>
      </w:pPr>
    </w:p>
    <w:p w14:paraId="3E12B81D"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Mi</w:t>
      </w:r>
      <w:r w:rsidRPr="001722F5">
        <w:rPr>
          <w:rFonts w:cs="Times New Roman"/>
          <w:b/>
          <w:bCs/>
          <w:i/>
          <w:iCs/>
          <w:color w:val="000000"/>
          <w:szCs w:val="24"/>
        </w:rPr>
        <w:noBreakHyphen/>
        <w:t>Jack Products, Inc. for "Work Instruction and Process Improvement for Mi</w:t>
      </w:r>
      <w:r w:rsidRPr="001722F5">
        <w:rPr>
          <w:rFonts w:cs="Times New Roman"/>
          <w:b/>
          <w:bCs/>
          <w:i/>
          <w:iCs/>
          <w:color w:val="000000"/>
          <w:szCs w:val="24"/>
        </w:rPr>
        <w:noBreakHyphen/>
        <w:t>Jack." Gary Chen.</w:t>
      </w:r>
    </w:p>
    <w:p w14:paraId="31992FA5" w14:textId="77777777" w:rsidR="006A2B55" w:rsidRDefault="006A2B55" w:rsidP="001722F5">
      <w:pPr>
        <w:widowControl w:val="0"/>
        <w:spacing w:after="0"/>
        <w:rPr>
          <w:rFonts w:cs="Times New Roman"/>
          <w:color w:val="000000"/>
          <w:szCs w:val="24"/>
        </w:rPr>
      </w:pPr>
    </w:p>
    <w:p w14:paraId="6F2E1204" w14:textId="2849C86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$152,632.00. </w:t>
      </w:r>
    </w:p>
    <w:p w14:paraId="2251DE39" w14:textId="77777777" w:rsidR="006A2B55" w:rsidRDefault="006A2B55" w:rsidP="001722F5">
      <w:pPr>
        <w:widowControl w:val="0"/>
        <w:spacing w:after="0"/>
        <w:rPr>
          <w:rFonts w:cs="Times New Roman"/>
          <w:color w:val="000000"/>
          <w:szCs w:val="24"/>
        </w:rPr>
      </w:pPr>
    </w:p>
    <w:p w14:paraId="5576095B" w14:textId="5CC590D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16, 2024 </w:t>
      </w:r>
      <w:r w:rsidRPr="001722F5">
        <w:rPr>
          <w:rFonts w:cs="Times New Roman"/>
          <w:color w:val="000000"/>
          <w:szCs w:val="24"/>
        </w:rPr>
        <w:noBreakHyphen/>
        <w:t xml:space="preserve"> August 15, 2025. (Organized Research) Applied Research.</w:t>
      </w:r>
    </w:p>
    <w:p w14:paraId="2C51C319" w14:textId="77777777" w:rsidR="001722F5" w:rsidRPr="001722F5" w:rsidRDefault="001722F5" w:rsidP="001722F5">
      <w:pPr>
        <w:widowControl w:val="0"/>
        <w:spacing w:after="0"/>
        <w:rPr>
          <w:rFonts w:cs="Times New Roman"/>
          <w:szCs w:val="24"/>
        </w:rPr>
      </w:pPr>
    </w:p>
    <w:p w14:paraId="57B66428"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this project is to provide Mi</w:t>
      </w:r>
      <w:r w:rsidRPr="001722F5">
        <w:rPr>
          <w:rFonts w:cs="Times New Roman"/>
          <w:color w:val="000000"/>
          <w:szCs w:val="24"/>
        </w:rPr>
        <w:noBreakHyphen/>
        <w:t>Jack manufacturing areas with detailed work instructions.</w:t>
      </w:r>
    </w:p>
    <w:p w14:paraId="0B2D36B7" w14:textId="77777777" w:rsidR="001722F5" w:rsidRPr="001722F5" w:rsidRDefault="001722F5" w:rsidP="001722F5">
      <w:pPr>
        <w:widowControl w:val="0"/>
        <w:spacing w:after="0"/>
        <w:rPr>
          <w:rFonts w:cs="Times New Roman"/>
          <w:szCs w:val="24"/>
        </w:rPr>
      </w:pPr>
    </w:p>
    <w:p w14:paraId="6098B856" w14:textId="634F1641"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University of Illinois System for "Integrated </w:t>
      </w:r>
      <w:r w:rsidR="0032291E">
        <w:rPr>
          <w:rFonts w:cs="Times New Roman"/>
          <w:b/>
          <w:bCs/>
          <w:i/>
          <w:iCs/>
          <w:color w:val="000000"/>
          <w:szCs w:val="24"/>
        </w:rPr>
        <w:t>M</w:t>
      </w:r>
      <w:r w:rsidRPr="001722F5">
        <w:rPr>
          <w:rFonts w:cs="Times New Roman"/>
          <w:b/>
          <w:bCs/>
          <w:i/>
          <w:iCs/>
          <w:color w:val="000000"/>
          <w:szCs w:val="24"/>
        </w:rPr>
        <w:t xml:space="preserve">anufacturing and </w:t>
      </w:r>
      <w:r w:rsidR="0032291E">
        <w:rPr>
          <w:rFonts w:cs="Times New Roman"/>
          <w:b/>
          <w:bCs/>
          <w:i/>
          <w:iCs/>
          <w:color w:val="000000"/>
          <w:szCs w:val="24"/>
        </w:rPr>
        <w:t>I</w:t>
      </w:r>
      <w:r w:rsidRPr="001722F5">
        <w:rPr>
          <w:rFonts w:cs="Times New Roman"/>
          <w:b/>
          <w:bCs/>
          <w:i/>
          <w:iCs/>
          <w:color w:val="000000"/>
          <w:szCs w:val="24"/>
        </w:rPr>
        <w:t>n</w:t>
      </w:r>
      <w:r w:rsidRPr="001722F5">
        <w:rPr>
          <w:rFonts w:cs="Times New Roman"/>
          <w:b/>
          <w:bCs/>
          <w:i/>
          <w:iCs/>
          <w:color w:val="000000"/>
          <w:szCs w:val="24"/>
        </w:rPr>
        <w:noBreakHyphen/>
        <w:t xml:space="preserve">situ </w:t>
      </w:r>
      <w:r w:rsidR="0032291E">
        <w:rPr>
          <w:rFonts w:cs="Times New Roman"/>
          <w:b/>
          <w:bCs/>
          <w:i/>
          <w:iCs/>
          <w:color w:val="000000"/>
          <w:szCs w:val="24"/>
        </w:rPr>
        <w:t>C</w:t>
      </w:r>
      <w:r w:rsidRPr="001722F5">
        <w:rPr>
          <w:rFonts w:cs="Times New Roman"/>
          <w:b/>
          <w:bCs/>
          <w:i/>
          <w:iCs/>
          <w:color w:val="000000"/>
          <w:szCs w:val="24"/>
        </w:rPr>
        <w:t xml:space="preserve">omputer </w:t>
      </w:r>
      <w:r w:rsidR="0032291E">
        <w:rPr>
          <w:rFonts w:cs="Times New Roman"/>
          <w:b/>
          <w:bCs/>
          <w:i/>
          <w:iCs/>
          <w:color w:val="000000"/>
          <w:szCs w:val="24"/>
        </w:rPr>
        <w:t>V</w:t>
      </w:r>
      <w:r w:rsidRPr="001722F5">
        <w:rPr>
          <w:rFonts w:cs="Times New Roman"/>
          <w:b/>
          <w:bCs/>
          <w:i/>
          <w:iCs/>
          <w:color w:val="000000"/>
          <w:szCs w:val="24"/>
        </w:rPr>
        <w:t>ision</w:t>
      </w:r>
      <w:r w:rsidRPr="001722F5">
        <w:rPr>
          <w:rFonts w:cs="Times New Roman"/>
          <w:b/>
          <w:bCs/>
          <w:i/>
          <w:iCs/>
          <w:color w:val="000000"/>
          <w:szCs w:val="24"/>
        </w:rPr>
        <w:noBreakHyphen/>
        <w:t xml:space="preserve">based </w:t>
      </w:r>
      <w:r w:rsidR="0032291E">
        <w:rPr>
          <w:rFonts w:cs="Times New Roman"/>
          <w:b/>
          <w:bCs/>
          <w:i/>
          <w:iCs/>
          <w:color w:val="000000"/>
          <w:szCs w:val="24"/>
        </w:rPr>
        <w:t>I</w:t>
      </w:r>
      <w:r w:rsidRPr="001722F5">
        <w:rPr>
          <w:rFonts w:cs="Times New Roman"/>
          <w:b/>
          <w:bCs/>
          <w:i/>
          <w:iCs/>
          <w:color w:val="000000"/>
          <w:szCs w:val="24"/>
        </w:rPr>
        <w:t xml:space="preserve">nspection for </w:t>
      </w:r>
      <w:r w:rsidR="0032291E">
        <w:rPr>
          <w:rFonts w:cs="Times New Roman"/>
          <w:b/>
          <w:bCs/>
          <w:i/>
          <w:iCs/>
          <w:color w:val="000000"/>
          <w:szCs w:val="24"/>
        </w:rPr>
        <w:t>R</w:t>
      </w:r>
      <w:r w:rsidRPr="001722F5">
        <w:rPr>
          <w:rFonts w:cs="Times New Roman"/>
          <w:b/>
          <w:bCs/>
          <w:i/>
          <w:iCs/>
          <w:color w:val="000000"/>
          <w:szCs w:val="24"/>
        </w:rPr>
        <w:t xml:space="preserve">obotically </w:t>
      </w:r>
      <w:r w:rsidR="0032291E">
        <w:rPr>
          <w:rFonts w:cs="Times New Roman"/>
          <w:b/>
          <w:bCs/>
          <w:i/>
          <w:iCs/>
          <w:color w:val="000000"/>
          <w:szCs w:val="24"/>
        </w:rPr>
        <w:t>A</w:t>
      </w:r>
      <w:r w:rsidRPr="001722F5">
        <w:rPr>
          <w:rFonts w:cs="Times New Roman"/>
          <w:b/>
          <w:bCs/>
          <w:i/>
          <w:iCs/>
          <w:color w:val="000000"/>
          <w:szCs w:val="24"/>
        </w:rPr>
        <w:t xml:space="preserve">utomated </w:t>
      </w:r>
      <w:r w:rsidR="0032291E">
        <w:rPr>
          <w:rFonts w:cs="Times New Roman"/>
          <w:b/>
          <w:bCs/>
          <w:i/>
          <w:iCs/>
          <w:color w:val="000000"/>
          <w:szCs w:val="24"/>
        </w:rPr>
        <w:t>P</w:t>
      </w:r>
      <w:r w:rsidRPr="001722F5">
        <w:rPr>
          <w:rFonts w:cs="Times New Roman"/>
          <w:b/>
          <w:bCs/>
          <w:i/>
          <w:iCs/>
          <w:color w:val="000000"/>
          <w:szCs w:val="24"/>
        </w:rPr>
        <w:t xml:space="preserve">roduction." Niechen Chen/Christine V </w:t>
      </w:r>
    </w:p>
    <w:p w14:paraId="5DE49B60"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Nguyen/Purushothaman Damodaran.</w:t>
      </w:r>
    </w:p>
    <w:p w14:paraId="20D5F219" w14:textId="77777777" w:rsidR="006A2B55" w:rsidRDefault="006A2B55" w:rsidP="001722F5">
      <w:pPr>
        <w:widowControl w:val="0"/>
        <w:spacing w:after="0"/>
        <w:rPr>
          <w:rFonts w:cs="Times New Roman"/>
          <w:color w:val="000000"/>
          <w:szCs w:val="24"/>
        </w:rPr>
      </w:pPr>
    </w:p>
    <w:p w14:paraId="26298D70" w14:textId="39C6F5F1"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$24,377.00. Cumulative $49,377.00.</w:t>
      </w:r>
    </w:p>
    <w:p w14:paraId="2DB7A893" w14:textId="77777777" w:rsidR="006A2B55" w:rsidRDefault="006A2B55" w:rsidP="001722F5">
      <w:pPr>
        <w:widowControl w:val="0"/>
        <w:spacing w:after="0"/>
        <w:rPr>
          <w:rFonts w:cs="Times New Roman"/>
          <w:color w:val="000000"/>
          <w:szCs w:val="24"/>
        </w:rPr>
      </w:pPr>
    </w:p>
    <w:p w14:paraId="2323DA2E" w14:textId="4AB570D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December 1, 2023 </w:t>
      </w:r>
      <w:r w:rsidRPr="001722F5">
        <w:rPr>
          <w:rFonts w:cs="Times New Roman"/>
          <w:color w:val="000000"/>
          <w:szCs w:val="24"/>
        </w:rPr>
        <w:noBreakHyphen/>
        <w:t xml:space="preserve"> November 30, 2024. (Organized Research) Applied Research.</w:t>
      </w:r>
    </w:p>
    <w:p w14:paraId="3175DE0B" w14:textId="77777777" w:rsidR="001722F5" w:rsidRPr="001722F5" w:rsidRDefault="001722F5" w:rsidP="001722F5">
      <w:pPr>
        <w:widowControl w:val="0"/>
        <w:spacing w:after="0"/>
        <w:rPr>
          <w:rFonts w:cs="Times New Roman"/>
          <w:szCs w:val="24"/>
        </w:rPr>
      </w:pPr>
    </w:p>
    <w:p w14:paraId="11D422D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develop an integration of manufacturing and inspection processes using collaborative robots (cobots).</w:t>
      </w:r>
    </w:p>
    <w:p w14:paraId="12495997" w14:textId="77777777" w:rsidR="001722F5" w:rsidRPr="001722F5" w:rsidRDefault="001722F5" w:rsidP="001722F5">
      <w:pPr>
        <w:widowControl w:val="0"/>
        <w:spacing w:after="0"/>
        <w:rPr>
          <w:rFonts w:cs="Times New Roman"/>
          <w:color w:val="000000"/>
          <w:szCs w:val="24"/>
        </w:rPr>
      </w:pPr>
    </w:p>
    <w:p w14:paraId="22FEB446" w14:textId="6C15AD34"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 xml:space="preserve">LEADERSHIP, EDUCATIONAL PSYCHOLOGY </w:t>
      </w:r>
      <w:r w:rsidR="00777DC7">
        <w:rPr>
          <w:rFonts w:cs="Times New Roman"/>
          <w:b/>
          <w:bCs/>
          <w:color w:val="000000"/>
          <w:szCs w:val="24"/>
        </w:rPr>
        <w:t>AND</w:t>
      </w:r>
      <w:r w:rsidRPr="001722F5">
        <w:rPr>
          <w:rFonts w:cs="Times New Roman"/>
          <w:b/>
          <w:bCs/>
          <w:color w:val="000000"/>
          <w:szCs w:val="24"/>
        </w:rPr>
        <w:t xml:space="preserve"> FOUNDATIONS</w:t>
      </w:r>
    </w:p>
    <w:p w14:paraId="2056A0AC" w14:textId="77777777" w:rsidR="001722F5" w:rsidRPr="001722F5" w:rsidRDefault="001722F5" w:rsidP="001722F5">
      <w:pPr>
        <w:widowControl w:val="0"/>
        <w:spacing w:after="0"/>
        <w:rPr>
          <w:rFonts w:cs="Times New Roman"/>
          <w:b/>
          <w:bCs/>
          <w:szCs w:val="24"/>
        </w:rPr>
      </w:pPr>
    </w:p>
    <w:p w14:paraId="365EA5A6"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National Institutes of Health/NIH/DHHS for "Word Learning and Vocabulary Development in Blind Children." Lindsay N Harris/Allison L Gladfelter.</w:t>
      </w:r>
    </w:p>
    <w:p w14:paraId="6C3F2651" w14:textId="77777777" w:rsidR="0098474F" w:rsidRDefault="0098474F" w:rsidP="001722F5">
      <w:pPr>
        <w:widowControl w:val="0"/>
        <w:spacing w:after="0"/>
        <w:rPr>
          <w:rFonts w:cs="Times New Roman"/>
          <w:color w:val="000000"/>
          <w:szCs w:val="24"/>
        </w:rPr>
      </w:pPr>
    </w:p>
    <w:p w14:paraId="6805AFDD" w14:textId="5F26BD75"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$52,684.00. Cumulative $429,639.00.</w:t>
      </w:r>
    </w:p>
    <w:p w14:paraId="206155C2" w14:textId="77777777" w:rsidR="0098474F" w:rsidRDefault="0098474F" w:rsidP="001722F5">
      <w:pPr>
        <w:widowControl w:val="0"/>
        <w:spacing w:after="0"/>
        <w:rPr>
          <w:rFonts w:cs="Times New Roman"/>
          <w:color w:val="000000"/>
          <w:szCs w:val="24"/>
        </w:rPr>
      </w:pPr>
    </w:p>
    <w:p w14:paraId="3D3893F7" w14:textId="4DADD215"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July 31, 2025. (Organized Research) Applied Research.</w:t>
      </w:r>
    </w:p>
    <w:p w14:paraId="3E914D09" w14:textId="77777777" w:rsidR="001722F5" w:rsidRPr="001722F5" w:rsidRDefault="001722F5" w:rsidP="001722F5">
      <w:pPr>
        <w:widowControl w:val="0"/>
        <w:spacing w:after="0"/>
        <w:rPr>
          <w:rFonts w:cs="Times New Roman"/>
          <w:szCs w:val="24"/>
        </w:rPr>
      </w:pPr>
    </w:p>
    <w:p w14:paraId="67453818"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examines how school</w:t>
      </w:r>
      <w:r w:rsidRPr="001722F5">
        <w:rPr>
          <w:rFonts w:cs="Times New Roman"/>
          <w:color w:val="000000"/>
          <w:szCs w:val="24"/>
        </w:rPr>
        <w:noBreakHyphen/>
        <w:t>age blind children acquire word meanings and develop vocabulary to potentially improve instructional approaches for blind children.</w:t>
      </w:r>
    </w:p>
    <w:p w14:paraId="6585EB26" w14:textId="77777777" w:rsidR="001722F5" w:rsidRPr="001722F5" w:rsidRDefault="001722F5" w:rsidP="001722F5">
      <w:pPr>
        <w:widowControl w:val="0"/>
        <w:spacing w:after="0"/>
        <w:rPr>
          <w:rFonts w:cs="Times New Roman"/>
          <w:szCs w:val="24"/>
        </w:rPr>
      </w:pPr>
    </w:p>
    <w:p w14:paraId="5D9B095D"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National Institutes of Health/NIH/DHHS for "Word Learning and Vocabulary Development in Blind Children." Lindsay N Harris/Allison L Gladfelter.</w:t>
      </w:r>
    </w:p>
    <w:p w14:paraId="6318AA29" w14:textId="77777777" w:rsidR="0098474F" w:rsidRDefault="0098474F" w:rsidP="001722F5">
      <w:pPr>
        <w:widowControl w:val="0"/>
        <w:spacing w:after="0"/>
        <w:rPr>
          <w:rFonts w:cs="Times New Roman"/>
          <w:color w:val="000000"/>
          <w:szCs w:val="24"/>
        </w:rPr>
      </w:pPr>
    </w:p>
    <w:p w14:paraId="1FC31898" w14:textId="5123BD0E"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$4,455.00. Cumulative $429,639.00.</w:t>
      </w:r>
    </w:p>
    <w:p w14:paraId="1E5A8A2F" w14:textId="77777777" w:rsidR="0098474F" w:rsidRDefault="0098474F" w:rsidP="001722F5">
      <w:pPr>
        <w:widowControl w:val="0"/>
        <w:spacing w:after="0"/>
        <w:rPr>
          <w:rFonts w:cs="Times New Roman"/>
          <w:color w:val="000000"/>
          <w:szCs w:val="24"/>
        </w:rPr>
      </w:pPr>
    </w:p>
    <w:p w14:paraId="1A933099" w14:textId="4444CC3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July 31, 2024. (Organized Research) Applied Research.</w:t>
      </w:r>
    </w:p>
    <w:p w14:paraId="1BBC2BF6" w14:textId="77777777" w:rsidR="001722F5" w:rsidRPr="001722F5" w:rsidRDefault="001722F5" w:rsidP="001722F5">
      <w:pPr>
        <w:widowControl w:val="0"/>
        <w:spacing w:after="0"/>
        <w:rPr>
          <w:rFonts w:cs="Times New Roman"/>
          <w:szCs w:val="24"/>
        </w:rPr>
      </w:pPr>
    </w:p>
    <w:p w14:paraId="1CEF2FB2"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examines how school</w:t>
      </w:r>
      <w:r w:rsidRPr="001722F5">
        <w:rPr>
          <w:rFonts w:cs="Times New Roman"/>
          <w:color w:val="000000"/>
          <w:szCs w:val="24"/>
        </w:rPr>
        <w:noBreakHyphen/>
        <w:t>age blind children acquire word meanings and develop vocabulary to potentially improve instructional approaches for blind children.</w:t>
      </w:r>
    </w:p>
    <w:p w14:paraId="1F058367" w14:textId="77777777" w:rsidR="001722F5" w:rsidRPr="001722F5" w:rsidRDefault="001722F5" w:rsidP="001722F5">
      <w:pPr>
        <w:widowControl w:val="0"/>
        <w:spacing w:after="0"/>
        <w:rPr>
          <w:rFonts w:cs="Times New Roman"/>
          <w:szCs w:val="24"/>
        </w:rPr>
      </w:pPr>
    </w:p>
    <w:p w14:paraId="318EC1B0"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National Institutes of Health/NIH/DHHS for "Word Learning and Vocabulary Development in Blind Children." Lindsay N Harris/Allison L Gladfelter.</w:t>
      </w:r>
    </w:p>
    <w:p w14:paraId="7AC8FC27" w14:textId="77777777" w:rsidR="0007517C" w:rsidRDefault="0007517C" w:rsidP="001722F5">
      <w:pPr>
        <w:widowControl w:val="0"/>
        <w:spacing w:after="0"/>
        <w:rPr>
          <w:rFonts w:cs="Times New Roman"/>
          <w:color w:val="000000"/>
          <w:szCs w:val="24"/>
        </w:rPr>
      </w:pPr>
    </w:p>
    <w:p w14:paraId="4CA94A6A" w14:textId="3B1A4B56"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$186,250.00. Cumulative $429,639.00.</w:t>
      </w:r>
    </w:p>
    <w:p w14:paraId="0AAF6455" w14:textId="77777777" w:rsidR="0007517C" w:rsidRDefault="0007517C" w:rsidP="001722F5">
      <w:pPr>
        <w:widowControl w:val="0"/>
        <w:spacing w:after="0"/>
        <w:rPr>
          <w:rFonts w:cs="Times New Roman"/>
          <w:color w:val="000000"/>
          <w:szCs w:val="24"/>
        </w:rPr>
      </w:pPr>
    </w:p>
    <w:p w14:paraId="1598974E" w14:textId="0B7E632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July 31, 2025. (Organized Research) Applied Research.</w:t>
      </w:r>
    </w:p>
    <w:p w14:paraId="19F15A2A" w14:textId="77777777" w:rsidR="001722F5" w:rsidRPr="001722F5" w:rsidRDefault="001722F5" w:rsidP="001722F5">
      <w:pPr>
        <w:widowControl w:val="0"/>
        <w:spacing w:after="0"/>
        <w:rPr>
          <w:rFonts w:cs="Times New Roman"/>
          <w:szCs w:val="24"/>
        </w:rPr>
      </w:pPr>
    </w:p>
    <w:p w14:paraId="5B1CB40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lastRenderedPageBreak/>
        <w:t>This project examines how school</w:t>
      </w:r>
      <w:r w:rsidRPr="001722F5">
        <w:rPr>
          <w:rFonts w:cs="Times New Roman"/>
          <w:color w:val="000000"/>
          <w:szCs w:val="24"/>
        </w:rPr>
        <w:noBreakHyphen/>
        <w:t>age blind children acquire word meanings and develop vocabulary to potentially improve instructional approaches for blind children.</w:t>
      </w:r>
    </w:p>
    <w:p w14:paraId="77336846" w14:textId="77777777" w:rsidR="001722F5" w:rsidRPr="001722F5" w:rsidRDefault="001722F5" w:rsidP="001722F5">
      <w:pPr>
        <w:widowControl w:val="0"/>
        <w:spacing w:after="0"/>
        <w:rPr>
          <w:rFonts w:cs="Times New Roman"/>
          <w:szCs w:val="24"/>
        </w:rPr>
      </w:pPr>
    </w:p>
    <w:p w14:paraId="0A344FAD"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LIBRARIES</w:t>
      </w:r>
    </w:p>
    <w:p w14:paraId="13E15846" w14:textId="77777777" w:rsidR="001722F5" w:rsidRPr="001722F5" w:rsidRDefault="001722F5" w:rsidP="001722F5">
      <w:pPr>
        <w:widowControl w:val="0"/>
        <w:spacing w:after="0"/>
        <w:rPr>
          <w:rFonts w:cs="Times New Roman"/>
          <w:szCs w:val="24"/>
        </w:rPr>
      </w:pPr>
    </w:p>
    <w:p w14:paraId="4704204A"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University of California, Los Angeles for "Surveying the Recordings of the Oral Traditions Association, Indonesia." Hao N Phan.</w:t>
      </w:r>
    </w:p>
    <w:p w14:paraId="55D2249A" w14:textId="77777777" w:rsidR="00075160" w:rsidRDefault="00075160" w:rsidP="001722F5">
      <w:pPr>
        <w:widowControl w:val="0"/>
        <w:spacing w:after="0"/>
        <w:rPr>
          <w:rFonts w:cs="Times New Roman"/>
          <w:color w:val="000000"/>
          <w:szCs w:val="24"/>
        </w:rPr>
      </w:pPr>
    </w:p>
    <w:p w14:paraId="04578CD4" w14:textId="5440D25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$19,500.00. </w:t>
      </w:r>
    </w:p>
    <w:p w14:paraId="31009649" w14:textId="77777777" w:rsidR="00075160" w:rsidRDefault="00075160" w:rsidP="001722F5">
      <w:pPr>
        <w:widowControl w:val="0"/>
        <w:spacing w:after="0"/>
        <w:rPr>
          <w:rFonts w:cs="Times New Roman"/>
          <w:color w:val="000000"/>
          <w:szCs w:val="24"/>
        </w:rPr>
      </w:pPr>
    </w:p>
    <w:p w14:paraId="2DC2619B" w14:textId="79D30F58"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November 1, 2024 </w:t>
      </w:r>
      <w:r w:rsidRPr="001722F5">
        <w:rPr>
          <w:rFonts w:cs="Times New Roman"/>
          <w:color w:val="000000"/>
          <w:szCs w:val="24"/>
        </w:rPr>
        <w:noBreakHyphen/>
        <w:t xml:space="preserve"> August 1, 2025. (Organized Research) Applied Research.</w:t>
      </w:r>
    </w:p>
    <w:p w14:paraId="152740D1" w14:textId="77777777" w:rsidR="001722F5" w:rsidRPr="001722F5" w:rsidRDefault="001722F5" w:rsidP="001722F5">
      <w:pPr>
        <w:widowControl w:val="0"/>
        <w:spacing w:after="0"/>
        <w:rPr>
          <w:rFonts w:cs="Times New Roman"/>
          <w:szCs w:val="24"/>
        </w:rPr>
      </w:pPr>
    </w:p>
    <w:p w14:paraId="1DEE4CA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project surveys about 1,000 endangered audiovisual recordings created by Indonesia's Oral Traditions Association from 1993 to 2010s, which are valuable cultural and research materials, laying groundwork for digitization.</w:t>
      </w:r>
    </w:p>
    <w:p w14:paraId="5A00258B" w14:textId="77777777" w:rsidR="001722F5" w:rsidRPr="001722F5" w:rsidRDefault="001722F5" w:rsidP="001722F5">
      <w:pPr>
        <w:widowControl w:val="0"/>
        <w:spacing w:after="0"/>
        <w:rPr>
          <w:rFonts w:cs="Times New Roman"/>
          <w:color w:val="000000"/>
          <w:szCs w:val="24"/>
        </w:rPr>
      </w:pPr>
    </w:p>
    <w:p w14:paraId="52AD3523"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Illinois State Library for "Huskies Unbound: Developing OER for Undergraduate Success in High</w:t>
      </w:r>
      <w:r w:rsidRPr="001722F5">
        <w:rPr>
          <w:rFonts w:cs="Times New Roman"/>
          <w:b/>
          <w:bCs/>
          <w:i/>
          <w:iCs/>
          <w:color w:val="000000"/>
          <w:szCs w:val="24"/>
        </w:rPr>
        <w:noBreakHyphen/>
        <w:t>Impact Courses." Larissa K Garcia.</w:t>
      </w:r>
    </w:p>
    <w:p w14:paraId="4A53E119" w14:textId="77777777" w:rsidR="00075160" w:rsidRDefault="00075160" w:rsidP="001722F5">
      <w:pPr>
        <w:widowControl w:val="0"/>
        <w:spacing w:after="0"/>
        <w:rPr>
          <w:rFonts w:cs="Times New Roman"/>
          <w:color w:val="000000"/>
          <w:szCs w:val="24"/>
        </w:rPr>
      </w:pPr>
    </w:p>
    <w:p w14:paraId="59DC7247" w14:textId="7E9236F9"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$149,925.00. </w:t>
      </w:r>
    </w:p>
    <w:p w14:paraId="0E41961A" w14:textId="77777777" w:rsidR="00075160" w:rsidRDefault="00075160" w:rsidP="001722F5">
      <w:pPr>
        <w:widowControl w:val="0"/>
        <w:spacing w:after="0"/>
        <w:rPr>
          <w:rFonts w:cs="Times New Roman"/>
          <w:color w:val="000000"/>
          <w:szCs w:val="24"/>
        </w:rPr>
      </w:pPr>
    </w:p>
    <w:p w14:paraId="79190394" w14:textId="0EEF52A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June 1, 2024 </w:t>
      </w:r>
      <w:r w:rsidRPr="001722F5">
        <w:rPr>
          <w:rFonts w:cs="Times New Roman"/>
          <w:color w:val="000000"/>
          <w:szCs w:val="24"/>
        </w:rPr>
        <w:noBreakHyphen/>
        <w:t xml:space="preserve"> June 30, 2026. (Instructional Programs).</w:t>
      </w:r>
    </w:p>
    <w:p w14:paraId="4FAB3349" w14:textId="77777777" w:rsidR="001722F5" w:rsidRPr="001722F5" w:rsidRDefault="001722F5" w:rsidP="001722F5">
      <w:pPr>
        <w:widowControl w:val="0"/>
        <w:spacing w:after="0"/>
        <w:rPr>
          <w:rFonts w:cs="Times New Roman"/>
          <w:szCs w:val="24"/>
        </w:rPr>
      </w:pPr>
    </w:p>
    <w:p w14:paraId="75DB4E5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this project is to coordinate the development of open educational resources (OER) for a select number of high impact undergraduate courses with the potential to significantly reduce students' costs for required course materials.</w:t>
      </w:r>
    </w:p>
    <w:p w14:paraId="795A0D43" w14:textId="77777777" w:rsidR="001722F5" w:rsidRPr="001722F5" w:rsidRDefault="001722F5" w:rsidP="001722F5">
      <w:pPr>
        <w:widowControl w:val="0"/>
        <w:spacing w:after="0"/>
        <w:rPr>
          <w:rFonts w:cs="Times New Roman"/>
          <w:color w:val="000000"/>
          <w:szCs w:val="24"/>
        </w:rPr>
      </w:pPr>
    </w:p>
    <w:p w14:paraId="0EBBCEA3"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MATHEMATICAL SCIENCES</w:t>
      </w:r>
    </w:p>
    <w:p w14:paraId="55F2EA1A" w14:textId="77777777" w:rsidR="001722F5" w:rsidRPr="001722F5" w:rsidRDefault="001722F5" w:rsidP="001722F5">
      <w:pPr>
        <w:widowControl w:val="0"/>
        <w:spacing w:after="0"/>
        <w:rPr>
          <w:rFonts w:cs="Times New Roman"/>
          <w:szCs w:val="24"/>
        </w:rPr>
      </w:pPr>
    </w:p>
    <w:p w14:paraId="630BCBB3" w14:textId="16A28BD2"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Directorate for STEM Education (EDU)/NSF for "Supporting Mathematical Instruction </w:t>
      </w:r>
      <w:r w:rsidR="00777DC7">
        <w:rPr>
          <w:rFonts w:cs="Times New Roman"/>
          <w:b/>
          <w:bCs/>
          <w:i/>
          <w:iCs/>
          <w:color w:val="000000"/>
          <w:szCs w:val="24"/>
        </w:rPr>
        <w:t>T</w:t>
      </w:r>
      <w:r w:rsidRPr="001722F5">
        <w:rPr>
          <w:rFonts w:cs="Times New Roman"/>
          <w:b/>
          <w:bCs/>
          <w:i/>
          <w:iCs/>
          <w:color w:val="000000"/>
          <w:szCs w:val="24"/>
        </w:rPr>
        <w:t>hrough Values</w:t>
      </w:r>
      <w:r w:rsidRPr="001722F5">
        <w:rPr>
          <w:rFonts w:cs="Times New Roman"/>
          <w:b/>
          <w:bCs/>
          <w:i/>
          <w:iCs/>
          <w:color w:val="000000"/>
          <w:szCs w:val="24"/>
        </w:rPr>
        <w:noBreakHyphen/>
        <w:t>Centered Collaboration." Rachel L Rupnow.</w:t>
      </w:r>
    </w:p>
    <w:p w14:paraId="6C608049" w14:textId="77777777" w:rsidR="00075160" w:rsidRDefault="00075160" w:rsidP="001722F5">
      <w:pPr>
        <w:widowControl w:val="0"/>
        <w:spacing w:after="0"/>
        <w:rPr>
          <w:rFonts w:cs="Times New Roman"/>
          <w:color w:val="000000"/>
          <w:szCs w:val="24"/>
        </w:rPr>
      </w:pPr>
    </w:p>
    <w:p w14:paraId="56926D37" w14:textId="05280BFC"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$237,013.00. </w:t>
      </w:r>
    </w:p>
    <w:p w14:paraId="54DC50AE" w14:textId="77777777" w:rsidR="00075160" w:rsidRDefault="00075160" w:rsidP="001722F5">
      <w:pPr>
        <w:widowControl w:val="0"/>
        <w:spacing w:after="0"/>
        <w:rPr>
          <w:rFonts w:cs="Times New Roman"/>
          <w:color w:val="000000"/>
          <w:szCs w:val="24"/>
        </w:rPr>
      </w:pPr>
    </w:p>
    <w:p w14:paraId="4A74B2FE" w14:textId="4D26642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2024 </w:t>
      </w:r>
      <w:r w:rsidRPr="001722F5">
        <w:rPr>
          <w:rFonts w:cs="Times New Roman"/>
          <w:color w:val="000000"/>
          <w:szCs w:val="24"/>
        </w:rPr>
        <w:noBreakHyphen/>
        <w:t xml:space="preserve"> September 30, 2029. (Organized Research) Applied Research.</w:t>
      </w:r>
    </w:p>
    <w:p w14:paraId="7A039635" w14:textId="77777777" w:rsidR="001722F5" w:rsidRPr="001722F5" w:rsidRDefault="001722F5" w:rsidP="001722F5">
      <w:pPr>
        <w:widowControl w:val="0"/>
        <w:spacing w:after="0"/>
        <w:rPr>
          <w:rFonts w:cs="Times New Roman"/>
          <w:szCs w:val="24"/>
        </w:rPr>
      </w:pPr>
    </w:p>
    <w:p w14:paraId="76A66A95" w14:textId="74DAA85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The project purpose is to support </w:t>
      </w:r>
      <w:r w:rsidR="00777DC7">
        <w:rPr>
          <w:rFonts w:cs="Times New Roman"/>
          <w:color w:val="000000"/>
          <w:szCs w:val="24"/>
        </w:rPr>
        <w:t>three</w:t>
      </w:r>
      <w:r w:rsidRPr="001722F5">
        <w:rPr>
          <w:rFonts w:cs="Times New Roman"/>
          <w:color w:val="000000"/>
          <w:szCs w:val="24"/>
        </w:rPr>
        <w:t xml:space="preserve"> cycles of design research through partnerships with mathematicians to develop a toolkit of instructional innovations for effectively communicating mathematical norms and values around definitions in math courses.</w:t>
      </w:r>
    </w:p>
    <w:p w14:paraId="6953D5BB" w14:textId="77777777" w:rsidR="001722F5" w:rsidRPr="001722F5" w:rsidRDefault="001722F5" w:rsidP="001722F5">
      <w:pPr>
        <w:widowControl w:val="0"/>
        <w:spacing w:after="0"/>
        <w:rPr>
          <w:rFonts w:cs="Times New Roman"/>
          <w:color w:val="000000"/>
          <w:szCs w:val="24"/>
        </w:rPr>
      </w:pPr>
    </w:p>
    <w:p w14:paraId="503B4DA9"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MECHANICAL ENGINEERING</w:t>
      </w:r>
    </w:p>
    <w:p w14:paraId="0E1F275C" w14:textId="77777777" w:rsidR="001722F5" w:rsidRPr="001722F5" w:rsidRDefault="001722F5" w:rsidP="001722F5">
      <w:pPr>
        <w:widowControl w:val="0"/>
        <w:spacing w:after="0"/>
        <w:rPr>
          <w:rFonts w:cs="Times New Roman"/>
          <w:szCs w:val="24"/>
        </w:rPr>
      </w:pPr>
    </w:p>
    <w:p w14:paraId="5C35BB87"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Milwaukee Tool for "Master Research Services Agreement." Donald R Peterson.</w:t>
      </w:r>
    </w:p>
    <w:p w14:paraId="38AABF0A" w14:textId="77777777" w:rsidR="00075160" w:rsidRDefault="00075160" w:rsidP="001722F5">
      <w:pPr>
        <w:widowControl w:val="0"/>
        <w:spacing w:after="0"/>
        <w:rPr>
          <w:rFonts w:cs="Times New Roman"/>
          <w:color w:val="000000"/>
          <w:szCs w:val="24"/>
        </w:rPr>
      </w:pPr>
    </w:p>
    <w:p w14:paraId="14681259" w14:textId="2310055E"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$8,176.21. Cumulative $75,393.32.</w:t>
      </w:r>
    </w:p>
    <w:p w14:paraId="1EFD1B5D" w14:textId="77777777" w:rsidR="00075160" w:rsidRDefault="00075160" w:rsidP="001722F5">
      <w:pPr>
        <w:widowControl w:val="0"/>
        <w:spacing w:after="0"/>
        <w:rPr>
          <w:rFonts w:cs="Times New Roman"/>
          <w:color w:val="000000"/>
          <w:szCs w:val="24"/>
        </w:rPr>
      </w:pPr>
    </w:p>
    <w:p w14:paraId="77948DCF" w14:textId="50A5CCCF" w:rsidR="001722F5" w:rsidRPr="001722F5" w:rsidRDefault="001722F5" w:rsidP="001722F5">
      <w:pPr>
        <w:widowControl w:val="0"/>
        <w:spacing w:after="0"/>
        <w:rPr>
          <w:rFonts w:cs="Times New Roman"/>
          <w:color w:val="000000"/>
          <w:szCs w:val="24"/>
        </w:rPr>
      </w:pPr>
      <w:r w:rsidRPr="001722F5">
        <w:rPr>
          <w:rFonts w:cs="Times New Roman"/>
          <w:color w:val="000000"/>
          <w:szCs w:val="24"/>
        </w:rPr>
        <w:lastRenderedPageBreak/>
        <w:t xml:space="preserve">July 1, 2024 </w:t>
      </w:r>
      <w:r w:rsidR="00075160">
        <w:rPr>
          <w:rFonts w:cs="Times New Roman"/>
          <w:color w:val="000000"/>
          <w:szCs w:val="24"/>
        </w:rPr>
        <w:t>–</w:t>
      </w:r>
      <w:r w:rsidRPr="001722F5">
        <w:rPr>
          <w:rFonts w:cs="Times New Roman"/>
          <w:color w:val="000000"/>
          <w:szCs w:val="24"/>
        </w:rPr>
        <w:t xml:space="preserve"> July 31, 2024. (Other Sponsored Activities) Testing/Evaluation.</w:t>
      </w:r>
    </w:p>
    <w:p w14:paraId="19114838" w14:textId="77777777" w:rsidR="001722F5" w:rsidRPr="001722F5" w:rsidRDefault="001722F5" w:rsidP="001722F5">
      <w:pPr>
        <w:widowControl w:val="0"/>
        <w:spacing w:after="0"/>
        <w:rPr>
          <w:rFonts w:cs="Times New Roman"/>
          <w:szCs w:val="24"/>
        </w:rPr>
      </w:pPr>
    </w:p>
    <w:p w14:paraId="470C564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Master testing agreement with task orders for evaluating vibration reducing gloves and resilient materials in accordance with ISO 10819 international standard.</w:t>
      </w:r>
    </w:p>
    <w:p w14:paraId="3F57862A" w14:textId="77777777" w:rsidR="001722F5" w:rsidRPr="001722F5" w:rsidRDefault="001722F5" w:rsidP="001722F5">
      <w:pPr>
        <w:widowControl w:val="0"/>
        <w:spacing w:after="0"/>
        <w:rPr>
          <w:rFonts w:cs="Times New Roman"/>
          <w:szCs w:val="24"/>
        </w:rPr>
      </w:pPr>
    </w:p>
    <w:p w14:paraId="1BC2C9F5" w14:textId="6E43D25A"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CRScube for </w:t>
      </w:r>
      <w:r w:rsidR="00075160">
        <w:rPr>
          <w:rFonts w:cs="Times New Roman"/>
          <w:b/>
          <w:bCs/>
          <w:i/>
          <w:iCs/>
          <w:color w:val="000000"/>
          <w:szCs w:val="24"/>
        </w:rPr>
        <w:t>“</w:t>
      </w:r>
      <w:r w:rsidRPr="001722F5">
        <w:rPr>
          <w:rFonts w:cs="Times New Roman"/>
          <w:b/>
          <w:bCs/>
          <w:i/>
          <w:iCs/>
          <w:color w:val="000000"/>
          <w:szCs w:val="24"/>
        </w:rPr>
        <w:t>Enhanced Wearable Exoskeleton for Assistive Rehabilitation (E</w:t>
      </w:r>
      <w:r w:rsidRPr="001722F5">
        <w:rPr>
          <w:rFonts w:cs="Times New Roman"/>
          <w:b/>
          <w:bCs/>
          <w:i/>
          <w:iCs/>
          <w:color w:val="000000"/>
          <w:szCs w:val="24"/>
        </w:rPr>
        <w:noBreakHyphen/>
        <w:t>WEAR).</w:t>
      </w:r>
      <w:r w:rsidR="00075160">
        <w:rPr>
          <w:rFonts w:cs="Times New Roman"/>
          <w:b/>
          <w:bCs/>
          <w:i/>
          <w:iCs/>
          <w:color w:val="000000"/>
          <w:szCs w:val="24"/>
        </w:rPr>
        <w:t>”</w:t>
      </w:r>
      <w:r w:rsidRPr="001722F5">
        <w:rPr>
          <w:rFonts w:cs="Times New Roman"/>
          <w:b/>
          <w:bCs/>
          <w:i/>
          <w:iCs/>
          <w:color w:val="000000"/>
          <w:szCs w:val="24"/>
        </w:rPr>
        <w:t xml:space="preserve"> Ji</w:t>
      </w:r>
      <w:r w:rsidRPr="001722F5">
        <w:rPr>
          <w:rFonts w:cs="Times New Roman"/>
          <w:b/>
          <w:bCs/>
          <w:i/>
          <w:iCs/>
          <w:color w:val="000000"/>
          <w:szCs w:val="24"/>
        </w:rPr>
        <w:noBreakHyphen/>
        <w:t>Chul Ryu.</w:t>
      </w:r>
    </w:p>
    <w:p w14:paraId="412BC8A8" w14:textId="77777777" w:rsidR="00075160" w:rsidRDefault="00075160" w:rsidP="001722F5">
      <w:pPr>
        <w:widowControl w:val="0"/>
        <w:spacing w:after="0"/>
        <w:rPr>
          <w:rFonts w:cs="Times New Roman"/>
          <w:color w:val="000000"/>
          <w:szCs w:val="24"/>
        </w:rPr>
      </w:pPr>
    </w:p>
    <w:p w14:paraId="1ACA8789" w14:textId="6F0F8344"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$101,940.63. </w:t>
      </w:r>
    </w:p>
    <w:p w14:paraId="3197E44F" w14:textId="77777777" w:rsidR="00075160" w:rsidRDefault="00075160" w:rsidP="001722F5">
      <w:pPr>
        <w:widowControl w:val="0"/>
        <w:spacing w:after="0"/>
        <w:rPr>
          <w:rFonts w:cs="Times New Roman"/>
          <w:color w:val="000000"/>
          <w:szCs w:val="24"/>
        </w:rPr>
      </w:pPr>
    </w:p>
    <w:p w14:paraId="66BE49D7" w14:textId="3AE9ACD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16, 2024 </w:t>
      </w:r>
      <w:r w:rsidRPr="001722F5">
        <w:rPr>
          <w:rFonts w:cs="Times New Roman"/>
          <w:color w:val="000000"/>
          <w:szCs w:val="24"/>
        </w:rPr>
        <w:noBreakHyphen/>
        <w:t xml:space="preserve"> December 31, 2025. (Organized Research) Applied Research.</w:t>
      </w:r>
    </w:p>
    <w:p w14:paraId="2D23AA5A" w14:textId="77777777" w:rsidR="001722F5" w:rsidRPr="001722F5" w:rsidRDefault="001722F5" w:rsidP="001722F5">
      <w:pPr>
        <w:widowControl w:val="0"/>
        <w:spacing w:after="0"/>
        <w:rPr>
          <w:rFonts w:cs="Times New Roman"/>
          <w:szCs w:val="24"/>
        </w:rPr>
      </w:pPr>
    </w:p>
    <w:p w14:paraId="4C4B121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develop a prototype of a wearable exoskeleton that can be used for rehabilitation purposes to assist human movements and physical activities.</w:t>
      </w:r>
    </w:p>
    <w:p w14:paraId="7701DC8F" w14:textId="77777777" w:rsidR="001722F5" w:rsidRPr="001722F5" w:rsidRDefault="001722F5" w:rsidP="001722F5">
      <w:pPr>
        <w:widowControl w:val="0"/>
        <w:spacing w:after="0"/>
        <w:rPr>
          <w:rFonts w:cs="Times New Roman"/>
          <w:szCs w:val="24"/>
        </w:rPr>
      </w:pPr>
    </w:p>
    <w:p w14:paraId="1D7762D8" w14:textId="79061869"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Fermi National Accelerator Laboratory for "Robot</w:t>
      </w:r>
      <w:r w:rsidRPr="001722F5">
        <w:rPr>
          <w:rFonts w:cs="Times New Roman"/>
          <w:b/>
          <w:bCs/>
          <w:i/>
          <w:iCs/>
          <w:color w:val="000000"/>
          <w:szCs w:val="24"/>
        </w:rPr>
        <w:noBreakHyphen/>
        <w:t xml:space="preserve">assisted </w:t>
      </w:r>
      <w:r w:rsidR="00777DC7">
        <w:rPr>
          <w:rFonts w:cs="Times New Roman"/>
          <w:b/>
          <w:bCs/>
          <w:i/>
          <w:iCs/>
          <w:color w:val="000000"/>
          <w:szCs w:val="24"/>
        </w:rPr>
        <w:t>A</w:t>
      </w:r>
      <w:r w:rsidRPr="001722F5">
        <w:rPr>
          <w:rFonts w:cs="Times New Roman"/>
          <w:b/>
          <w:bCs/>
          <w:i/>
          <w:iCs/>
          <w:color w:val="000000"/>
          <w:szCs w:val="24"/>
        </w:rPr>
        <w:t>ssembly for PIP</w:t>
      </w:r>
      <w:r w:rsidRPr="001722F5">
        <w:rPr>
          <w:rFonts w:cs="Times New Roman"/>
          <w:b/>
          <w:bCs/>
          <w:i/>
          <w:iCs/>
          <w:color w:val="000000"/>
          <w:szCs w:val="24"/>
        </w:rPr>
        <w:noBreakHyphen/>
        <w:t xml:space="preserve">II SRF </w:t>
      </w:r>
      <w:r w:rsidR="00777DC7">
        <w:rPr>
          <w:rFonts w:cs="Times New Roman"/>
          <w:b/>
          <w:bCs/>
          <w:i/>
          <w:iCs/>
          <w:color w:val="000000"/>
          <w:szCs w:val="24"/>
        </w:rPr>
        <w:t>C</w:t>
      </w:r>
      <w:r w:rsidRPr="001722F5">
        <w:rPr>
          <w:rFonts w:cs="Times New Roman"/>
          <w:b/>
          <w:bCs/>
          <w:i/>
          <w:iCs/>
          <w:color w:val="000000"/>
          <w:szCs w:val="24"/>
        </w:rPr>
        <w:t>ouplers." Ji</w:t>
      </w:r>
      <w:r w:rsidRPr="001722F5">
        <w:rPr>
          <w:rFonts w:cs="Times New Roman"/>
          <w:b/>
          <w:bCs/>
          <w:i/>
          <w:iCs/>
          <w:color w:val="000000"/>
          <w:szCs w:val="24"/>
        </w:rPr>
        <w:noBreakHyphen/>
        <w:t>Chul Ryu.</w:t>
      </w:r>
    </w:p>
    <w:p w14:paraId="4A3D316C" w14:textId="77777777" w:rsidR="00075160" w:rsidRDefault="00075160" w:rsidP="001722F5">
      <w:pPr>
        <w:widowControl w:val="0"/>
        <w:spacing w:after="0"/>
        <w:rPr>
          <w:rFonts w:cs="Times New Roman"/>
          <w:color w:val="000000"/>
          <w:szCs w:val="24"/>
        </w:rPr>
      </w:pPr>
    </w:p>
    <w:p w14:paraId="0817CCEB" w14:textId="2B1E736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$59,149.58. </w:t>
      </w:r>
    </w:p>
    <w:p w14:paraId="47CBE3DD" w14:textId="77777777" w:rsidR="00075160" w:rsidRDefault="00075160" w:rsidP="001722F5">
      <w:pPr>
        <w:widowControl w:val="0"/>
        <w:spacing w:after="0"/>
        <w:rPr>
          <w:rFonts w:cs="Times New Roman"/>
          <w:color w:val="000000"/>
          <w:szCs w:val="24"/>
        </w:rPr>
      </w:pPr>
    </w:p>
    <w:p w14:paraId="141CFBAF" w14:textId="289DC644"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23, 2024 </w:t>
      </w:r>
      <w:r w:rsidRPr="001722F5">
        <w:rPr>
          <w:rFonts w:cs="Times New Roman"/>
          <w:color w:val="000000"/>
          <w:szCs w:val="24"/>
        </w:rPr>
        <w:noBreakHyphen/>
        <w:t xml:space="preserve"> December 31, 2025. (Organized Research) Applied Research.</w:t>
      </w:r>
    </w:p>
    <w:p w14:paraId="36F037C6" w14:textId="77777777" w:rsidR="001722F5" w:rsidRPr="001722F5" w:rsidRDefault="001722F5" w:rsidP="001722F5">
      <w:pPr>
        <w:widowControl w:val="0"/>
        <w:spacing w:after="0"/>
        <w:rPr>
          <w:rFonts w:cs="Times New Roman"/>
          <w:szCs w:val="24"/>
        </w:rPr>
      </w:pPr>
    </w:p>
    <w:p w14:paraId="3898808B" w14:textId="79E36AAE"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The main goals of this project can be summarized as; </w:t>
      </w:r>
      <w:r w:rsidR="00777DC7">
        <w:rPr>
          <w:rFonts w:cs="Times New Roman"/>
          <w:color w:val="000000"/>
          <w:szCs w:val="24"/>
        </w:rPr>
        <w:t>d</w:t>
      </w:r>
      <w:r w:rsidRPr="001722F5">
        <w:rPr>
          <w:rFonts w:cs="Times New Roman"/>
          <w:color w:val="000000"/>
          <w:szCs w:val="24"/>
        </w:rPr>
        <w:t>esign, develop, and implement techniques, tooling, and components for robotic arm and to develop and implement code for robotic applications.</w:t>
      </w:r>
    </w:p>
    <w:p w14:paraId="4D8837A0" w14:textId="77777777" w:rsidR="001722F5" w:rsidRPr="001722F5" w:rsidRDefault="001722F5" w:rsidP="001722F5">
      <w:pPr>
        <w:widowControl w:val="0"/>
        <w:spacing w:after="0"/>
        <w:rPr>
          <w:rFonts w:cs="Times New Roman"/>
          <w:color w:val="000000"/>
          <w:szCs w:val="24"/>
        </w:rPr>
      </w:pPr>
    </w:p>
    <w:p w14:paraId="7DCADAE0"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Argonne National Laboratory for "Modeling Support to Advance the Performance of Next</w:t>
      </w:r>
      <w:r w:rsidRPr="001722F5">
        <w:rPr>
          <w:rFonts w:cs="Times New Roman"/>
          <w:b/>
          <w:bCs/>
          <w:i/>
          <w:iCs/>
          <w:color w:val="000000"/>
          <w:szCs w:val="24"/>
        </w:rPr>
        <w:noBreakHyphen/>
        <w:t xml:space="preserve">generation Batteries at Argonne </w:t>
      </w:r>
      <w:r w:rsidRPr="001722F5">
        <w:rPr>
          <w:rFonts w:cs="Times New Roman"/>
          <w:b/>
          <w:bCs/>
          <w:i/>
          <w:iCs/>
          <w:color w:val="000000"/>
          <w:szCs w:val="24"/>
        </w:rPr>
        <w:noBreakHyphen/>
        <w:t xml:space="preserve"> GRA Support." Kyu Taek Cho.</w:t>
      </w:r>
    </w:p>
    <w:p w14:paraId="0E442731" w14:textId="77777777" w:rsidR="00075160" w:rsidRDefault="00075160" w:rsidP="001722F5">
      <w:pPr>
        <w:widowControl w:val="0"/>
        <w:spacing w:after="0"/>
        <w:rPr>
          <w:rFonts w:cs="Times New Roman"/>
          <w:color w:val="000000"/>
          <w:szCs w:val="24"/>
        </w:rPr>
      </w:pPr>
    </w:p>
    <w:p w14:paraId="6A3BB6D6" w14:textId="73F161DC"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$34,711.00. Cumulative $51,434.76.</w:t>
      </w:r>
    </w:p>
    <w:p w14:paraId="0854D336" w14:textId="77777777" w:rsidR="00075160" w:rsidRDefault="00075160" w:rsidP="001722F5">
      <w:pPr>
        <w:widowControl w:val="0"/>
        <w:spacing w:after="0"/>
        <w:rPr>
          <w:rFonts w:cs="Times New Roman"/>
          <w:color w:val="000000"/>
          <w:szCs w:val="24"/>
        </w:rPr>
      </w:pPr>
    </w:p>
    <w:p w14:paraId="0FE22C80" w14:textId="67A0366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16, 2024 </w:t>
      </w:r>
      <w:r w:rsidRPr="001722F5">
        <w:rPr>
          <w:rFonts w:cs="Times New Roman"/>
          <w:color w:val="000000"/>
          <w:szCs w:val="24"/>
        </w:rPr>
        <w:noBreakHyphen/>
        <w:t xml:space="preserve"> August 15, 2025. (Organized Research) Applied Research.</w:t>
      </w:r>
    </w:p>
    <w:p w14:paraId="72D1EE88" w14:textId="77777777" w:rsidR="001722F5" w:rsidRPr="001722F5" w:rsidRDefault="001722F5" w:rsidP="001722F5">
      <w:pPr>
        <w:widowControl w:val="0"/>
        <w:spacing w:after="0"/>
        <w:rPr>
          <w:rFonts w:cs="Times New Roman"/>
          <w:szCs w:val="24"/>
        </w:rPr>
      </w:pPr>
    </w:p>
    <w:p w14:paraId="7AB8D4E8"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This purpose of this project is to develop modeling support to advance the performance of next-general batteries at Argonne.  </w:t>
      </w:r>
    </w:p>
    <w:p w14:paraId="1FCCD214" w14:textId="77777777" w:rsidR="001722F5" w:rsidRPr="001722F5" w:rsidRDefault="001722F5" w:rsidP="001722F5">
      <w:pPr>
        <w:widowControl w:val="0"/>
        <w:spacing w:after="0"/>
        <w:rPr>
          <w:rFonts w:cs="Times New Roman"/>
          <w:szCs w:val="24"/>
        </w:rPr>
      </w:pPr>
    </w:p>
    <w:p w14:paraId="215D541C" w14:textId="24807CD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Office of Science/Department of Energy for "RENEW: Accelerating Underrepresented Engineering Careers </w:t>
      </w:r>
      <w:r w:rsidR="00777DC7">
        <w:rPr>
          <w:rFonts w:cs="Times New Roman"/>
          <w:b/>
          <w:bCs/>
          <w:i/>
          <w:iCs/>
          <w:color w:val="000000"/>
          <w:szCs w:val="24"/>
        </w:rPr>
        <w:t>T</w:t>
      </w:r>
      <w:r w:rsidRPr="001722F5">
        <w:rPr>
          <w:rFonts w:cs="Times New Roman"/>
          <w:b/>
          <w:bCs/>
          <w:i/>
          <w:iCs/>
          <w:color w:val="000000"/>
          <w:szCs w:val="24"/>
        </w:rPr>
        <w:t>hrough Accelerator</w:t>
      </w:r>
      <w:r w:rsidR="00075160" w:rsidRPr="00075160">
        <w:rPr>
          <w:rFonts w:cs="Times New Roman"/>
          <w:b/>
          <w:bCs/>
          <w:i/>
          <w:iCs/>
          <w:color w:val="000000"/>
          <w:szCs w:val="24"/>
        </w:rPr>
        <w:t xml:space="preserve"> </w:t>
      </w:r>
      <w:r w:rsidRPr="001722F5">
        <w:rPr>
          <w:rFonts w:cs="Times New Roman"/>
          <w:b/>
          <w:bCs/>
          <w:i/>
          <w:iCs/>
          <w:color w:val="000000"/>
          <w:szCs w:val="24"/>
        </w:rPr>
        <w:t>Innovations." Nicholas A Pohlman/Barton M Sharp.</w:t>
      </w:r>
    </w:p>
    <w:p w14:paraId="6373E426" w14:textId="77777777" w:rsidR="00075160" w:rsidRDefault="00075160" w:rsidP="001722F5">
      <w:pPr>
        <w:widowControl w:val="0"/>
        <w:spacing w:after="0"/>
        <w:rPr>
          <w:rFonts w:cs="Times New Roman"/>
          <w:color w:val="000000"/>
          <w:szCs w:val="24"/>
        </w:rPr>
      </w:pPr>
    </w:p>
    <w:p w14:paraId="147089DF" w14:textId="339E857D"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$300,000.00. Cumulative $550,000.00.</w:t>
      </w:r>
    </w:p>
    <w:p w14:paraId="76DE002F" w14:textId="77777777" w:rsidR="00075160" w:rsidRDefault="00075160" w:rsidP="001722F5">
      <w:pPr>
        <w:widowControl w:val="0"/>
        <w:spacing w:after="0"/>
        <w:rPr>
          <w:rFonts w:cs="Times New Roman"/>
          <w:color w:val="000000"/>
          <w:szCs w:val="24"/>
        </w:rPr>
      </w:pPr>
    </w:p>
    <w:p w14:paraId="3C65DF5E" w14:textId="70047A8A"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1, 2024 </w:t>
      </w:r>
      <w:r w:rsidRPr="001722F5">
        <w:rPr>
          <w:rFonts w:cs="Times New Roman"/>
          <w:color w:val="000000"/>
          <w:szCs w:val="24"/>
        </w:rPr>
        <w:noBreakHyphen/>
        <w:t xml:space="preserve"> August 31, 2025. (Organized Research) Research Training.</w:t>
      </w:r>
    </w:p>
    <w:p w14:paraId="2B36EB32" w14:textId="77777777" w:rsidR="001722F5" w:rsidRPr="001722F5" w:rsidRDefault="001722F5" w:rsidP="001722F5">
      <w:pPr>
        <w:widowControl w:val="0"/>
        <w:spacing w:after="0"/>
        <w:rPr>
          <w:rFonts w:cs="Times New Roman"/>
          <w:szCs w:val="24"/>
        </w:rPr>
      </w:pPr>
    </w:p>
    <w:p w14:paraId="74E9B30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provide research and career opportunities in engineering and accelerator science for under</w:t>
      </w:r>
      <w:r w:rsidRPr="001722F5">
        <w:rPr>
          <w:rFonts w:cs="Times New Roman"/>
          <w:color w:val="000000"/>
          <w:szCs w:val="24"/>
        </w:rPr>
        <w:noBreakHyphen/>
        <w:t>represented students.</w:t>
      </w:r>
    </w:p>
    <w:p w14:paraId="448619E4" w14:textId="77777777" w:rsidR="001722F5" w:rsidRPr="001722F5" w:rsidRDefault="001722F5" w:rsidP="001722F5">
      <w:pPr>
        <w:widowControl w:val="0"/>
        <w:spacing w:after="0"/>
        <w:rPr>
          <w:rFonts w:cs="Times New Roman"/>
          <w:color w:val="000000"/>
          <w:szCs w:val="24"/>
        </w:rPr>
      </w:pPr>
    </w:p>
    <w:p w14:paraId="679C0D87" w14:textId="54489E34"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Argonne National Laboratory for "Collaboration with Argonne National Laboratory</w:t>
      </w:r>
      <w:r w:rsidRPr="001722F5">
        <w:rPr>
          <w:rFonts w:cs="Times New Roman"/>
          <w:b/>
          <w:bCs/>
          <w:i/>
          <w:iCs/>
          <w:color w:val="000000"/>
          <w:szCs w:val="24"/>
        </w:rPr>
        <w:noBreakHyphen/>
        <w:t xml:space="preserve">Electrospun </w:t>
      </w:r>
      <w:r w:rsidR="00777DC7">
        <w:rPr>
          <w:rFonts w:cs="Times New Roman"/>
          <w:b/>
          <w:bCs/>
          <w:i/>
          <w:iCs/>
          <w:color w:val="000000"/>
          <w:szCs w:val="24"/>
        </w:rPr>
        <w:t>F</w:t>
      </w:r>
      <w:r w:rsidRPr="001722F5">
        <w:rPr>
          <w:rFonts w:cs="Times New Roman"/>
          <w:b/>
          <w:bCs/>
          <w:i/>
          <w:iCs/>
          <w:color w:val="000000"/>
          <w:szCs w:val="24"/>
        </w:rPr>
        <w:t xml:space="preserve">ibers for </w:t>
      </w:r>
      <w:r w:rsidR="00777DC7">
        <w:rPr>
          <w:rFonts w:cs="Times New Roman"/>
          <w:b/>
          <w:bCs/>
          <w:i/>
          <w:iCs/>
          <w:color w:val="000000"/>
          <w:szCs w:val="24"/>
        </w:rPr>
        <w:t>W</w:t>
      </w:r>
      <w:r w:rsidRPr="001722F5">
        <w:rPr>
          <w:rFonts w:cs="Times New Roman"/>
          <w:b/>
          <w:bCs/>
          <w:i/>
          <w:iCs/>
          <w:color w:val="000000"/>
          <w:szCs w:val="24"/>
        </w:rPr>
        <w:t xml:space="preserve">ater </w:t>
      </w:r>
      <w:r w:rsidR="00777DC7">
        <w:rPr>
          <w:rFonts w:cs="Times New Roman"/>
          <w:b/>
          <w:bCs/>
          <w:i/>
          <w:iCs/>
          <w:color w:val="000000"/>
          <w:szCs w:val="24"/>
        </w:rPr>
        <w:t>F</w:t>
      </w:r>
      <w:r w:rsidRPr="001722F5">
        <w:rPr>
          <w:rFonts w:cs="Times New Roman"/>
          <w:b/>
          <w:bCs/>
          <w:i/>
          <w:iCs/>
          <w:color w:val="000000"/>
          <w:szCs w:val="24"/>
        </w:rPr>
        <w:t>iltration." Sahar Vahabzadeh.</w:t>
      </w:r>
    </w:p>
    <w:p w14:paraId="22025A90" w14:textId="77777777" w:rsidR="00075160" w:rsidRDefault="00075160" w:rsidP="001722F5">
      <w:pPr>
        <w:widowControl w:val="0"/>
        <w:spacing w:after="0"/>
        <w:rPr>
          <w:rFonts w:cs="Times New Roman"/>
          <w:color w:val="000000"/>
          <w:szCs w:val="24"/>
        </w:rPr>
      </w:pPr>
    </w:p>
    <w:p w14:paraId="68BFDBBE" w14:textId="3DB9F540"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$60,884.00. </w:t>
      </w:r>
    </w:p>
    <w:p w14:paraId="27C63A44" w14:textId="77777777" w:rsidR="00075160" w:rsidRDefault="00075160" w:rsidP="001722F5">
      <w:pPr>
        <w:widowControl w:val="0"/>
        <w:spacing w:after="0"/>
        <w:rPr>
          <w:rFonts w:cs="Times New Roman"/>
          <w:color w:val="000000"/>
          <w:szCs w:val="24"/>
        </w:rPr>
      </w:pPr>
    </w:p>
    <w:p w14:paraId="235DF0DA" w14:textId="4F5916A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29, 2024 </w:t>
      </w:r>
      <w:r w:rsidRPr="001722F5">
        <w:rPr>
          <w:rFonts w:cs="Times New Roman"/>
          <w:color w:val="000000"/>
          <w:szCs w:val="24"/>
        </w:rPr>
        <w:noBreakHyphen/>
        <w:t xml:space="preserve"> July 25, 2025. (Organized Research) Applied Research.</w:t>
      </w:r>
    </w:p>
    <w:p w14:paraId="65ED9317" w14:textId="77777777" w:rsidR="001722F5" w:rsidRPr="001722F5" w:rsidRDefault="001722F5" w:rsidP="001722F5">
      <w:pPr>
        <w:widowControl w:val="0"/>
        <w:spacing w:after="0"/>
        <w:rPr>
          <w:rFonts w:cs="Times New Roman"/>
          <w:szCs w:val="24"/>
        </w:rPr>
      </w:pPr>
    </w:p>
    <w:p w14:paraId="6630C686" w14:textId="054DF159" w:rsidR="001722F5" w:rsidRPr="001722F5" w:rsidRDefault="001722F5" w:rsidP="001722F5">
      <w:pPr>
        <w:widowControl w:val="0"/>
        <w:spacing w:after="0"/>
        <w:rPr>
          <w:rFonts w:cs="Times New Roman"/>
          <w:color w:val="000000"/>
          <w:szCs w:val="24"/>
        </w:rPr>
      </w:pPr>
      <w:r w:rsidRPr="001722F5">
        <w:rPr>
          <w:rFonts w:cs="Times New Roman"/>
          <w:color w:val="000000"/>
          <w:szCs w:val="24"/>
        </w:rPr>
        <w:t>Collaboration with Argonne National Laboratory</w:t>
      </w:r>
      <w:r w:rsidRPr="001722F5">
        <w:rPr>
          <w:rFonts w:cs="Times New Roman"/>
          <w:color w:val="000000"/>
          <w:szCs w:val="24"/>
        </w:rPr>
        <w:noBreakHyphen/>
        <w:t>Electrospun fibers for water filtration</w:t>
      </w:r>
      <w:r w:rsidR="00777DC7">
        <w:rPr>
          <w:rFonts w:cs="Times New Roman"/>
          <w:color w:val="000000"/>
          <w:szCs w:val="24"/>
        </w:rPr>
        <w:t>.</w:t>
      </w:r>
    </w:p>
    <w:p w14:paraId="783CF577" w14:textId="77777777" w:rsidR="001722F5" w:rsidRPr="001722F5" w:rsidRDefault="001722F5" w:rsidP="001722F5">
      <w:pPr>
        <w:widowControl w:val="0"/>
        <w:spacing w:after="0"/>
        <w:rPr>
          <w:rFonts w:cs="Times New Roman"/>
          <w:szCs w:val="24"/>
        </w:rPr>
      </w:pPr>
    </w:p>
    <w:p w14:paraId="55A1E0EC"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P</w:t>
      </w:r>
      <w:r w:rsidRPr="001722F5">
        <w:rPr>
          <w:rFonts w:cs="Times New Roman"/>
          <w:b/>
          <w:bCs/>
          <w:color w:val="000000"/>
          <w:szCs w:val="24"/>
        </w:rPr>
        <w:noBreakHyphen/>
        <w:t>20 CENTER</w:t>
      </w:r>
    </w:p>
    <w:p w14:paraId="3E3E9FF7" w14:textId="77777777" w:rsidR="001722F5" w:rsidRPr="001722F5" w:rsidRDefault="001722F5" w:rsidP="001722F5">
      <w:pPr>
        <w:widowControl w:val="0"/>
        <w:spacing w:after="0"/>
        <w:rPr>
          <w:rFonts w:cs="Times New Roman"/>
          <w:szCs w:val="24"/>
        </w:rPr>
      </w:pPr>
    </w:p>
    <w:p w14:paraId="038BA598"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Illinois State Board of Education for "Barb City STEAM Studio." Kristin A Brynteson/Amy Jo Clemens.</w:t>
      </w:r>
    </w:p>
    <w:p w14:paraId="35528A9D" w14:textId="77777777" w:rsidR="00075160" w:rsidRDefault="00075160" w:rsidP="001722F5">
      <w:pPr>
        <w:widowControl w:val="0"/>
        <w:spacing w:after="0"/>
        <w:rPr>
          <w:rFonts w:cs="Times New Roman"/>
          <w:color w:val="000000"/>
          <w:szCs w:val="24"/>
        </w:rPr>
      </w:pPr>
    </w:p>
    <w:p w14:paraId="1F5C6A0C" w14:textId="7AB60E6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$50,000.00. </w:t>
      </w:r>
    </w:p>
    <w:p w14:paraId="1D450BDE" w14:textId="77777777" w:rsidR="00075160" w:rsidRDefault="00075160" w:rsidP="001722F5">
      <w:pPr>
        <w:widowControl w:val="0"/>
        <w:spacing w:after="0"/>
        <w:rPr>
          <w:rFonts w:cs="Times New Roman"/>
          <w:color w:val="000000"/>
          <w:szCs w:val="24"/>
        </w:rPr>
      </w:pPr>
    </w:p>
    <w:p w14:paraId="375D202F" w14:textId="3A9C67C0"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19, 2024 </w:t>
      </w:r>
      <w:r w:rsidRPr="001722F5">
        <w:rPr>
          <w:rFonts w:cs="Times New Roman"/>
          <w:color w:val="000000"/>
          <w:szCs w:val="24"/>
        </w:rPr>
        <w:noBreakHyphen/>
        <w:t xml:space="preserve"> July 18, 2025. (Other Sponsored Activities) Public Service.</w:t>
      </w:r>
    </w:p>
    <w:p w14:paraId="0AA86C0A" w14:textId="77777777" w:rsidR="001722F5" w:rsidRPr="001722F5" w:rsidRDefault="001722F5" w:rsidP="001722F5">
      <w:pPr>
        <w:widowControl w:val="0"/>
        <w:spacing w:after="0"/>
        <w:rPr>
          <w:rFonts w:cs="Times New Roman"/>
          <w:szCs w:val="24"/>
        </w:rPr>
      </w:pPr>
    </w:p>
    <w:p w14:paraId="7A45819D"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Huskie STEAM Studio will engage robust collaborations across the DeKalb community to provide high</w:t>
      </w:r>
      <w:r w:rsidRPr="001722F5">
        <w:rPr>
          <w:rFonts w:cs="Times New Roman"/>
          <w:color w:val="000000"/>
          <w:szCs w:val="24"/>
        </w:rPr>
        <w:noBreakHyphen/>
        <w:t>quality, research</w:t>
      </w:r>
      <w:r w:rsidRPr="001722F5">
        <w:rPr>
          <w:rFonts w:cs="Times New Roman"/>
          <w:color w:val="000000"/>
          <w:szCs w:val="24"/>
        </w:rPr>
        <w:noBreakHyphen/>
        <w:t>based afterschool, summer school and mentoring through the Illinois After School Program to low-income high school students.</w:t>
      </w:r>
    </w:p>
    <w:p w14:paraId="578A56E6" w14:textId="77777777" w:rsidR="001722F5" w:rsidRPr="001722F5" w:rsidRDefault="001722F5" w:rsidP="001722F5">
      <w:pPr>
        <w:widowControl w:val="0"/>
        <w:spacing w:after="0"/>
        <w:rPr>
          <w:rFonts w:cs="Times New Roman"/>
          <w:color w:val="000000"/>
          <w:szCs w:val="24"/>
        </w:rPr>
      </w:pPr>
    </w:p>
    <w:p w14:paraId="7134A0ED"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Illinois State Board of Education for "AI Powered Huskies." Kristin A Brynteson/Jess Winn.</w:t>
      </w:r>
    </w:p>
    <w:p w14:paraId="76316092" w14:textId="77777777" w:rsidR="00075160" w:rsidRDefault="00075160" w:rsidP="001722F5">
      <w:pPr>
        <w:widowControl w:val="0"/>
        <w:spacing w:after="0"/>
        <w:rPr>
          <w:rFonts w:cs="Times New Roman"/>
          <w:color w:val="000000"/>
          <w:szCs w:val="24"/>
        </w:rPr>
      </w:pPr>
    </w:p>
    <w:p w14:paraId="0B0E891B" w14:textId="7CE4F25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$14,772.24. </w:t>
      </w:r>
    </w:p>
    <w:p w14:paraId="0408C211" w14:textId="77777777" w:rsidR="00075160" w:rsidRDefault="00075160" w:rsidP="001722F5">
      <w:pPr>
        <w:widowControl w:val="0"/>
        <w:spacing w:after="0"/>
        <w:rPr>
          <w:rFonts w:cs="Times New Roman"/>
          <w:color w:val="000000"/>
          <w:szCs w:val="24"/>
        </w:rPr>
      </w:pPr>
    </w:p>
    <w:p w14:paraId="47AE7E97" w14:textId="5F52BC25"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January 1, 2024 </w:t>
      </w:r>
      <w:r w:rsidRPr="001722F5">
        <w:rPr>
          <w:rFonts w:cs="Times New Roman"/>
          <w:color w:val="000000"/>
          <w:szCs w:val="24"/>
        </w:rPr>
        <w:noBreakHyphen/>
        <w:t xml:space="preserve"> August 31, 2024. (Other Sponsored Activities) Public Service.</w:t>
      </w:r>
    </w:p>
    <w:p w14:paraId="0C3B4006" w14:textId="77777777" w:rsidR="001722F5" w:rsidRPr="001722F5" w:rsidRDefault="001722F5" w:rsidP="001722F5">
      <w:pPr>
        <w:widowControl w:val="0"/>
        <w:spacing w:after="0"/>
        <w:rPr>
          <w:rFonts w:cs="Times New Roman"/>
          <w:szCs w:val="24"/>
        </w:rPr>
      </w:pPr>
    </w:p>
    <w:p w14:paraId="5813DF80"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goal of this project is to write K</w:t>
      </w:r>
      <w:r w:rsidRPr="001722F5">
        <w:rPr>
          <w:rFonts w:cs="Times New Roman"/>
          <w:color w:val="000000"/>
          <w:szCs w:val="24"/>
        </w:rPr>
        <w:noBreakHyphen/>
        <w:t>12 computer science curriculum and deliver professional development.</w:t>
      </w:r>
    </w:p>
    <w:p w14:paraId="0D72099E" w14:textId="77777777" w:rsidR="001722F5" w:rsidRPr="001722F5" w:rsidRDefault="001722F5" w:rsidP="001722F5">
      <w:pPr>
        <w:widowControl w:val="0"/>
        <w:spacing w:after="0"/>
        <w:rPr>
          <w:rFonts w:cs="Times New Roman"/>
          <w:szCs w:val="24"/>
        </w:rPr>
      </w:pPr>
    </w:p>
    <w:p w14:paraId="6AE7BD40"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PHYSICS</w:t>
      </w:r>
    </w:p>
    <w:p w14:paraId="57542BB2" w14:textId="77777777" w:rsidR="001722F5" w:rsidRPr="001722F5" w:rsidRDefault="001722F5" w:rsidP="001722F5">
      <w:pPr>
        <w:widowControl w:val="0"/>
        <w:spacing w:after="0"/>
        <w:rPr>
          <w:rFonts w:cs="Times New Roman"/>
          <w:szCs w:val="24"/>
        </w:rPr>
      </w:pPr>
    </w:p>
    <w:p w14:paraId="531D37C9"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Argonne National Laboratory for "University to Argonne Joint Appointment </w:t>
      </w:r>
      <w:r w:rsidRPr="001722F5">
        <w:rPr>
          <w:rFonts w:cs="Times New Roman"/>
          <w:b/>
          <w:bCs/>
          <w:i/>
          <w:iCs/>
          <w:color w:val="000000"/>
          <w:szCs w:val="24"/>
        </w:rPr>
        <w:noBreakHyphen/>
        <w:t xml:space="preserve"> Andreas Glatz." </w:t>
      </w:r>
    </w:p>
    <w:p w14:paraId="22F1F7FB"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Andreas Glatz.</w:t>
      </w:r>
    </w:p>
    <w:p w14:paraId="15DE8DEB" w14:textId="77777777" w:rsidR="00075160" w:rsidRDefault="00075160" w:rsidP="001722F5">
      <w:pPr>
        <w:widowControl w:val="0"/>
        <w:spacing w:after="0"/>
        <w:rPr>
          <w:rFonts w:cs="Times New Roman"/>
          <w:color w:val="000000"/>
          <w:szCs w:val="24"/>
        </w:rPr>
      </w:pPr>
    </w:p>
    <w:p w14:paraId="37C3297B" w14:textId="5F09CBDC"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$55,779.82. Cumulative $175,222.86.</w:t>
      </w:r>
    </w:p>
    <w:p w14:paraId="447D7522" w14:textId="77777777" w:rsidR="00075160" w:rsidRDefault="00075160" w:rsidP="001722F5">
      <w:pPr>
        <w:widowControl w:val="0"/>
        <w:spacing w:after="0"/>
        <w:rPr>
          <w:rFonts w:cs="Times New Roman"/>
          <w:color w:val="000000"/>
          <w:szCs w:val="24"/>
        </w:rPr>
      </w:pPr>
    </w:p>
    <w:p w14:paraId="551B3098" w14:textId="15F71F6E"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15, 2024 </w:t>
      </w:r>
      <w:r w:rsidRPr="001722F5">
        <w:rPr>
          <w:rFonts w:cs="Times New Roman"/>
          <w:color w:val="000000"/>
          <w:szCs w:val="24"/>
        </w:rPr>
        <w:noBreakHyphen/>
        <w:t xml:space="preserve"> August 14, 2025. (Organized Research) IPA or Joint Appointment.</w:t>
      </w:r>
    </w:p>
    <w:p w14:paraId="0F241A0D" w14:textId="77777777" w:rsidR="001722F5" w:rsidRPr="001722F5" w:rsidRDefault="001722F5" w:rsidP="001722F5">
      <w:pPr>
        <w:widowControl w:val="0"/>
        <w:spacing w:after="0"/>
        <w:rPr>
          <w:rFonts w:cs="Times New Roman"/>
          <w:szCs w:val="24"/>
        </w:rPr>
      </w:pPr>
    </w:p>
    <w:p w14:paraId="77082E99"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these funds is to support a joint appointment for Dr. Andreas Glatz with Argonne National Laboratory.</w:t>
      </w:r>
    </w:p>
    <w:p w14:paraId="0FF0A789" w14:textId="77777777" w:rsidR="001722F5" w:rsidRPr="001722F5" w:rsidRDefault="001722F5" w:rsidP="001722F5">
      <w:pPr>
        <w:widowControl w:val="0"/>
        <w:spacing w:after="0"/>
        <w:rPr>
          <w:rFonts w:cs="Times New Roman"/>
          <w:szCs w:val="24"/>
        </w:rPr>
      </w:pPr>
    </w:p>
    <w:p w14:paraId="1E57E14D" w14:textId="7EA6E973"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University of Notre Dame for "In</w:t>
      </w:r>
      <w:r w:rsidRPr="001722F5">
        <w:rPr>
          <w:rFonts w:cs="Times New Roman"/>
          <w:b/>
          <w:bCs/>
          <w:i/>
          <w:iCs/>
          <w:color w:val="000000"/>
          <w:szCs w:val="24"/>
        </w:rPr>
        <w:noBreakHyphen/>
        <w:t xml:space="preserve">situ </w:t>
      </w:r>
      <w:r w:rsidR="00777DC7">
        <w:rPr>
          <w:rFonts w:cs="Times New Roman"/>
          <w:b/>
          <w:bCs/>
          <w:i/>
          <w:iCs/>
          <w:color w:val="000000"/>
          <w:szCs w:val="24"/>
        </w:rPr>
        <w:t>V</w:t>
      </w:r>
      <w:r w:rsidRPr="001722F5">
        <w:rPr>
          <w:rFonts w:cs="Times New Roman"/>
          <w:b/>
          <w:bCs/>
          <w:i/>
          <w:iCs/>
          <w:color w:val="000000"/>
          <w:szCs w:val="24"/>
        </w:rPr>
        <w:t xml:space="preserve">ortex </w:t>
      </w:r>
      <w:r w:rsidR="00777DC7">
        <w:rPr>
          <w:rFonts w:cs="Times New Roman"/>
          <w:b/>
          <w:bCs/>
          <w:i/>
          <w:iCs/>
          <w:color w:val="000000"/>
          <w:szCs w:val="24"/>
        </w:rPr>
        <w:t>M</w:t>
      </w:r>
      <w:r w:rsidRPr="001722F5">
        <w:rPr>
          <w:rFonts w:cs="Times New Roman"/>
          <w:b/>
          <w:bCs/>
          <w:i/>
          <w:iCs/>
          <w:color w:val="000000"/>
          <w:szCs w:val="24"/>
        </w:rPr>
        <w:t xml:space="preserve">anipulation and </w:t>
      </w:r>
      <w:r w:rsidR="00777DC7">
        <w:rPr>
          <w:rFonts w:cs="Times New Roman"/>
          <w:b/>
          <w:bCs/>
          <w:i/>
          <w:iCs/>
          <w:color w:val="000000"/>
          <w:szCs w:val="24"/>
        </w:rPr>
        <w:t>T</w:t>
      </w:r>
      <w:r w:rsidRPr="001722F5">
        <w:rPr>
          <w:rFonts w:cs="Times New Roman"/>
          <w:b/>
          <w:bCs/>
          <w:i/>
          <w:iCs/>
          <w:color w:val="000000"/>
          <w:szCs w:val="24"/>
        </w:rPr>
        <w:t xml:space="preserve">rapped </w:t>
      </w:r>
      <w:r w:rsidR="00777DC7">
        <w:rPr>
          <w:rFonts w:cs="Times New Roman"/>
          <w:b/>
          <w:bCs/>
          <w:i/>
          <w:iCs/>
          <w:color w:val="000000"/>
          <w:szCs w:val="24"/>
        </w:rPr>
        <w:t>F</w:t>
      </w:r>
      <w:r w:rsidRPr="001722F5">
        <w:rPr>
          <w:rFonts w:cs="Times New Roman"/>
          <w:b/>
          <w:bCs/>
          <w:i/>
          <w:iCs/>
          <w:color w:val="000000"/>
          <w:szCs w:val="24"/>
        </w:rPr>
        <w:t xml:space="preserve">lux </w:t>
      </w:r>
      <w:r w:rsidR="00777DC7">
        <w:rPr>
          <w:rFonts w:cs="Times New Roman"/>
          <w:b/>
          <w:bCs/>
          <w:i/>
          <w:iCs/>
          <w:color w:val="000000"/>
          <w:szCs w:val="24"/>
        </w:rPr>
        <w:t>R</w:t>
      </w:r>
      <w:r w:rsidRPr="001722F5">
        <w:rPr>
          <w:rFonts w:cs="Times New Roman"/>
          <w:b/>
          <w:bCs/>
          <w:i/>
          <w:iCs/>
          <w:color w:val="000000"/>
          <w:szCs w:val="24"/>
        </w:rPr>
        <w:t xml:space="preserve">emoval in </w:t>
      </w:r>
      <w:r w:rsidR="00777DC7">
        <w:rPr>
          <w:rFonts w:cs="Times New Roman"/>
          <w:b/>
          <w:bCs/>
          <w:i/>
          <w:iCs/>
          <w:color w:val="000000"/>
          <w:szCs w:val="24"/>
        </w:rPr>
        <w:t>S</w:t>
      </w:r>
      <w:r w:rsidRPr="001722F5">
        <w:rPr>
          <w:rFonts w:cs="Times New Roman"/>
          <w:b/>
          <w:bCs/>
          <w:i/>
          <w:iCs/>
          <w:color w:val="000000"/>
          <w:szCs w:val="24"/>
        </w:rPr>
        <w:t xml:space="preserve">uperconducting </w:t>
      </w:r>
      <w:r w:rsidR="00777DC7">
        <w:rPr>
          <w:rFonts w:cs="Times New Roman"/>
          <w:b/>
          <w:bCs/>
          <w:i/>
          <w:iCs/>
          <w:color w:val="000000"/>
          <w:szCs w:val="24"/>
        </w:rPr>
        <w:t>E</w:t>
      </w:r>
      <w:r w:rsidRPr="001722F5">
        <w:rPr>
          <w:rFonts w:cs="Times New Roman"/>
          <w:b/>
          <w:bCs/>
          <w:i/>
          <w:iCs/>
          <w:color w:val="000000"/>
          <w:szCs w:val="24"/>
        </w:rPr>
        <w:t xml:space="preserve">lectronic </w:t>
      </w:r>
      <w:r w:rsidR="00777DC7">
        <w:rPr>
          <w:rFonts w:cs="Times New Roman"/>
          <w:b/>
          <w:bCs/>
          <w:i/>
          <w:iCs/>
          <w:color w:val="000000"/>
          <w:szCs w:val="24"/>
        </w:rPr>
        <w:t>D</w:t>
      </w:r>
      <w:r w:rsidRPr="001722F5">
        <w:rPr>
          <w:rFonts w:cs="Times New Roman"/>
          <w:b/>
          <w:bCs/>
          <w:i/>
          <w:iCs/>
          <w:color w:val="000000"/>
          <w:szCs w:val="24"/>
        </w:rPr>
        <w:t>evices." Andreas Glatz.</w:t>
      </w:r>
    </w:p>
    <w:p w14:paraId="4D46FAE0" w14:textId="77777777" w:rsidR="00075160" w:rsidRDefault="00075160" w:rsidP="001722F5">
      <w:pPr>
        <w:widowControl w:val="0"/>
        <w:spacing w:after="0"/>
        <w:rPr>
          <w:rFonts w:cs="Times New Roman"/>
          <w:color w:val="000000"/>
          <w:szCs w:val="24"/>
        </w:rPr>
      </w:pPr>
    </w:p>
    <w:p w14:paraId="2C6B1918" w14:textId="1C037FB5"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$814,750.00. </w:t>
      </w:r>
    </w:p>
    <w:p w14:paraId="7868156B" w14:textId="77777777" w:rsidR="00075160" w:rsidRDefault="00075160" w:rsidP="001722F5">
      <w:pPr>
        <w:widowControl w:val="0"/>
        <w:spacing w:after="0"/>
        <w:rPr>
          <w:rFonts w:cs="Times New Roman"/>
          <w:color w:val="000000"/>
          <w:szCs w:val="24"/>
        </w:rPr>
      </w:pPr>
    </w:p>
    <w:p w14:paraId="23AE8A8F" w14:textId="37133F1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June 1, 2024 </w:t>
      </w:r>
      <w:r w:rsidRPr="001722F5">
        <w:rPr>
          <w:rFonts w:cs="Times New Roman"/>
          <w:color w:val="000000"/>
          <w:szCs w:val="24"/>
        </w:rPr>
        <w:noBreakHyphen/>
        <w:t xml:space="preserve"> May 31, 2025. (Organized Research) Applied Research.</w:t>
      </w:r>
    </w:p>
    <w:p w14:paraId="7A064572" w14:textId="77777777" w:rsidR="001722F5" w:rsidRPr="001722F5" w:rsidRDefault="001722F5" w:rsidP="001722F5">
      <w:pPr>
        <w:widowControl w:val="0"/>
        <w:spacing w:after="0"/>
        <w:rPr>
          <w:rFonts w:cs="Times New Roman"/>
          <w:szCs w:val="24"/>
        </w:rPr>
      </w:pPr>
    </w:p>
    <w:p w14:paraId="5DA31AC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goal of the project is to determine the best flux mitigation and avoidance in superconducting logic devices (SLD) using an integrated Experiment</w:t>
      </w:r>
      <w:r w:rsidRPr="001722F5">
        <w:rPr>
          <w:rFonts w:cs="Times New Roman"/>
          <w:color w:val="000000"/>
          <w:szCs w:val="24"/>
        </w:rPr>
        <w:noBreakHyphen/>
        <w:t>Theory</w:t>
      </w:r>
      <w:r w:rsidRPr="001722F5">
        <w:rPr>
          <w:rFonts w:cs="Times New Roman"/>
          <w:color w:val="000000"/>
          <w:szCs w:val="24"/>
        </w:rPr>
        <w:noBreakHyphen/>
        <w:t>Simulation approach.</w:t>
      </w:r>
    </w:p>
    <w:p w14:paraId="55472194" w14:textId="77777777" w:rsidR="001722F5" w:rsidRPr="001722F5" w:rsidRDefault="001722F5" w:rsidP="001722F5">
      <w:pPr>
        <w:widowControl w:val="0"/>
        <w:spacing w:after="0"/>
        <w:rPr>
          <w:rFonts w:cs="Times New Roman"/>
          <w:color w:val="000000"/>
          <w:szCs w:val="24"/>
        </w:rPr>
      </w:pPr>
    </w:p>
    <w:p w14:paraId="24E00A14"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Office of Science/Department of Energy for "Intra</w:t>
      </w:r>
      <w:r w:rsidRPr="001722F5">
        <w:rPr>
          <w:rFonts w:cs="Times New Roman"/>
          <w:b/>
          <w:bCs/>
          <w:i/>
          <w:iCs/>
          <w:color w:val="000000"/>
          <w:szCs w:val="24"/>
        </w:rPr>
        <w:noBreakHyphen/>
        <w:t>Beam Scattering and Beam Cooling for Circular Modes." Bela Erdelyi.</w:t>
      </w:r>
    </w:p>
    <w:p w14:paraId="4C293AE5" w14:textId="77777777" w:rsidR="00075160" w:rsidRDefault="00075160" w:rsidP="001722F5">
      <w:pPr>
        <w:widowControl w:val="0"/>
        <w:spacing w:after="0"/>
        <w:rPr>
          <w:rFonts w:cs="Times New Roman"/>
          <w:color w:val="000000"/>
          <w:szCs w:val="24"/>
        </w:rPr>
      </w:pPr>
    </w:p>
    <w:p w14:paraId="41EF568A" w14:textId="4C0A8F53"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$151,000.00. Cumulative $301,000.00.</w:t>
      </w:r>
    </w:p>
    <w:p w14:paraId="7C0B615D" w14:textId="77777777" w:rsidR="00075160" w:rsidRDefault="00075160" w:rsidP="001722F5">
      <w:pPr>
        <w:widowControl w:val="0"/>
        <w:spacing w:after="0"/>
        <w:rPr>
          <w:rFonts w:cs="Times New Roman"/>
          <w:color w:val="000000"/>
          <w:szCs w:val="24"/>
        </w:rPr>
      </w:pPr>
    </w:p>
    <w:p w14:paraId="15D7CB98" w14:textId="64C5319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1, 2024 </w:t>
      </w:r>
      <w:r w:rsidRPr="001722F5">
        <w:rPr>
          <w:rFonts w:cs="Times New Roman"/>
          <w:color w:val="000000"/>
          <w:szCs w:val="24"/>
        </w:rPr>
        <w:noBreakHyphen/>
        <w:t xml:space="preserve"> August 31, 2025. (Organized Research) Applied Research.</w:t>
      </w:r>
    </w:p>
    <w:p w14:paraId="12AA496F" w14:textId="77777777" w:rsidR="001722F5" w:rsidRPr="001722F5" w:rsidRDefault="001722F5" w:rsidP="001722F5">
      <w:pPr>
        <w:widowControl w:val="0"/>
        <w:spacing w:after="0"/>
        <w:rPr>
          <w:rFonts w:cs="Times New Roman"/>
          <w:szCs w:val="24"/>
        </w:rPr>
      </w:pPr>
    </w:p>
    <w:p w14:paraId="29CFD82E"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aims to develop and benchmark methods that will improve the performance of future particle accelerators used for discovery in nuclear and high</w:t>
      </w:r>
      <w:r w:rsidRPr="001722F5">
        <w:rPr>
          <w:rFonts w:cs="Times New Roman"/>
          <w:color w:val="000000"/>
          <w:szCs w:val="24"/>
        </w:rPr>
        <w:noBreakHyphen/>
        <w:t>energy physics research.</w:t>
      </w:r>
    </w:p>
    <w:p w14:paraId="25A520AC" w14:textId="77777777" w:rsidR="001722F5" w:rsidRPr="001722F5" w:rsidRDefault="001722F5" w:rsidP="001722F5">
      <w:pPr>
        <w:widowControl w:val="0"/>
        <w:spacing w:after="0"/>
        <w:rPr>
          <w:rFonts w:cs="Times New Roman"/>
          <w:szCs w:val="24"/>
        </w:rPr>
      </w:pPr>
    </w:p>
    <w:p w14:paraId="4AE336A8"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Fermi National Accelerator Laboratory for "Accelerator Design for PIP</w:t>
      </w:r>
      <w:r w:rsidRPr="001722F5">
        <w:rPr>
          <w:rFonts w:cs="Times New Roman"/>
          <w:b/>
          <w:bCs/>
          <w:i/>
          <w:iCs/>
          <w:color w:val="000000"/>
          <w:szCs w:val="24"/>
        </w:rPr>
        <w:noBreakHyphen/>
        <w:t>II Era Accumulator Rings." Bela Erdelyi.</w:t>
      </w:r>
    </w:p>
    <w:p w14:paraId="1AB1BDBC" w14:textId="77777777" w:rsidR="00075160" w:rsidRDefault="00075160" w:rsidP="001722F5">
      <w:pPr>
        <w:widowControl w:val="0"/>
        <w:spacing w:after="0"/>
        <w:rPr>
          <w:rFonts w:cs="Times New Roman"/>
          <w:color w:val="000000"/>
          <w:szCs w:val="24"/>
        </w:rPr>
      </w:pPr>
    </w:p>
    <w:p w14:paraId="09B4B283" w14:textId="5BA316E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$41,580.00. </w:t>
      </w:r>
    </w:p>
    <w:p w14:paraId="3F1958BA" w14:textId="77777777" w:rsidR="00075160" w:rsidRDefault="00075160" w:rsidP="001722F5">
      <w:pPr>
        <w:widowControl w:val="0"/>
        <w:spacing w:after="0"/>
        <w:rPr>
          <w:rFonts w:cs="Times New Roman"/>
          <w:color w:val="000000"/>
          <w:szCs w:val="24"/>
        </w:rPr>
      </w:pPr>
    </w:p>
    <w:p w14:paraId="7430F925" w14:textId="2FC8A2C6"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December 21, 2023 </w:t>
      </w:r>
      <w:r w:rsidRPr="001722F5">
        <w:rPr>
          <w:rFonts w:cs="Times New Roman"/>
          <w:color w:val="000000"/>
          <w:szCs w:val="24"/>
        </w:rPr>
        <w:noBreakHyphen/>
        <w:t xml:space="preserve"> December 20, 2024. (Organized Research) Applied Research.</w:t>
      </w:r>
    </w:p>
    <w:p w14:paraId="15D2EB11" w14:textId="77777777" w:rsidR="001722F5" w:rsidRPr="001722F5" w:rsidRDefault="001722F5" w:rsidP="001722F5">
      <w:pPr>
        <w:widowControl w:val="0"/>
        <w:spacing w:after="0"/>
        <w:rPr>
          <w:rFonts w:cs="Times New Roman"/>
          <w:szCs w:val="24"/>
        </w:rPr>
      </w:pPr>
    </w:p>
    <w:p w14:paraId="5790B0EF"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Funds are used to support graduate student assistant Ben Simons for work on the Accelerator Design for PIP</w:t>
      </w:r>
      <w:r w:rsidRPr="001722F5">
        <w:rPr>
          <w:rFonts w:cs="Times New Roman"/>
          <w:color w:val="000000"/>
          <w:szCs w:val="24"/>
        </w:rPr>
        <w:noBreakHyphen/>
        <w:t>II</w:t>
      </w:r>
      <w:r w:rsidRPr="001722F5">
        <w:rPr>
          <w:rFonts w:cs="Times New Roman"/>
          <w:color w:val="000000"/>
          <w:szCs w:val="24"/>
        </w:rPr>
        <w:noBreakHyphen/>
        <w:t>era Accumulator Ring project at Fermi.</w:t>
      </w:r>
    </w:p>
    <w:p w14:paraId="64E09EC8" w14:textId="77777777" w:rsidR="001722F5" w:rsidRPr="001722F5" w:rsidRDefault="001722F5" w:rsidP="001722F5">
      <w:pPr>
        <w:widowControl w:val="0"/>
        <w:spacing w:after="0"/>
        <w:rPr>
          <w:rFonts w:cs="Times New Roman"/>
          <w:szCs w:val="24"/>
        </w:rPr>
      </w:pPr>
    </w:p>
    <w:p w14:paraId="18385652" w14:textId="79250569"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Argonne National Laboratory for "Higher </w:t>
      </w:r>
      <w:r w:rsidR="00777DC7">
        <w:rPr>
          <w:rFonts w:cs="Times New Roman"/>
          <w:b/>
          <w:bCs/>
          <w:i/>
          <w:iCs/>
          <w:color w:val="000000"/>
          <w:szCs w:val="24"/>
        </w:rPr>
        <w:t>O</w:t>
      </w:r>
      <w:r w:rsidRPr="001722F5">
        <w:rPr>
          <w:rFonts w:cs="Times New Roman"/>
          <w:b/>
          <w:bCs/>
          <w:i/>
          <w:iCs/>
          <w:color w:val="000000"/>
          <w:szCs w:val="24"/>
        </w:rPr>
        <w:t xml:space="preserve">rder </w:t>
      </w:r>
      <w:r w:rsidR="00777DC7">
        <w:rPr>
          <w:rFonts w:cs="Times New Roman"/>
          <w:b/>
          <w:bCs/>
          <w:i/>
          <w:iCs/>
          <w:color w:val="000000"/>
          <w:szCs w:val="24"/>
        </w:rPr>
        <w:t>M</w:t>
      </w:r>
      <w:r w:rsidRPr="001722F5">
        <w:rPr>
          <w:rFonts w:cs="Times New Roman"/>
          <w:b/>
          <w:bCs/>
          <w:i/>
          <w:iCs/>
          <w:color w:val="000000"/>
          <w:szCs w:val="24"/>
        </w:rPr>
        <w:t xml:space="preserve">ode-based </w:t>
      </w:r>
      <w:r w:rsidR="00777DC7">
        <w:rPr>
          <w:rFonts w:cs="Times New Roman"/>
          <w:b/>
          <w:bCs/>
          <w:i/>
          <w:iCs/>
          <w:color w:val="000000"/>
          <w:szCs w:val="24"/>
        </w:rPr>
        <w:t>C</w:t>
      </w:r>
      <w:r w:rsidRPr="001722F5">
        <w:rPr>
          <w:rFonts w:cs="Times New Roman"/>
          <w:b/>
          <w:bCs/>
          <w:i/>
          <w:iCs/>
          <w:color w:val="000000"/>
          <w:szCs w:val="24"/>
        </w:rPr>
        <w:t>ontrols." Gwanghui Ha.</w:t>
      </w:r>
    </w:p>
    <w:p w14:paraId="6B954DD3" w14:textId="77777777" w:rsidR="00075160" w:rsidRDefault="00075160" w:rsidP="001722F5">
      <w:pPr>
        <w:widowControl w:val="0"/>
        <w:spacing w:after="0"/>
        <w:rPr>
          <w:rFonts w:cs="Times New Roman"/>
          <w:color w:val="000000"/>
          <w:szCs w:val="24"/>
        </w:rPr>
      </w:pPr>
    </w:p>
    <w:p w14:paraId="44543E56" w14:textId="59D78F6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$36,130.00. </w:t>
      </w:r>
    </w:p>
    <w:p w14:paraId="477364EE" w14:textId="77777777" w:rsidR="00075160" w:rsidRDefault="00075160" w:rsidP="001722F5">
      <w:pPr>
        <w:widowControl w:val="0"/>
        <w:spacing w:after="0"/>
        <w:rPr>
          <w:rFonts w:cs="Times New Roman"/>
          <w:color w:val="000000"/>
          <w:szCs w:val="24"/>
        </w:rPr>
      </w:pPr>
    </w:p>
    <w:p w14:paraId="6EE84C12" w14:textId="41E9F546"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15, 2024 </w:t>
      </w:r>
      <w:r w:rsidRPr="001722F5">
        <w:rPr>
          <w:rFonts w:cs="Times New Roman"/>
          <w:color w:val="000000"/>
          <w:szCs w:val="24"/>
        </w:rPr>
        <w:noBreakHyphen/>
        <w:t xml:space="preserve"> May 14, 2025. (Organized Research) Applied Research.</w:t>
      </w:r>
    </w:p>
    <w:p w14:paraId="60BB3EC8" w14:textId="77777777" w:rsidR="001722F5" w:rsidRPr="001722F5" w:rsidRDefault="001722F5" w:rsidP="001722F5">
      <w:pPr>
        <w:widowControl w:val="0"/>
        <w:spacing w:after="0"/>
        <w:rPr>
          <w:rFonts w:cs="Times New Roman"/>
          <w:szCs w:val="24"/>
        </w:rPr>
      </w:pPr>
    </w:p>
    <w:p w14:paraId="0A645C65"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Perform electromagnetic simulations and support experimental studies of higher</w:t>
      </w:r>
      <w:r w:rsidRPr="001722F5">
        <w:rPr>
          <w:rFonts w:cs="Times New Roman"/>
          <w:color w:val="000000"/>
          <w:szCs w:val="24"/>
        </w:rPr>
        <w:noBreakHyphen/>
        <w:t>order modes.</w:t>
      </w:r>
    </w:p>
    <w:p w14:paraId="47394B15" w14:textId="77777777" w:rsidR="001722F5" w:rsidRPr="001722F5" w:rsidRDefault="001722F5" w:rsidP="001722F5">
      <w:pPr>
        <w:widowControl w:val="0"/>
        <w:spacing w:after="0"/>
        <w:rPr>
          <w:rFonts w:cs="Times New Roman"/>
          <w:szCs w:val="24"/>
        </w:rPr>
      </w:pPr>
    </w:p>
    <w:p w14:paraId="7C024DE6" w14:textId="6259841E"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Directorate for Mathematics and Physical Sciences/NSF for "Heavy </w:t>
      </w:r>
      <w:r w:rsidR="00777DC7">
        <w:rPr>
          <w:rFonts w:cs="Times New Roman"/>
          <w:b/>
          <w:bCs/>
          <w:i/>
          <w:iCs/>
          <w:color w:val="000000"/>
          <w:szCs w:val="24"/>
        </w:rPr>
        <w:t>Q</w:t>
      </w:r>
      <w:r w:rsidRPr="001722F5">
        <w:rPr>
          <w:rFonts w:cs="Times New Roman"/>
          <w:b/>
          <w:bCs/>
          <w:i/>
          <w:iCs/>
          <w:color w:val="000000"/>
          <w:szCs w:val="24"/>
        </w:rPr>
        <w:t xml:space="preserve">uarks: </w:t>
      </w:r>
      <w:r w:rsidR="00777DC7">
        <w:rPr>
          <w:rFonts w:cs="Times New Roman"/>
          <w:b/>
          <w:bCs/>
          <w:i/>
          <w:iCs/>
          <w:color w:val="000000"/>
          <w:szCs w:val="24"/>
        </w:rPr>
        <w:t>A</w:t>
      </w:r>
      <w:r w:rsidRPr="001722F5">
        <w:rPr>
          <w:rFonts w:cs="Times New Roman"/>
          <w:b/>
          <w:bCs/>
          <w:i/>
          <w:iCs/>
          <w:color w:val="000000"/>
          <w:szCs w:val="24"/>
        </w:rPr>
        <w:t xml:space="preserve"> </w:t>
      </w:r>
      <w:r w:rsidR="00777DC7">
        <w:rPr>
          <w:rFonts w:cs="Times New Roman"/>
          <w:b/>
          <w:bCs/>
          <w:i/>
          <w:iCs/>
          <w:color w:val="000000"/>
          <w:szCs w:val="24"/>
        </w:rPr>
        <w:t>W</w:t>
      </w:r>
      <w:r w:rsidRPr="001722F5">
        <w:rPr>
          <w:rFonts w:cs="Times New Roman"/>
          <w:b/>
          <w:bCs/>
          <w:i/>
          <w:iCs/>
          <w:color w:val="000000"/>
          <w:szCs w:val="24"/>
        </w:rPr>
        <w:t xml:space="preserve">indow </w:t>
      </w:r>
      <w:r w:rsidR="00777DC7">
        <w:rPr>
          <w:rFonts w:cs="Times New Roman"/>
          <w:b/>
          <w:bCs/>
          <w:i/>
          <w:iCs/>
          <w:color w:val="000000"/>
          <w:szCs w:val="24"/>
        </w:rPr>
        <w:t>B</w:t>
      </w:r>
      <w:r w:rsidRPr="001722F5">
        <w:rPr>
          <w:rFonts w:cs="Times New Roman"/>
          <w:b/>
          <w:bCs/>
          <w:i/>
          <w:iCs/>
          <w:color w:val="000000"/>
          <w:szCs w:val="24"/>
        </w:rPr>
        <w:t xml:space="preserve">eyond the </w:t>
      </w:r>
      <w:r w:rsidR="00777DC7">
        <w:rPr>
          <w:rFonts w:cs="Times New Roman"/>
          <w:b/>
          <w:bCs/>
          <w:i/>
          <w:iCs/>
          <w:color w:val="000000"/>
          <w:szCs w:val="24"/>
        </w:rPr>
        <w:t>S</w:t>
      </w:r>
      <w:r w:rsidRPr="001722F5">
        <w:rPr>
          <w:rFonts w:cs="Times New Roman"/>
          <w:b/>
          <w:bCs/>
          <w:i/>
          <w:iCs/>
          <w:color w:val="000000"/>
          <w:szCs w:val="24"/>
        </w:rPr>
        <w:t xml:space="preserve">tandard </w:t>
      </w:r>
      <w:r w:rsidR="00777DC7">
        <w:rPr>
          <w:rFonts w:cs="Times New Roman"/>
          <w:b/>
          <w:bCs/>
          <w:i/>
          <w:iCs/>
          <w:color w:val="000000"/>
          <w:szCs w:val="24"/>
        </w:rPr>
        <w:t>M</w:t>
      </w:r>
      <w:r w:rsidRPr="001722F5">
        <w:rPr>
          <w:rFonts w:cs="Times New Roman"/>
          <w:b/>
          <w:bCs/>
          <w:i/>
          <w:iCs/>
          <w:color w:val="000000"/>
          <w:szCs w:val="24"/>
        </w:rPr>
        <w:t>odel at the LHC." Hector de la Torre Perez.</w:t>
      </w:r>
    </w:p>
    <w:p w14:paraId="1886B393" w14:textId="77777777" w:rsidR="00075160" w:rsidRDefault="00075160" w:rsidP="001722F5">
      <w:pPr>
        <w:widowControl w:val="0"/>
        <w:spacing w:after="0"/>
        <w:rPr>
          <w:rFonts w:cs="Times New Roman"/>
          <w:color w:val="000000"/>
          <w:szCs w:val="24"/>
        </w:rPr>
      </w:pPr>
    </w:p>
    <w:p w14:paraId="7F73789F" w14:textId="30F3EAE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$150,000.00. </w:t>
      </w:r>
    </w:p>
    <w:p w14:paraId="61514F63" w14:textId="77777777" w:rsidR="00075160" w:rsidRDefault="00075160" w:rsidP="001722F5">
      <w:pPr>
        <w:widowControl w:val="0"/>
        <w:spacing w:after="0"/>
        <w:rPr>
          <w:rFonts w:cs="Times New Roman"/>
          <w:color w:val="000000"/>
          <w:szCs w:val="24"/>
        </w:rPr>
      </w:pPr>
    </w:p>
    <w:p w14:paraId="0BE76693" w14:textId="02A3CF38"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July 31, 2025. (Organized Research) Applied Research.</w:t>
      </w:r>
    </w:p>
    <w:p w14:paraId="4756BDCA" w14:textId="77777777" w:rsidR="001722F5" w:rsidRPr="001722F5" w:rsidRDefault="001722F5" w:rsidP="001722F5">
      <w:pPr>
        <w:widowControl w:val="0"/>
        <w:spacing w:after="0"/>
        <w:rPr>
          <w:rFonts w:cs="Times New Roman"/>
          <w:szCs w:val="24"/>
        </w:rPr>
      </w:pPr>
    </w:p>
    <w:p w14:paraId="65BBC48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LHC is at the frontier of physics, probing particle interactions at unprecedented energies. This project extends the program of searches of new physics at the LHC using heavy quarks and will lead ATLAS trigger developments for the HL</w:t>
      </w:r>
      <w:r w:rsidRPr="001722F5">
        <w:rPr>
          <w:rFonts w:cs="Times New Roman"/>
          <w:color w:val="000000"/>
          <w:szCs w:val="24"/>
        </w:rPr>
        <w:noBreakHyphen/>
        <w:t>LHC upgrade.</w:t>
      </w:r>
    </w:p>
    <w:p w14:paraId="6F702AB7" w14:textId="77777777" w:rsidR="001722F5" w:rsidRPr="001722F5" w:rsidRDefault="001722F5" w:rsidP="001722F5">
      <w:pPr>
        <w:widowControl w:val="0"/>
        <w:spacing w:after="0"/>
        <w:rPr>
          <w:rFonts w:cs="Times New Roman"/>
          <w:color w:val="000000"/>
          <w:szCs w:val="24"/>
        </w:rPr>
      </w:pPr>
    </w:p>
    <w:p w14:paraId="3D2391FC"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Office of Science/Department of Energy for "C^2</w:t>
      </w:r>
      <w:r w:rsidRPr="001722F5">
        <w:rPr>
          <w:rFonts w:cs="Times New Roman"/>
          <w:b/>
          <w:bCs/>
          <w:i/>
          <w:iCs/>
          <w:color w:val="000000"/>
          <w:szCs w:val="24"/>
        </w:rPr>
        <w:noBreakHyphen/>
        <w:t>THE</w:t>
      </w:r>
      <w:r w:rsidRPr="001722F5">
        <w:rPr>
          <w:rFonts w:cs="Times New Roman"/>
          <w:b/>
          <w:bCs/>
          <w:i/>
          <w:iCs/>
          <w:color w:val="000000"/>
          <w:szCs w:val="24"/>
        </w:rPr>
        <w:noBreakHyphen/>
        <w:t>P^2 = Chicagoland Computational Traineeship in High Energy and Particle Physics." Jahred A Adelman/Michael Papka.</w:t>
      </w:r>
    </w:p>
    <w:p w14:paraId="765AA816" w14:textId="77777777" w:rsidR="00075160" w:rsidRDefault="00075160" w:rsidP="001722F5">
      <w:pPr>
        <w:widowControl w:val="0"/>
        <w:spacing w:after="0"/>
        <w:rPr>
          <w:rFonts w:cs="Times New Roman"/>
          <w:color w:val="000000"/>
          <w:szCs w:val="24"/>
        </w:rPr>
      </w:pPr>
    </w:p>
    <w:p w14:paraId="18A452C8" w14:textId="075F8414"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$660,000.00. Cumulative $1,315,000.00.</w:t>
      </w:r>
    </w:p>
    <w:p w14:paraId="0ED13017" w14:textId="77777777" w:rsidR="00075160" w:rsidRDefault="00075160" w:rsidP="001722F5">
      <w:pPr>
        <w:widowControl w:val="0"/>
        <w:spacing w:after="0"/>
        <w:rPr>
          <w:rFonts w:cs="Times New Roman"/>
          <w:color w:val="000000"/>
          <w:szCs w:val="24"/>
        </w:rPr>
      </w:pPr>
    </w:p>
    <w:p w14:paraId="73087B26" w14:textId="0EEF565F"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June 30, 2025. (Organized Research) Research Training.</w:t>
      </w:r>
    </w:p>
    <w:p w14:paraId="27695F5C" w14:textId="77777777" w:rsidR="001722F5" w:rsidRPr="001722F5" w:rsidRDefault="001722F5" w:rsidP="001722F5">
      <w:pPr>
        <w:widowControl w:val="0"/>
        <w:spacing w:after="0"/>
        <w:rPr>
          <w:rFonts w:cs="Times New Roman"/>
          <w:szCs w:val="24"/>
        </w:rPr>
      </w:pPr>
    </w:p>
    <w:p w14:paraId="107C1E52"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intends to train physics students at NIU and UIC in instrumentation and detector construction.</w:t>
      </w:r>
    </w:p>
    <w:p w14:paraId="04A3F7B9" w14:textId="77777777" w:rsidR="001722F5" w:rsidRPr="001722F5" w:rsidRDefault="001722F5" w:rsidP="001722F5">
      <w:pPr>
        <w:widowControl w:val="0"/>
        <w:spacing w:after="0"/>
        <w:rPr>
          <w:rFonts w:cs="Times New Roman"/>
          <w:szCs w:val="24"/>
        </w:rPr>
      </w:pPr>
    </w:p>
    <w:p w14:paraId="21633612" w14:textId="502DF102"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Directorate for Mathematics and Physical Sciences/NSF for "Searching for </w:t>
      </w:r>
      <w:r w:rsidR="00777DC7">
        <w:rPr>
          <w:rFonts w:cs="Times New Roman"/>
          <w:b/>
          <w:bCs/>
          <w:i/>
          <w:iCs/>
          <w:color w:val="000000"/>
          <w:szCs w:val="24"/>
        </w:rPr>
        <w:t>N</w:t>
      </w:r>
      <w:r w:rsidRPr="001722F5">
        <w:rPr>
          <w:rFonts w:cs="Times New Roman"/>
          <w:b/>
          <w:bCs/>
          <w:i/>
          <w:iCs/>
          <w:color w:val="000000"/>
          <w:szCs w:val="24"/>
        </w:rPr>
        <w:t xml:space="preserve">ew </w:t>
      </w:r>
      <w:r w:rsidR="00777DC7">
        <w:rPr>
          <w:rFonts w:cs="Times New Roman"/>
          <w:b/>
          <w:bCs/>
          <w:i/>
          <w:iCs/>
          <w:color w:val="000000"/>
          <w:szCs w:val="24"/>
        </w:rPr>
        <w:t>P</w:t>
      </w:r>
      <w:r w:rsidRPr="001722F5">
        <w:rPr>
          <w:rFonts w:cs="Times New Roman"/>
          <w:b/>
          <w:bCs/>
          <w:i/>
          <w:iCs/>
          <w:color w:val="000000"/>
          <w:szCs w:val="24"/>
        </w:rPr>
        <w:t xml:space="preserve">hysics with the Higgs </w:t>
      </w:r>
      <w:r w:rsidR="00777DC7">
        <w:rPr>
          <w:rFonts w:cs="Times New Roman"/>
          <w:b/>
          <w:bCs/>
          <w:i/>
          <w:iCs/>
          <w:color w:val="000000"/>
          <w:szCs w:val="24"/>
        </w:rPr>
        <w:t>B</w:t>
      </w:r>
      <w:r w:rsidRPr="001722F5">
        <w:rPr>
          <w:rFonts w:cs="Times New Roman"/>
          <w:b/>
          <w:bCs/>
          <w:i/>
          <w:iCs/>
          <w:color w:val="000000"/>
          <w:szCs w:val="24"/>
        </w:rPr>
        <w:t>oson and the ATLAS Detector." Jahred A Adelman.</w:t>
      </w:r>
    </w:p>
    <w:p w14:paraId="377C0675" w14:textId="77777777" w:rsidR="00075160" w:rsidRDefault="00075160" w:rsidP="001722F5">
      <w:pPr>
        <w:widowControl w:val="0"/>
        <w:spacing w:after="0"/>
        <w:rPr>
          <w:rFonts w:cs="Times New Roman"/>
          <w:color w:val="000000"/>
          <w:szCs w:val="24"/>
        </w:rPr>
      </w:pPr>
    </w:p>
    <w:p w14:paraId="761E1D6A" w14:textId="0A2E90F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$190,000.00. </w:t>
      </w:r>
    </w:p>
    <w:p w14:paraId="12533395" w14:textId="77777777" w:rsidR="00075160" w:rsidRDefault="00075160" w:rsidP="001722F5">
      <w:pPr>
        <w:widowControl w:val="0"/>
        <w:spacing w:after="0"/>
        <w:rPr>
          <w:rFonts w:cs="Times New Roman"/>
          <w:color w:val="000000"/>
          <w:szCs w:val="24"/>
        </w:rPr>
      </w:pPr>
    </w:p>
    <w:p w14:paraId="7C5B5348" w14:textId="2C108F38"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July 31, 2025. (Organized Research) Basic Research.</w:t>
      </w:r>
    </w:p>
    <w:p w14:paraId="5696E106" w14:textId="77777777" w:rsidR="001722F5" w:rsidRPr="001722F5" w:rsidRDefault="001722F5" w:rsidP="001722F5">
      <w:pPr>
        <w:widowControl w:val="0"/>
        <w:spacing w:after="0"/>
        <w:rPr>
          <w:rFonts w:cs="Times New Roman"/>
          <w:szCs w:val="24"/>
        </w:rPr>
      </w:pPr>
    </w:p>
    <w:p w14:paraId="7543845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project will focus on looking for new physics using Higgs bosons observed by the ATLAS experiment at the LHC with a focus on Higgs bosons decaying to a pair of photons as well as pair production of Higgs bosons.</w:t>
      </w:r>
    </w:p>
    <w:p w14:paraId="3A39ADD1" w14:textId="77777777" w:rsidR="001722F5" w:rsidRPr="001722F5" w:rsidRDefault="001722F5" w:rsidP="001722F5">
      <w:pPr>
        <w:widowControl w:val="0"/>
        <w:spacing w:after="0"/>
        <w:rPr>
          <w:rFonts w:cs="Times New Roman"/>
          <w:color w:val="000000"/>
          <w:szCs w:val="24"/>
        </w:rPr>
      </w:pPr>
    </w:p>
    <w:p w14:paraId="51CDF015"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State University of New York at Stony Brook for "US ATLAS Operations." Jahred A Adelman.</w:t>
      </w:r>
    </w:p>
    <w:p w14:paraId="0A541A48" w14:textId="77777777" w:rsidR="00075160" w:rsidRDefault="00075160" w:rsidP="001722F5">
      <w:pPr>
        <w:widowControl w:val="0"/>
        <w:spacing w:after="0"/>
        <w:rPr>
          <w:rFonts w:cs="Times New Roman"/>
          <w:color w:val="000000"/>
          <w:szCs w:val="24"/>
        </w:rPr>
      </w:pPr>
    </w:p>
    <w:p w14:paraId="64804891" w14:textId="1CEEA59C"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$66,951.00. Cumulative $615,233.33.</w:t>
      </w:r>
    </w:p>
    <w:p w14:paraId="08844AE1" w14:textId="77777777" w:rsidR="00075160" w:rsidRDefault="00075160" w:rsidP="001722F5">
      <w:pPr>
        <w:widowControl w:val="0"/>
        <w:spacing w:after="0"/>
        <w:rPr>
          <w:rFonts w:cs="Times New Roman"/>
          <w:color w:val="000000"/>
          <w:szCs w:val="24"/>
        </w:rPr>
      </w:pPr>
    </w:p>
    <w:p w14:paraId="286CD4F1" w14:textId="5780F00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February 1, 2022 </w:t>
      </w:r>
      <w:r w:rsidRPr="001722F5">
        <w:rPr>
          <w:rFonts w:cs="Times New Roman"/>
          <w:color w:val="000000"/>
          <w:szCs w:val="24"/>
        </w:rPr>
        <w:noBreakHyphen/>
        <w:t xml:space="preserve"> January 31, 2027. (Organized Research) Applied Research.</w:t>
      </w:r>
    </w:p>
    <w:p w14:paraId="7231FB76" w14:textId="77777777" w:rsidR="001722F5" w:rsidRPr="001722F5" w:rsidRDefault="001722F5" w:rsidP="001722F5">
      <w:pPr>
        <w:widowControl w:val="0"/>
        <w:spacing w:after="0"/>
        <w:rPr>
          <w:rFonts w:cs="Times New Roman"/>
          <w:szCs w:val="24"/>
        </w:rPr>
      </w:pPr>
    </w:p>
    <w:p w14:paraId="0288DCE0"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Funds are requested to develop and maintain the ATLAS calibration database and related software.</w:t>
      </w:r>
    </w:p>
    <w:p w14:paraId="578E2C5B" w14:textId="77777777" w:rsidR="001722F5" w:rsidRPr="001722F5" w:rsidRDefault="001722F5" w:rsidP="001722F5">
      <w:pPr>
        <w:widowControl w:val="0"/>
        <w:spacing w:after="0"/>
        <w:rPr>
          <w:rFonts w:cs="Times New Roman"/>
          <w:szCs w:val="24"/>
        </w:rPr>
      </w:pPr>
    </w:p>
    <w:p w14:paraId="044874A2"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State University of New York at Stony Brook for "US ATLAS Operations." Jahred A Adelman.</w:t>
      </w:r>
    </w:p>
    <w:p w14:paraId="7EAEEC84" w14:textId="77777777" w:rsidR="009645DC" w:rsidRDefault="009645DC" w:rsidP="001722F5">
      <w:pPr>
        <w:widowControl w:val="0"/>
        <w:spacing w:after="0"/>
        <w:rPr>
          <w:rFonts w:cs="Times New Roman"/>
          <w:color w:val="000000"/>
          <w:szCs w:val="24"/>
        </w:rPr>
      </w:pPr>
    </w:p>
    <w:p w14:paraId="6AAF1F99" w14:textId="5B0F8D5C"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$10,107.00. Cumulative $615,233.33.</w:t>
      </w:r>
    </w:p>
    <w:p w14:paraId="0469B6D5" w14:textId="77777777" w:rsidR="009645DC" w:rsidRDefault="009645DC" w:rsidP="001722F5">
      <w:pPr>
        <w:widowControl w:val="0"/>
        <w:spacing w:after="0"/>
        <w:rPr>
          <w:rFonts w:cs="Times New Roman"/>
          <w:color w:val="000000"/>
          <w:szCs w:val="24"/>
        </w:rPr>
      </w:pPr>
    </w:p>
    <w:p w14:paraId="5B5C2BFD" w14:textId="17B48BF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February 1, 2022 </w:t>
      </w:r>
      <w:r w:rsidRPr="001722F5">
        <w:rPr>
          <w:rFonts w:cs="Times New Roman"/>
          <w:color w:val="000000"/>
          <w:szCs w:val="24"/>
        </w:rPr>
        <w:noBreakHyphen/>
        <w:t xml:space="preserve"> January 31, 2027. (Organized Research) Applied Research.</w:t>
      </w:r>
    </w:p>
    <w:p w14:paraId="7A1068F7" w14:textId="77777777" w:rsidR="001722F5" w:rsidRPr="001722F5" w:rsidRDefault="001722F5" w:rsidP="001722F5">
      <w:pPr>
        <w:widowControl w:val="0"/>
        <w:spacing w:after="0"/>
        <w:rPr>
          <w:rFonts w:cs="Times New Roman"/>
          <w:szCs w:val="24"/>
        </w:rPr>
      </w:pPr>
    </w:p>
    <w:p w14:paraId="6297C6B0"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Funds are requested to develop and maintain the ATLAS calibration database and related software.</w:t>
      </w:r>
    </w:p>
    <w:p w14:paraId="73AE2A9F" w14:textId="77777777" w:rsidR="001722F5" w:rsidRPr="001722F5" w:rsidRDefault="001722F5" w:rsidP="001722F5">
      <w:pPr>
        <w:widowControl w:val="0"/>
        <w:spacing w:after="0"/>
        <w:rPr>
          <w:rFonts w:cs="Times New Roman"/>
          <w:szCs w:val="24"/>
        </w:rPr>
      </w:pPr>
    </w:p>
    <w:p w14:paraId="7BA60A0C" w14:textId="0D83A82E"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Argonne National Laboratory for "Structural Investigations of Advanced Functional Materials </w:t>
      </w:r>
      <w:r w:rsidR="00777DC7">
        <w:rPr>
          <w:rFonts w:cs="Times New Roman"/>
          <w:b/>
          <w:bCs/>
          <w:i/>
          <w:iCs/>
          <w:color w:val="000000"/>
          <w:szCs w:val="24"/>
        </w:rPr>
        <w:t>U</w:t>
      </w:r>
      <w:r w:rsidRPr="001722F5">
        <w:rPr>
          <w:rFonts w:cs="Times New Roman"/>
          <w:b/>
          <w:bCs/>
          <w:i/>
          <w:iCs/>
          <w:color w:val="000000"/>
          <w:szCs w:val="24"/>
        </w:rPr>
        <w:t>sing Neutron and X</w:t>
      </w:r>
      <w:r w:rsidRPr="001722F5">
        <w:rPr>
          <w:rFonts w:cs="Times New Roman"/>
          <w:b/>
          <w:bCs/>
          <w:i/>
          <w:iCs/>
          <w:color w:val="000000"/>
          <w:szCs w:val="24"/>
        </w:rPr>
        <w:noBreakHyphen/>
        <w:t>ray Scattering." Omar H Chmaissem.</w:t>
      </w:r>
    </w:p>
    <w:p w14:paraId="66320F5C" w14:textId="77777777" w:rsidR="009645DC" w:rsidRDefault="009645DC" w:rsidP="001722F5">
      <w:pPr>
        <w:widowControl w:val="0"/>
        <w:spacing w:after="0"/>
        <w:rPr>
          <w:rFonts w:cs="Times New Roman"/>
          <w:color w:val="000000"/>
          <w:szCs w:val="24"/>
        </w:rPr>
      </w:pPr>
    </w:p>
    <w:p w14:paraId="2BDC6AF7" w14:textId="6697BCC7"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$54,247.00. Cumulative $142,894.88.</w:t>
      </w:r>
    </w:p>
    <w:p w14:paraId="4BE3B3AD" w14:textId="77777777" w:rsidR="009645DC" w:rsidRDefault="009645DC" w:rsidP="001722F5">
      <w:pPr>
        <w:widowControl w:val="0"/>
        <w:spacing w:after="0"/>
        <w:rPr>
          <w:rFonts w:cs="Times New Roman"/>
          <w:color w:val="000000"/>
          <w:szCs w:val="24"/>
        </w:rPr>
      </w:pPr>
    </w:p>
    <w:p w14:paraId="42006244" w14:textId="298419EF"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2024 </w:t>
      </w:r>
      <w:r w:rsidRPr="001722F5">
        <w:rPr>
          <w:rFonts w:cs="Times New Roman"/>
          <w:color w:val="000000"/>
          <w:szCs w:val="24"/>
        </w:rPr>
        <w:noBreakHyphen/>
        <w:t xml:space="preserve"> September 30, 2025. (Organized Research) Basic Research.</w:t>
      </w:r>
    </w:p>
    <w:p w14:paraId="23C6B10F" w14:textId="77777777" w:rsidR="001722F5" w:rsidRPr="001722F5" w:rsidRDefault="001722F5" w:rsidP="001722F5">
      <w:pPr>
        <w:widowControl w:val="0"/>
        <w:spacing w:after="0"/>
        <w:rPr>
          <w:rFonts w:cs="Times New Roman"/>
          <w:szCs w:val="24"/>
        </w:rPr>
      </w:pPr>
    </w:p>
    <w:p w14:paraId="18834493"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This project is to support the research and supervision activities of NIU's Professor Omar </w:t>
      </w:r>
      <w:r w:rsidRPr="001722F5">
        <w:rPr>
          <w:rFonts w:cs="Times New Roman"/>
          <w:color w:val="000000"/>
          <w:szCs w:val="24"/>
        </w:rPr>
        <w:lastRenderedPageBreak/>
        <w:t>Chmaissem within the Neutron and X</w:t>
      </w:r>
      <w:r w:rsidRPr="001722F5">
        <w:rPr>
          <w:rFonts w:cs="Times New Roman"/>
          <w:color w:val="000000"/>
          <w:szCs w:val="24"/>
        </w:rPr>
        <w:noBreakHyphen/>
        <w:t>ray Scattering (NXRS) Group of the Materials Science Division.</w:t>
      </w:r>
    </w:p>
    <w:p w14:paraId="7EEA70BF" w14:textId="77777777" w:rsidR="001722F5" w:rsidRPr="001722F5" w:rsidRDefault="001722F5" w:rsidP="001722F5">
      <w:pPr>
        <w:widowControl w:val="0"/>
        <w:spacing w:after="0"/>
        <w:rPr>
          <w:rFonts w:cs="Times New Roman"/>
          <w:color w:val="000000"/>
          <w:szCs w:val="24"/>
        </w:rPr>
      </w:pPr>
    </w:p>
    <w:p w14:paraId="02F45C2E"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Fermi National Accelerator Laboratory for "Deep Underground Neutrino Experiment (DUNE): FD2 PDS." Vishnu V Zutshi.</w:t>
      </w:r>
    </w:p>
    <w:p w14:paraId="75FA5CD7" w14:textId="77777777" w:rsidR="009645DC" w:rsidRDefault="009645DC" w:rsidP="001722F5">
      <w:pPr>
        <w:widowControl w:val="0"/>
        <w:spacing w:after="0"/>
        <w:rPr>
          <w:rFonts w:cs="Times New Roman"/>
          <w:color w:val="000000"/>
          <w:szCs w:val="24"/>
        </w:rPr>
      </w:pPr>
    </w:p>
    <w:p w14:paraId="73810FDF" w14:textId="20C8A98E"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$69,952.00. Cumulative $266,622.00.</w:t>
      </w:r>
    </w:p>
    <w:p w14:paraId="30B7813B" w14:textId="77777777" w:rsidR="009645DC" w:rsidRDefault="009645DC" w:rsidP="001722F5">
      <w:pPr>
        <w:widowControl w:val="0"/>
        <w:spacing w:after="0"/>
        <w:rPr>
          <w:rFonts w:cs="Times New Roman"/>
          <w:color w:val="000000"/>
          <w:szCs w:val="24"/>
        </w:rPr>
      </w:pPr>
    </w:p>
    <w:p w14:paraId="394AE2F0" w14:textId="7DE0B61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January 1, 2024 </w:t>
      </w:r>
      <w:r w:rsidRPr="001722F5">
        <w:rPr>
          <w:rFonts w:cs="Times New Roman"/>
          <w:color w:val="000000"/>
          <w:szCs w:val="24"/>
        </w:rPr>
        <w:noBreakHyphen/>
        <w:t xml:space="preserve"> June 30, 2024. (Organized Research) Applied Research.</w:t>
      </w:r>
    </w:p>
    <w:p w14:paraId="08F0E496" w14:textId="77777777" w:rsidR="001722F5" w:rsidRPr="001722F5" w:rsidRDefault="001722F5" w:rsidP="001722F5">
      <w:pPr>
        <w:widowControl w:val="0"/>
        <w:spacing w:after="0"/>
        <w:rPr>
          <w:rFonts w:cs="Times New Roman"/>
          <w:szCs w:val="24"/>
        </w:rPr>
      </w:pPr>
    </w:p>
    <w:p w14:paraId="1C7E0857"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Funds are requested for work on the Deep Underground Neutrino Experiment (DUNE) FD2 PDS US project.</w:t>
      </w:r>
    </w:p>
    <w:p w14:paraId="2A12ADC6" w14:textId="77777777" w:rsidR="001722F5" w:rsidRPr="001722F5" w:rsidRDefault="001722F5" w:rsidP="001722F5">
      <w:pPr>
        <w:widowControl w:val="0"/>
        <w:spacing w:after="0"/>
        <w:rPr>
          <w:rFonts w:cs="Times New Roman"/>
          <w:szCs w:val="24"/>
        </w:rPr>
      </w:pPr>
    </w:p>
    <w:p w14:paraId="29A1594D" w14:textId="4F66F87F"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Office of Science/Department of Energy for "Experimental </w:t>
      </w:r>
      <w:r w:rsidR="00777DC7">
        <w:rPr>
          <w:rFonts w:cs="Times New Roman"/>
          <w:b/>
          <w:bCs/>
          <w:i/>
          <w:iCs/>
          <w:color w:val="000000"/>
          <w:szCs w:val="24"/>
        </w:rPr>
        <w:t>U</w:t>
      </w:r>
      <w:r w:rsidRPr="001722F5">
        <w:rPr>
          <w:rFonts w:cs="Times New Roman"/>
          <w:b/>
          <w:bCs/>
          <w:i/>
          <w:iCs/>
          <w:color w:val="000000"/>
          <w:szCs w:val="24"/>
        </w:rPr>
        <w:t xml:space="preserve">nderstanding of </w:t>
      </w:r>
      <w:r w:rsidR="00777DC7">
        <w:rPr>
          <w:rFonts w:cs="Times New Roman"/>
          <w:b/>
          <w:bCs/>
          <w:i/>
          <w:iCs/>
          <w:color w:val="000000"/>
          <w:szCs w:val="24"/>
        </w:rPr>
        <w:t>C</w:t>
      </w:r>
      <w:r w:rsidRPr="001722F5">
        <w:rPr>
          <w:rFonts w:cs="Times New Roman"/>
          <w:b/>
          <w:bCs/>
          <w:i/>
          <w:iCs/>
          <w:color w:val="000000"/>
          <w:szCs w:val="24"/>
        </w:rPr>
        <w:t xml:space="preserve">ollective </w:t>
      </w:r>
      <w:r w:rsidR="00777DC7">
        <w:rPr>
          <w:rFonts w:cs="Times New Roman"/>
          <w:b/>
          <w:bCs/>
          <w:i/>
          <w:iCs/>
          <w:color w:val="000000"/>
          <w:szCs w:val="24"/>
        </w:rPr>
        <w:t>B</w:t>
      </w:r>
      <w:r w:rsidRPr="001722F5">
        <w:rPr>
          <w:rFonts w:cs="Times New Roman"/>
          <w:b/>
          <w:bCs/>
          <w:i/>
          <w:iCs/>
          <w:color w:val="000000"/>
          <w:szCs w:val="24"/>
        </w:rPr>
        <w:t xml:space="preserve">eam </w:t>
      </w:r>
      <w:r w:rsidR="00777DC7">
        <w:rPr>
          <w:rFonts w:cs="Times New Roman"/>
          <w:b/>
          <w:bCs/>
          <w:i/>
          <w:iCs/>
          <w:color w:val="000000"/>
          <w:szCs w:val="24"/>
        </w:rPr>
        <w:t>D</w:t>
      </w:r>
      <w:r w:rsidRPr="001722F5">
        <w:rPr>
          <w:rFonts w:cs="Times New Roman"/>
          <w:b/>
          <w:bCs/>
          <w:i/>
          <w:iCs/>
          <w:color w:val="000000"/>
          <w:szCs w:val="24"/>
        </w:rPr>
        <w:t xml:space="preserve">ynamics </w:t>
      </w:r>
      <w:r w:rsidR="00777DC7">
        <w:rPr>
          <w:rFonts w:cs="Times New Roman"/>
          <w:b/>
          <w:bCs/>
          <w:i/>
          <w:iCs/>
          <w:color w:val="000000"/>
          <w:szCs w:val="24"/>
        </w:rPr>
        <w:t>G</w:t>
      </w:r>
      <w:r w:rsidRPr="001722F5">
        <w:rPr>
          <w:rFonts w:cs="Times New Roman"/>
          <w:b/>
          <w:bCs/>
          <w:i/>
          <w:iCs/>
          <w:color w:val="000000"/>
          <w:szCs w:val="24"/>
        </w:rPr>
        <w:t xml:space="preserve">uided by </w:t>
      </w:r>
      <w:r w:rsidR="00777DC7">
        <w:rPr>
          <w:rFonts w:cs="Times New Roman"/>
          <w:b/>
          <w:bCs/>
          <w:i/>
          <w:iCs/>
          <w:color w:val="000000"/>
          <w:szCs w:val="24"/>
        </w:rPr>
        <w:t>F</w:t>
      </w:r>
      <w:r w:rsidRPr="001722F5">
        <w:rPr>
          <w:rFonts w:cs="Times New Roman"/>
          <w:b/>
          <w:bCs/>
          <w:i/>
          <w:iCs/>
          <w:color w:val="000000"/>
          <w:szCs w:val="24"/>
        </w:rPr>
        <w:t xml:space="preserve">ully </w:t>
      </w:r>
      <w:r w:rsidR="00777DC7">
        <w:rPr>
          <w:rFonts w:cs="Times New Roman"/>
          <w:b/>
          <w:bCs/>
          <w:i/>
          <w:iCs/>
          <w:color w:val="000000"/>
          <w:szCs w:val="24"/>
        </w:rPr>
        <w:t>S</w:t>
      </w:r>
      <w:r w:rsidRPr="001722F5">
        <w:rPr>
          <w:rFonts w:cs="Times New Roman"/>
          <w:b/>
          <w:bCs/>
          <w:i/>
          <w:iCs/>
          <w:color w:val="000000"/>
          <w:szCs w:val="24"/>
        </w:rPr>
        <w:t>elf</w:t>
      </w:r>
      <w:r w:rsidRPr="001722F5">
        <w:rPr>
          <w:rFonts w:cs="Times New Roman"/>
          <w:b/>
          <w:bCs/>
          <w:i/>
          <w:iCs/>
          <w:color w:val="000000"/>
          <w:szCs w:val="24"/>
        </w:rPr>
        <w:noBreakHyphen/>
        <w:t xml:space="preserve">consistent </w:t>
      </w:r>
      <w:r w:rsidR="00777DC7">
        <w:rPr>
          <w:rFonts w:cs="Times New Roman"/>
          <w:b/>
          <w:bCs/>
          <w:i/>
          <w:iCs/>
          <w:color w:val="000000"/>
          <w:szCs w:val="24"/>
        </w:rPr>
        <w:t>S</w:t>
      </w:r>
      <w:r w:rsidRPr="001722F5">
        <w:rPr>
          <w:rFonts w:cs="Times New Roman"/>
          <w:b/>
          <w:bCs/>
          <w:i/>
          <w:iCs/>
          <w:color w:val="000000"/>
          <w:szCs w:val="24"/>
        </w:rPr>
        <w:t xml:space="preserve">imulation </w:t>
      </w:r>
      <w:r w:rsidR="00777DC7">
        <w:rPr>
          <w:rFonts w:cs="Times New Roman"/>
          <w:b/>
          <w:bCs/>
          <w:i/>
          <w:iCs/>
          <w:color w:val="000000"/>
          <w:szCs w:val="24"/>
        </w:rPr>
        <w:t>M</w:t>
      </w:r>
      <w:r w:rsidRPr="001722F5">
        <w:rPr>
          <w:rFonts w:cs="Times New Roman"/>
          <w:b/>
          <w:bCs/>
          <w:i/>
          <w:iCs/>
          <w:color w:val="000000"/>
          <w:szCs w:val="24"/>
        </w:rPr>
        <w:t>odels." Xueying Lu.</w:t>
      </w:r>
    </w:p>
    <w:p w14:paraId="484461DC" w14:textId="77777777" w:rsidR="009645DC" w:rsidRDefault="009645DC" w:rsidP="001722F5">
      <w:pPr>
        <w:widowControl w:val="0"/>
        <w:spacing w:after="0"/>
        <w:rPr>
          <w:rFonts w:cs="Times New Roman"/>
          <w:color w:val="000000"/>
          <w:szCs w:val="24"/>
        </w:rPr>
      </w:pPr>
    </w:p>
    <w:p w14:paraId="2DEBA6AE" w14:textId="144F7B93"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$90,000.00. Cumulative $180,000.00.</w:t>
      </w:r>
    </w:p>
    <w:p w14:paraId="6227893B" w14:textId="77777777" w:rsidR="009645DC" w:rsidRDefault="009645DC" w:rsidP="001722F5">
      <w:pPr>
        <w:widowControl w:val="0"/>
        <w:spacing w:after="0"/>
        <w:rPr>
          <w:rFonts w:cs="Times New Roman"/>
          <w:color w:val="000000"/>
          <w:szCs w:val="24"/>
        </w:rPr>
      </w:pPr>
    </w:p>
    <w:p w14:paraId="44663488" w14:textId="026B1C4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July 31, 2025. (Organized Research) Applied Research.</w:t>
      </w:r>
    </w:p>
    <w:p w14:paraId="1FFA1EA6" w14:textId="77777777" w:rsidR="001722F5" w:rsidRPr="001722F5" w:rsidRDefault="001722F5" w:rsidP="001722F5">
      <w:pPr>
        <w:widowControl w:val="0"/>
        <w:spacing w:after="0"/>
        <w:rPr>
          <w:rFonts w:cs="Times New Roman"/>
          <w:szCs w:val="24"/>
        </w:rPr>
      </w:pPr>
    </w:p>
    <w:p w14:paraId="59768698"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We propose an experimental study of the coherent synchrotron radiation (CSR) at the Argonne Wakefield Accelerator facilities and benchmarking with advanced simulation codes.</w:t>
      </w:r>
    </w:p>
    <w:p w14:paraId="33164937" w14:textId="77777777" w:rsidR="001722F5" w:rsidRPr="001722F5" w:rsidRDefault="001722F5" w:rsidP="001722F5">
      <w:pPr>
        <w:widowControl w:val="0"/>
        <w:spacing w:after="0"/>
        <w:rPr>
          <w:rFonts w:cs="Times New Roman"/>
          <w:szCs w:val="24"/>
        </w:rPr>
      </w:pPr>
    </w:p>
    <w:p w14:paraId="79038E35"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Argonne National Laboratory for "University to Argonne Joint Appointment </w:t>
      </w:r>
      <w:r w:rsidRPr="001722F5">
        <w:rPr>
          <w:rFonts w:cs="Times New Roman"/>
          <w:b/>
          <w:bCs/>
          <w:i/>
          <w:iCs/>
          <w:color w:val="000000"/>
          <w:szCs w:val="24"/>
        </w:rPr>
        <w:noBreakHyphen/>
        <w:t xml:space="preserve"> Dr. Xueying Lu." Xueying Lu.</w:t>
      </w:r>
    </w:p>
    <w:p w14:paraId="262E58E9" w14:textId="77777777" w:rsidR="009645DC" w:rsidRDefault="009645DC" w:rsidP="001722F5">
      <w:pPr>
        <w:widowControl w:val="0"/>
        <w:spacing w:after="0"/>
        <w:rPr>
          <w:rFonts w:cs="Times New Roman"/>
          <w:color w:val="000000"/>
          <w:szCs w:val="24"/>
        </w:rPr>
      </w:pPr>
    </w:p>
    <w:p w14:paraId="18736F2F" w14:textId="21C88F4E"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$84,430.61. Cumulative $250,873.05.</w:t>
      </w:r>
    </w:p>
    <w:p w14:paraId="6B31DB1F" w14:textId="77777777" w:rsidR="009645DC" w:rsidRDefault="009645DC" w:rsidP="001722F5">
      <w:pPr>
        <w:widowControl w:val="0"/>
        <w:spacing w:after="0"/>
        <w:rPr>
          <w:rFonts w:cs="Times New Roman"/>
          <w:color w:val="000000"/>
          <w:szCs w:val="24"/>
        </w:rPr>
      </w:pPr>
    </w:p>
    <w:p w14:paraId="1F7D0F28" w14:textId="5B15B79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May 16, 2024 </w:t>
      </w:r>
      <w:r w:rsidRPr="001722F5">
        <w:rPr>
          <w:rFonts w:cs="Times New Roman"/>
          <w:color w:val="000000"/>
          <w:szCs w:val="24"/>
        </w:rPr>
        <w:noBreakHyphen/>
        <w:t xml:space="preserve"> May 15, 2025. (Organized Research) IPA or Joint Appointment.</w:t>
      </w:r>
    </w:p>
    <w:p w14:paraId="1BBB2409" w14:textId="77777777" w:rsidR="001722F5" w:rsidRPr="001722F5" w:rsidRDefault="001722F5" w:rsidP="001722F5">
      <w:pPr>
        <w:widowControl w:val="0"/>
        <w:spacing w:after="0"/>
        <w:rPr>
          <w:rFonts w:cs="Times New Roman"/>
          <w:szCs w:val="24"/>
        </w:rPr>
      </w:pPr>
    </w:p>
    <w:p w14:paraId="75623114"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these funds is to support a joint appointment for Dr. Xueying Lu with Argonne National Laboratory.</w:t>
      </w:r>
    </w:p>
    <w:p w14:paraId="5301B4DD" w14:textId="77777777" w:rsidR="001722F5" w:rsidRPr="001722F5" w:rsidRDefault="001722F5" w:rsidP="001722F5">
      <w:pPr>
        <w:widowControl w:val="0"/>
        <w:spacing w:after="0"/>
        <w:rPr>
          <w:rFonts w:cs="Times New Roman"/>
          <w:szCs w:val="24"/>
        </w:rPr>
      </w:pPr>
    </w:p>
    <w:p w14:paraId="03847202"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Illinois Institute of Technology for "Chicagoland Accelerator Science Traineeship." Xueying Lu.</w:t>
      </w:r>
    </w:p>
    <w:p w14:paraId="6CAE6CD7" w14:textId="77777777" w:rsidR="009645DC" w:rsidRDefault="009645DC" w:rsidP="001722F5">
      <w:pPr>
        <w:widowControl w:val="0"/>
        <w:spacing w:after="0"/>
        <w:rPr>
          <w:rFonts w:cs="Times New Roman"/>
          <w:color w:val="000000"/>
          <w:szCs w:val="24"/>
        </w:rPr>
      </w:pPr>
    </w:p>
    <w:p w14:paraId="0B16638A" w14:textId="72B03356"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$258,290.00. Cumulative $1,233,290.00.</w:t>
      </w:r>
    </w:p>
    <w:p w14:paraId="5D3A66D4" w14:textId="77777777" w:rsidR="009645DC" w:rsidRDefault="009645DC" w:rsidP="001722F5">
      <w:pPr>
        <w:widowControl w:val="0"/>
        <w:spacing w:after="0"/>
        <w:rPr>
          <w:rFonts w:cs="Times New Roman"/>
          <w:color w:val="000000"/>
          <w:szCs w:val="24"/>
        </w:rPr>
      </w:pPr>
    </w:p>
    <w:p w14:paraId="74F54A12" w14:textId="7A926505"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25, 2024 </w:t>
      </w:r>
      <w:r w:rsidRPr="001722F5">
        <w:rPr>
          <w:rFonts w:cs="Times New Roman"/>
          <w:color w:val="000000"/>
          <w:szCs w:val="24"/>
        </w:rPr>
        <w:noBreakHyphen/>
        <w:t xml:space="preserve"> July 31, 2025. (Organized Research) Research Training.</w:t>
      </w:r>
    </w:p>
    <w:p w14:paraId="01278370" w14:textId="77777777" w:rsidR="001722F5" w:rsidRPr="001722F5" w:rsidRDefault="001722F5" w:rsidP="001722F5">
      <w:pPr>
        <w:widowControl w:val="0"/>
        <w:spacing w:after="0"/>
        <w:rPr>
          <w:rFonts w:cs="Times New Roman"/>
          <w:szCs w:val="24"/>
        </w:rPr>
      </w:pPr>
    </w:p>
    <w:p w14:paraId="63EA0C91" w14:textId="11571294" w:rsidR="001722F5" w:rsidRPr="001722F5" w:rsidRDefault="001722F5" w:rsidP="001722F5">
      <w:pPr>
        <w:widowControl w:val="0"/>
        <w:spacing w:after="0"/>
        <w:rPr>
          <w:rFonts w:cs="Times New Roman"/>
          <w:color w:val="000000"/>
          <w:szCs w:val="24"/>
        </w:rPr>
      </w:pPr>
      <w:r w:rsidRPr="001722F5">
        <w:rPr>
          <w:rFonts w:cs="Times New Roman"/>
          <w:color w:val="000000"/>
          <w:szCs w:val="24"/>
        </w:rPr>
        <w:t>Funds are requested to establish the proposed "Chicagoland Accelerator Science Traineeship.</w:t>
      </w:r>
      <w:r w:rsidR="00571973">
        <w:rPr>
          <w:rFonts w:cs="Times New Roman"/>
          <w:color w:val="000000"/>
          <w:szCs w:val="24"/>
        </w:rPr>
        <w:t>”</w:t>
      </w:r>
    </w:p>
    <w:p w14:paraId="24F10F50" w14:textId="77777777" w:rsidR="001722F5" w:rsidRPr="001722F5" w:rsidRDefault="001722F5" w:rsidP="001722F5">
      <w:pPr>
        <w:widowControl w:val="0"/>
        <w:spacing w:after="0"/>
        <w:rPr>
          <w:rFonts w:cs="Times New Roman"/>
          <w:szCs w:val="24"/>
        </w:rPr>
      </w:pPr>
    </w:p>
    <w:p w14:paraId="4EE53FEF"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Argonne National Laboratory for "University to Argonne Joint Appointment </w:t>
      </w:r>
      <w:r w:rsidRPr="001722F5">
        <w:rPr>
          <w:rFonts w:cs="Times New Roman"/>
          <w:b/>
          <w:bCs/>
          <w:i/>
          <w:iCs/>
          <w:color w:val="000000"/>
          <w:szCs w:val="24"/>
        </w:rPr>
        <w:noBreakHyphen/>
        <w:t xml:space="preserve"> Dr. Zhili Xiao." Zhili Xiao.</w:t>
      </w:r>
    </w:p>
    <w:p w14:paraId="047D998B" w14:textId="77777777" w:rsidR="009645DC" w:rsidRDefault="009645DC" w:rsidP="001722F5">
      <w:pPr>
        <w:widowControl w:val="0"/>
        <w:spacing w:after="0"/>
        <w:rPr>
          <w:rFonts w:cs="Times New Roman"/>
          <w:color w:val="000000"/>
          <w:szCs w:val="24"/>
        </w:rPr>
      </w:pPr>
    </w:p>
    <w:p w14:paraId="4BD2A5CA" w14:textId="2487B027"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$20,537.96. Cumulative $199,752.07.</w:t>
      </w:r>
    </w:p>
    <w:p w14:paraId="597D7CCC" w14:textId="77777777" w:rsidR="009645DC" w:rsidRDefault="009645DC" w:rsidP="001722F5">
      <w:pPr>
        <w:widowControl w:val="0"/>
        <w:spacing w:after="0"/>
        <w:rPr>
          <w:rFonts w:cs="Times New Roman"/>
          <w:color w:val="000000"/>
          <w:szCs w:val="24"/>
        </w:rPr>
      </w:pPr>
    </w:p>
    <w:p w14:paraId="6B2F1AC9" w14:textId="61782703"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16, 2023 </w:t>
      </w:r>
      <w:r w:rsidRPr="001722F5">
        <w:rPr>
          <w:rFonts w:cs="Times New Roman"/>
          <w:color w:val="000000"/>
          <w:szCs w:val="24"/>
        </w:rPr>
        <w:noBreakHyphen/>
        <w:t xml:space="preserve"> September 30, 2023. (Organized Research) IPA or Joint Appointment.</w:t>
      </w:r>
    </w:p>
    <w:p w14:paraId="09237A26" w14:textId="77777777" w:rsidR="001722F5" w:rsidRPr="001722F5" w:rsidRDefault="001722F5" w:rsidP="001722F5">
      <w:pPr>
        <w:widowControl w:val="0"/>
        <w:spacing w:after="0"/>
        <w:rPr>
          <w:rFonts w:cs="Times New Roman"/>
          <w:szCs w:val="24"/>
        </w:rPr>
      </w:pPr>
    </w:p>
    <w:p w14:paraId="3111B14A"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these funds is to support a joint appointment for Dr. Zhili Xiao with Argonne National Laboratory.</w:t>
      </w:r>
    </w:p>
    <w:p w14:paraId="0ECB212D" w14:textId="77777777" w:rsidR="001722F5" w:rsidRPr="001722F5" w:rsidRDefault="001722F5" w:rsidP="001722F5">
      <w:pPr>
        <w:widowControl w:val="0"/>
        <w:spacing w:after="0"/>
        <w:rPr>
          <w:rFonts w:cs="Times New Roman"/>
          <w:szCs w:val="24"/>
        </w:rPr>
      </w:pPr>
    </w:p>
    <w:p w14:paraId="21C48527"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PRECOLLEGIATE</w:t>
      </w:r>
      <w:r w:rsidRPr="001722F5">
        <w:rPr>
          <w:rFonts w:cs="Times New Roman"/>
          <w:b/>
          <w:bCs/>
          <w:color w:val="000000"/>
          <w:szCs w:val="24"/>
        </w:rPr>
        <w:noBreakHyphen/>
        <w:t>UPWARD BOUND</w:t>
      </w:r>
    </w:p>
    <w:p w14:paraId="0B34FFCA" w14:textId="77777777" w:rsidR="001722F5" w:rsidRPr="001722F5" w:rsidRDefault="001722F5" w:rsidP="001722F5">
      <w:pPr>
        <w:widowControl w:val="0"/>
        <w:spacing w:after="0"/>
        <w:rPr>
          <w:rFonts w:cs="Times New Roman"/>
          <w:szCs w:val="24"/>
        </w:rPr>
      </w:pPr>
    </w:p>
    <w:p w14:paraId="0B459AF7"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Office of Postsecondary Education/Department of Education for "Student Support Services Program </w:t>
      </w:r>
      <w:r w:rsidRPr="001722F5">
        <w:rPr>
          <w:rFonts w:cs="Times New Roman"/>
          <w:b/>
          <w:bCs/>
          <w:i/>
          <w:iCs/>
          <w:color w:val="000000"/>
          <w:szCs w:val="24"/>
        </w:rPr>
        <w:noBreakHyphen/>
        <w:t xml:space="preserve"> Regular." Felicia R Bohanon.</w:t>
      </w:r>
    </w:p>
    <w:p w14:paraId="5B554FA2" w14:textId="77777777" w:rsidR="009645DC" w:rsidRDefault="009645DC" w:rsidP="001722F5">
      <w:pPr>
        <w:widowControl w:val="0"/>
        <w:spacing w:after="0"/>
        <w:rPr>
          <w:rFonts w:cs="Times New Roman"/>
          <w:color w:val="000000"/>
          <w:szCs w:val="24"/>
        </w:rPr>
      </w:pPr>
    </w:p>
    <w:p w14:paraId="08569A26" w14:textId="3E298EBA"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$272,364.00. Cumulative $1,330,392.28.</w:t>
      </w:r>
    </w:p>
    <w:p w14:paraId="1E9AA8FD" w14:textId="77777777" w:rsidR="009645DC" w:rsidRDefault="009645DC" w:rsidP="001722F5">
      <w:pPr>
        <w:widowControl w:val="0"/>
        <w:spacing w:after="0"/>
        <w:rPr>
          <w:rFonts w:cs="Times New Roman"/>
          <w:color w:val="000000"/>
          <w:szCs w:val="24"/>
        </w:rPr>
      </w:pPr>
    </w:p>
    <w:p w14:paraId="7D6461EB" w14:textId="72DCE06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September 1, 2024 </w:t>
      </w:r>
      <w:r w:rsidRPr="001722F5">
        <w:rPr>
          <w:rFonts w:cs="Times New Roman"/>
          <w:color w:val="000000"/>
          <w:szCs w:val="24"/>
        </w:rPr>
        <w:noBreakHyphen/>
        <w:t xml:space="preserve"> August 31, 2025. (Other Sponsored Activities) Student Service.</w:t>
      </w:r>
    </w:p>
    <w:p w14:paraId="0F0D6478" w14:textId="77777777" w:rsidR="001722F5" w:rsidRPr="001722F5" w:rsidRDefault="001722F5" w:rsidP="001722F5">
      <w:pPr>
        <w:widowControl w:val="0"/>
        <w:spacing w:after="0"/>
        <w:rPr>
          <w:rFonts w:cs="Times New Roman"/>
          <w:szCs w:val="24"/>
        </w:rPr>
      </w:pPr>
    </w:p>
    <w:p w14:paraId="0FD3F8E2" w14:textId="45F4AFBB"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primary purpose of this award is to provide services to low</w:t>
      </w:r>
      <w:r w:rsidRPr="001722F5">
        <w:rPr>
          <w:rFonts w:cs="Times New Roman"/>
          <w:color w:val="000000"/>
          <w:szCs w:val="24"/>
        </w:rPr>
        <w:noBreakHyphen/>
        <w:t>income, first</w:t>
      </w:r>
      <w:r w:rsidRPr="001722F5">
        <w:rPr>
          <w:rFonts w:cs="Times New Roman"/>
          <w:color w:val="000000"/>
          <w:szCs w:val="24"/>
        </w:rPr>
        <w:noBreakHyphen/>
        <w:t>generation and/or disabled students to foster flexible and affordable paths to obtaining knowledge and skills in college.</w:t>
      </w:r>
    </w:p>
    <w:p w14:paraId="51FFACCC" w14:textId="77777777" w:rsidR="001722F5" w:rsidRPr="001722F5" w:rsidRDefault="001722F5" w:rsidP="001722F5">
      <w:pPr>
        <w:widowControl w:val="0"/>
        <w:spacing w:after="0"/>
        <w:rPr>
          <w:rFonts w:cs="Times New Roman"/>
          <w:color w:val="000000"/>
          <w:szCs w:val="24"/>
        </w:rPr>
      </w:pPr>
    </w:p>
    <w:p w14:paraId="5894FEE0"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PSYCHOLOGY</w:t>
      </w:r>
    </w:p>
    <w:p w14:paraId="6702BF60" w14:textId="77777777" w:rsidR="001722F5" w:rsidRPr="001722F5" w:rsidRDefault="001722F5" w:rsidP="001722F5">
      <w:pPr>
        <w:widowControl w:val="0"/>
        <w:spacing w:after="0"/>
        <w:rPr>
          <w:rFonts w:cs="Times New Roman"/>
          <w:szCs w:val="24"/>
        </w:rPr>
      </w:pPr>
    </w:p>
    <w:p w14:paraId="6F74A435"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Department of Education for "Projects SMARTS." Julia A Ogg/Michelle Demaray.</w:t>
      </w:r>
    </w:p>
    <w:p w14:paraId="116FE888" w14:textId="77777777" w:rsidR="009645DC" w:rsidRDefault="009645DC" w:rsidP="001722F5">
      <w:pPr>
        <w:widowControl w:val="0"/>
        <w:spacing w:after="0"/>
        <w:rPr>
          <w:rFonts w:cs="Times New Roman"/>
          <w:color w:val="000000"/>
          <w:szCs w:val="24"/>
        </w:rPr>
      </w:pPr>
    </w:p>
    <w:p w14:paraId="68CC7964" w14:textId="2E51C143"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$500,000.00. Cumulative $1,000,000.00.</w:t>
      </w:r>
    </w:p>
    <w:p w14:paraId="467859F6" w14:textId="77777777" w:rsidR="009645DC" w:rsidRDefault="009645DC" w:rsidP="001722F5">
      <w:pPr>
        <w:widowControl w:val="0"/>
        <w:spacing w:after="0"/>
        <w:rPr>
          <w:rFonts w:cs="Times New Roman"/>
          <w:color w:val="000000"/>
          <w:szCs w:val="24"/>
        </w:rPr>
      </w:pPr>
    </w:p>
    <w:p w14:paraId="0759E027" w14:textId="0D385DEF"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2024 </w:t>
      </w:r>
      <w:r w:rsidRPr="001722F5">
        <w:rPr>
          <w:rFonts w:cs="Times New Roman"/>
          <w:color w:val="000000"/>
          <w:szCs w:val="24"/>
        </w:rPr>
        <w:noBreakHyphen/>
        <w:t xml:space="preserve"> September 30, 2025. (Instructional Programs).</w:t>
      </w:r>
    </w:p>
    <w:p w14:paraId="1DF8DE16" w14:textId="77777777" w:rsidR="001722F5" w:rsidRPr="001722F5" w:rsidRDefault="001722F5" w:rsidP="001722F5">
      <w:pPr>
        <w:widowControl w:val="0"/>
        <w:spacing w:after="0"/>
        <w:rPr>
          <w:rFonts w:cs="Times New Roman"/>
          <w:szCs w:val="24"/>
        </w:rPr>
      </w:pPr>
    </w:p>
    <w:p w14:paraId="6F6CA205"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program will recruit, train, and graduate five scholars that will gain faculty positions to train, produce and fund research, mentor, and demonstrate leadership to support mental and behavioral services for all students.</w:t>
      </w:r>
    </w:p>
    <w:p w14:paraId="35908437" w14:textId="77777777" w:rsidR="001722F5" w:rsidRPr="001722F5" w:rsidRDefault="001722F5" w:rsidP="001722F5">
      <w:pPr>
        <w:widowControl w:val="0"/>
        <w:spacing w:after="0"/>
        <w:rPr>
          <w:rFonts w:cs="Times New Roman"/>
          <w:szCs w:val="24"/>
        </w:rPr>
      </w:pPr>
    </w:p>
    <w:p w14:paraId="042D0920"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Institute of Education Sciences/Department of Education for "A Randomized Pilot Study of Brief Intervention Group Support (BIGS): A Tier 2 Intervention for Students with Social</w:t>
      </w:r>
      <w:r w:rsidRPr="001722F5">
        <w:rPr>
          <w:rFonts w:cs="Times New Roman"/>
          <w:b/>
          <w:bCs/>
          <w:i/>
          <w:iCs/>
          <w:color w:val="000000"/>
          <w:szCs w:val="24"/>
        </w:rPr>
        <w:noBreakHyphen/>
        <w:t>Emotional and Behavioral (SEB) Concerns." Michelle Demaray/Christine E Malecki.</w:t>
      </w:r>
    </w:p>
    <w:p w14:paraId="7549FEDA" w14:textId="77777777" w:rsidR="009645DC" w:rsidRDefault="009645DC" w:rsidP="001722F5">
      <w:pPr>
        <w:widowControl w:val="0"/>
        <w:spacing w:after="0"/>
        <w:rPr>
          <w:rFonts w:cs="Times New Roman"/>
          <w:color w:val="000000"/>
          <w:szCs w:val="24"/>
        </w:rPr>
      </w:pPr>
    </w:p>
    <w:p w14:paraId="4EC3CD9E" w14:textId="12201ECB"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$433,676.00. Cumulative $798,806.00.</w:t>
      </w:r>
    </w:p>
    <w:p w14:paraId="77F392FE" w14:textId="77777777" w:rsidR="009645DC" w:rsidRDefault="009645DC" w:rsidP="001722F5">
      <w:pPr>
        <w:widowControl w:val="0"/>
        <w:spacing w:after="0"/>
        <w:rPr>
          <w:rFonts w:cs="Times New Roman"/>
          <w:color w:val="000000"/>
          <w:szCs w:val="24"/>
        </w:rPr>
      </w:pPr>
    </w:p>
    <w:p w14:paraId="48B3FAB1" w14:textId="32C2D85F"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June 30, 2025. (Organized Research) Applied Research.</w:t>
      </w:r>
    </w:p>
    <w:p w14:paraId="3BA53F67" w14:textId="77777777" w:rsidR="001722F5" w:rsidRPr="001722F5" w:rsidRDefault="001722F5" w:rsidP="001722F5">
      <w:pPr>
        <w:widowControl w:val="0"/>
        <w:spacing w:after="0"/>
        <w:rPr>
          <w:rFonts w:cs="Times New Roman"/>
          <w:szCs w:val="24"/>
        </w:rPr>
      </w:pPr>
    </w:p>
    <w:p w14:paraId="4D7E29D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is a pilot study investigating the effectiveness of the fully developed BIGS Tier 2 intervention on the social, emotional, behavioral, and academic outcomes of students at risk for disabilities.</w:t>
      </w:r>
    </w:p>
    <w:p w14:paraId="7C18B5C9" w14:textId="77777777" w:rsidR="001722F5" w:rsidRPr="001722F5" w:rsidRDefault="001722F5" w:rsidP="001722F5">
      <w:pPr>
        <w:widowControl w:val="0"/>
        <w:spacing w:after="0"/>
        <w:rPr>
          <w:rFonts w:cs="Times New Roman"/>
          <w:color w:val="000000"/>
          <w:szCs w:val="24"/>
        </w:rPr>
      </w:pPr>
    </w:p>
    <w:p w14:paraId="5B02CA31"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PUBLIC ADMINISTRATION</w:t>
      </w:r>
    </w:p>
    <w:p w14:paraId="1513A27B" w14:textId="77777777" w:rsidR="001722F5" w:rsidRPr="001722F5" w:rsidRDefault="001722F5" w:rsidP="001722F5">
      <w:pPr>
        <w:widowControl w:val="0"/>
        <w:spacing w:after="0"/>
        <w:rPr>
          <w:rFonts w:cs="Times New Roman"/>
          <w:szCs w:val="24"/>
        </w:rPr>
      </w:pPr>
    </w:p>
    <w:p w14:paraId="2D4CF2A5"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University of Illinois System for "Building a More Inclusive Democracy: Enhancing Nonprofit </w:t>
      </w:r>
      <w:r w:rsidRPr="001722F5">
        <w:rPr>
          <w:rFonts w:cs="Times New Roman"/>
          <w:b/>
          <w:bCs/>
          <w:i/>
          <w:iCs/>
          <w:color w:val="000000"/>
          <w:szCs w:val="24"/>
        </w:rPr>
        <w:lastRenderedPageBreak/>
        <w:t>Capacity for Civic Education and the Mobilization of Marginalized Youth in Illinois." Julie Langer.</w:t>
      </w:r>
    </w:p>
    <w:p w14:paraId="005B68C3" w14:textId="77777777" w:rsidR="009645DC" w:rsidRDefault="009645DC" w:rsidP="001722F5">
      <w:pPr>
        <w:widowControl w:val="0"/>
        <w:spacing w:after="0"/>
        <w:rPr>
          <w:rFonts w:cs="Times New Roman"/>
          <w:color w:val="000000"/>
          <w:szCs w:val="24"/>
        </w:rPr>
      </w:pPr>
    </w:p>
    <w:p w14:paraId="7C0572FD" w14:textId="565B1C59"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$11,530.00. </w:t>
      </w:r>
    </w:p>
    <w:p w14:paraId="0FA5E50F" w14:textId="77777777" w:rsidR="009645DC" w:rsidRDefault="009645DC" w:rsidP="001722F5">
      <w:pPr>
        <w:widowControl w:val="0"/>
        <w:spacing w:after="0"/>
        <w:rPr>
          <w:rFonts w:cs="Times New Roman"/>
          <w:color w:val="000000"/>
          <w:szCs w:val="24"/>
        </w:rPr>
      </w:pPr>
    </w:p>
    <w:p w14:paraId="781945F3" w14:textId="4DCEBFEE"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15, 2024 </w:t>
      </w:r>
      <w:r w:rsidRPr="001722F5">
        <w:rPr>
          <w:rFonts w:cs="Times New Roman"/>
          <w:color w:val="000000"/>
          <w:szCs w:val="24"/>
        </w:rPr>
        <w:noBreakHyphen/>
        <w:t xml:space="preserve"> August 14, 2025. (Organized Research) Applied Research.</w:t>
      </w:r>
    </w:p>
    <w:p w14:paraId="7C9D66CC" w14:textId="77777777" w:rsidR="001722F5" w:rsidRPr="001722F5" w:rsidRDefault="001722F5" w:rsidP="001722F5">
      <w:pPr>
        <w:widowControl w:val="0"/>
        <w:spacing w:after="0"/>
        <w:rPr>
          <w:rFonts w:cs="Times New Roman"/>
          <w:szCs w:val="24"/>
        </w:rPr>
      </w:pPr>
    </w:p>
    <w:p w14:paraId="3D7D9320"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builds the capacity of nonprofits to conduct nonpartisan civic education and voter engagement efforts and examines how civic identity is cultivated within sociocultural contexts and explores the impacts of sustained civic action.</w:t>
      </w:r>
    </w:p>
    <w:p w14:paraId="15820593" w14:textId="77777777" w:rsidR="001722F5" w:rsidRPr="001722F5" w:rsidRDefault="001722F5" w:rsidP="001722F5">
      <w:pPr>
        <w:widowControl w:val="0"/>
        <w:spacing w:after="0"/>
        <w:rPr>
          <w:rFonts w:cs="Times New Roman"/>
          <w:color w:val="000000"/>
          <w:szCs w:val="24"/>
        </w:rPr>
      </w:pPr>
    </w:p>
    <w:p w14:paraId="381C8ECD"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SCHOOL OF INTERDISCIPLINARY HEALTH PROFESSIONS</w:t>
      </w:r>
    </w:p>
    <w:p w14:paraId="3A9F235E" w14:textId="77777777" w:rsidR="001722F5" w:rsidRPr="001722F5" w:rsidRDefault="001722F5" w:rsidP="001722F5">
      <w:pPr>
        <w:widowControl w:val="0"/>
        <w:spacing w:after="0"/>
        <w:rPr>
          <w:rFonts w:cs="Times New Roman"/>
          <w:szCs w:val="24"/>
        </w:rPr>
      </w:pPr>
    </w:p>
    <w:p w14:paraId="061C9F46"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Illinois Department of Human Services for "Peer Recovery Training FY25." Paul E Priester.</w:t>
      </w:r>
    </w:p>
    <w:p w14:paraId="44357FC8" w14:textId="77777777" w:rsidR="009645DC" w:rsidRDefault="009645DC" w:rsidP="001722F5">
      <w:pPr>
        <w:widowControl w:val="0"/>
        <w:spacing w:after="0"/>
        <w:rPr>
          <w:rFonts w:cs="Times New Roman"/>
          <w:color w:val="000000"/>
          <w:szCs w:val="24"/>
        </w:rPr>
      </w:pPr>
    </w:p>
    <w:p w14:paraId="1316F6E8" w14:textId="6A5118E9"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$1,005,127.00. </w:t>
      </w:r>
    </w:p>
    <w:p w14:paraId="2159096D" w14:textId="77777777" w:rsidR="009645DC" w:rsidRDefault="009645DC" w:rsidP="001722F5">
      <w:pPr>
        <w:widowControl w:val="0"/>
        <w:spacing w:after="0"/>
        <w:rPr>
          <w:rFonts w:cs="Times New Roman"/>
          <w:color w:val="000000"/>
          <w:szCs w:val="24"/>
        </w:rPr>
      </w:pPr>
    </w:p>
    <w:p w14:paraId="730AD7C7" w14:textId="5373ED07"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June 30, 2025. (Instructional Programs).</w:t>
      </w:r>
    </w:p>
    <w:p w14:paraId="0204E1A9" w14:textId="77777777" w:rsidR="001722F5" w:rsidRPr="001722F5" w:rsidRDefault="001722F5" w:rsidP="001722F5">
      <w:pPr>
        <w:widowControl w:val="0"/>
        <w:spacing w:after="0"/>
        <w:rPr>
          <w:rFonts w:cs="Times New Roman"/>
          <w:szCs w:val="24"/>
        </w:rPr>
      </w:pPr>
    </w:p>
    <w:p w14:paraId="1051C752"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program will train individuals with a lived experience of mental illness and/or substance use disorders to become certified mental health professionals.</w:t>
      </w:r>
    </w:p>
    <w:p w14:paraId="2C584DBD" w14:textId="77777777" w:rsidR="001722F5" w:rsidRPr="001722F5" w:rsidRDefault="001722F5" w:rsidP="001722F5">
      <w:pPr>
        <w:widowControl w:val="0"/>
        <w:spacing w:after="0"/>
        <w:rPr>
          <w:rFonts w:cs="Times New Roman"/>
          <w:szCs w:val="24"/>
        </w:rPr>
      </w:pPr>
    </w:p>
    <w:p w14:paraId="52AB17F0"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SCHOOL OF ART AND DESIGN</w:t>
      </w:r>
    </w:p>
    <w:p w14:paraId="08C22895" w14:textId="77777777" w:rsidR="001722F5" w:rsidRPr="001722F5" w:rsidRDefault="001722F5" w:rsidP="001722F5">
      <w:pPr>
        <w:widowControl w:val="0"/>
        <w:spacing w:after="0"/>
        <w:rPr>
          <w:rFonts w:cs="Times New Roman"/>
          <w:szCs w:val="24"/>
        </w:rPr>
      </w:pPr>
    </w:p>
    <w:p w14:paraId="1B9BA02B"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Argonne National Laboratory for "Brian Toonen CY24</w:t>
      </w:r>
      <w:r w:rsidRPr="001722F5">
        <w:rPr>
          <w:rFonts w:cs="Times New Roman"/>
          <w:b/>
          <w:bCs/>
          <w:i/>
          <w:iCs/>
          <w:color w:val="000000"/>
          <w:szCs w:val="24"/>
        </w:rPr>
        <w:noBreakHyphen/>
        <w:t>25." Joe Insley/Nicholas T Karonis.</w:t>
      </w:r>
    </w:p>
    <w:p w14:paraId="6639D82A" w14:textId="77777777" w:rsidR="009645DC" w:rsidRDefault="009645DC" w:rsidP="001722F5">
      <w:pPr>
        <w:widowControl w:val="0"/>
        <w:spacing w:after="0"/>
        <w:rPr>
          <w:rFonts w:cs="Times New Roman"/>
          <w:color w:val="000000"/>
          <w:szCs w:val="24"/>
        </w:rPr>
      </w:pPr>
    </w:p>
    <w:p w14:paraId="3C5C4266" w14:textId="6FCB52F1"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$221,933.00. </w:t>
      </w:r>
    </w:p>
    <w:p w14:paraId="6E30D705" w14:textId="77777777" w:rsidR="009645DC" w:rsidRDefault="009645DC" w:rsidP="001722F5">
      <w:pPr>
        <w:widowControl w:val="0"/>
        <w:spacing w:after="0"/>
        <w:rPr>
          <w:rFonts w:cs="Times New Roman"/>
          <w:color w:val="000000"/>
          <w:szCs w:val="24"/>
        </w:rPr>
      </w:pPr>
    </w:p>
    <w:p w14:paraId="3A6C2669" w14:textId="5426C3C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June 30, 2025. (Organized Research) Basic Research.</w:t>
      </w:r>
    </w:p>
    <w:p w14:paraId="620A5E70" w14:textId="77777777" w:rsidR="001722F5" w:rsidRPr="001722F5" w:rsidRDefault="001722F5" w:rsidP="001722F5">
      <w:pPr>
        <w:widowControl w:val="0"/>
        <w:spacing w:after="0"/>
        <w:rPr>
          <w:rFonts w:cs="Times New Roman"/>
          <w:szCs w:val="24"/>
        </w:rPr>
      </w:pPr>
    </w:p>
    <w:p w14:paraId="42D5D5CA" w14:textId="69C367E7" w:rsidR="001722F5" w:rsidRPr="001722F5" w:rsidRDefault="001722F5" w:rsidP="001722F5">
      <w:pPr>
        <w:widowControl w:val="0"/>
        <w:spacing w:after="0"/>
        <w:rPr>
          <w:rFonts w:cs="Times New Roman"/>
          <w:color w:val="000000"/>
          <w:szCs w:val="24"/>
        </w:rPr>
      </w:pPr>
      <w:r w:rsidRPr="001722F5">
        <w:rPr>
          <w:rFonts w:cs="Times New Roman"/>
          <w:color w:val="000000"/>
          <w:szCs w:val="24"/>
        </w:rPr>
        <w:t>Brian Toonen renewal CY24</w:t>
      </w:r>
      <w:r w:rsidRPr="001722F5">
        <w:rPr>
          <w:rFonts w:cs="Times New Roman"/>
          <w:color w:val="000000"/>
          <w:szCs w:val="24"/>
        </w:rPr>
        <w:noBreakHyphen/>
        <w:t>25</w:t>
      </w:r>
      <w:r w:rsidR="00777DC7">
        <w:rPr>
          <w:rFonts w:cs="Times New Roman"/>
          <w:color w:val="000000"/>
          <w:szCs w:val="24"/>
        </w:rPr>
        <w:t>.</w:t>
      </w:r>
    </w:p>
    <w:p w14:paraId="20777DD4" w14:textId="77777777" w:rsidR="001722F5" w:rsidRPr="001722F5" w:rsidRDefault="001722F5" w:rsidP="001722F5">
      <w:pPr>
        <w:widowControl w:val="0"/>
        <w:spacing w:after="0"/>
        <w:rPr>
          <w:rFonts w:cs="Times New Roman"/>
          <w:szCs w:val="24"/>
        </w:rPr>
      </w:pPr>
    </w:p>
    <w:p w14:paraId="2322E085"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SPECIAL AND EARLY EDUCATION</w:t>
      </w:r>
    </w:p>
    <w:p w14:paraId="0C0C1221" w14:textId="77777777" w:rsidR="001722F5" w:rsidRPr="001722F5" w:rsidRDefault="001722F5" w:rsidP="001722F5">
      <w:pPr>
        <w:widowControl w:val="0"/>
        <w:spacing w:after="0"/>
        <w:rPr>
          <w:rFonts w:cs="Times New Roman"/>
          <w:szCs w:val="24"/>
        </w:rPr>
      </w:pPr>
    </w:p>
    <w:p w14:paraId="46203E3A"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DeKalb County Mental Health Board for "NIU Penguin Players." Bess Wilson.</w:t>
      </w:r>
    </w:p>
    <w:p w14:paraId="089BDE25" w14:textId="77777777" w:rsidR="00593887" w:rsidRDefault="00593887" w:rsidP="001722F5">
      <w:pPr>
        <w:widowControl w:val="0"/>
        <w:spacing w:after="0"/>
        <w:rPr>
          <w:rFonts w:cs="Times New Roman"/>
          <w:color w:val="000000"/>
          <w:szCs w:val="24"/>
        </w:rPr>
      </w:pPr>
    </w:p>
    <w:p w14:paraId="5E00006C" w14:textId="48D759C6"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$13,000.00. </w:t>
      </w:r>
    </w:p>
    <w:p w14:paraId="1D125FA2" w14:textId="77777777" w:rsidR="00593887" w:rsidRDefault="00593887" w:rsidP="001722F5">
      <w:pPr>
        <w:widowControl w:val="0"/>
        <w:spacing w:after="0"/>
        <w:rPr>
          <w:rFonts w:cs="Times New Roman"/>
          <w:color w:val="000000"/>
          <w:szCs w:val="24"/>
        </w:rPr>
      </w:pPr>
    </w:p>
    <w:p w14:paraId="411D28C5" w14:textId="5EA5E36B"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July 1, 2024 </w:t>
      </w:r>
      <w:r w:rsidRPr="001722F5">
        <w:rPr>
          <w:rFonts w:cs="Times New Roman"/>
          <w:color w:val="000000"/>
          <w:szCs w:val="24"/>
        </w:rPr>
        <w:noBreakHyphen/>
        <w:t xml:space="preserve"> June 30, 2025. (Other Sponsored Activities) Public Service.</w:t>
      </w:r>
    </w:p>
    <w:p w14:paraId="16B1D8DF" w14:textId="77777777" w:rsidR="001722F5" w:rsidRPr="001722F5" w:rsidRDefault="001722F5" w:rsidP="001722F5">
      <w:pPr>
        <w:widowControl w:val="0"/>
        <w:spacing w:after="0"/>
        <w:rPr>
          <w:rFonts w:cs="Times New Roman"/>
          <w:szCs w:val="24"/>
        </w:rPr>
      </w:pPr>
    </w:p>
    <w:p w14:paraId="3FD9AB8B"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Funds will support local programming for the DeKalb Penguin Players by providing NIU students preparing to become special education teachers the opportunity to work one on one with adults with disabilities through community theater.</w:t>
      </w:r>
    </w:p>
    <w:p w14:paraId="1C96C6BE" w14:textId="77777777" w:rsidR="001722F5" w:rsidRPr="001722F5" w:rsidRDefault="001722F5" w:rsidP="001722F5">
      <w:pPr>
        <w:widowControl w:val="0"/>
        <w:spacing w:after="0"/>
        <w:rPr>
          <w:rFonts w:cs="Times New Roman"/>
          <w:szCs w:val="24"/>
        </w:rPr>
      </w:pPr>
    </w:p>
    <w:p w14:paraId="5F53394B"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 xml:space="preserve">Department of Education for "Project Orientation and Mobility (O&amp;M) Justice, Equity, Diversity, and Inclusion (JEDI): Preparing Diverse Scholars in an Orientation and Mobility </w:t>
      </w:r>
      <w:r w:rsidRPr="001722F5">
        <w:rPr>
          <w:rFonts w:cs="Times New Roman"/>
          <w:b/>
          <w:bCs/>
          <w:i/>
          <w:iCs/>
          <w:color w:val="000000"/>
          <w:szCs w:val="24"/>
        </w:rPr>
        <w:lastRenderedPageBreak/>
        <w:t>Program to Serve Diverse Children with Visual Impairments and High</w:t>
      </w:r>
      <w:r w:rsidRPr="001722F5">
        <w:rPr>
          <w:rFonts w:cs="Times New Roman"/>
          <w:b/>
          <w:bCs/>
          <w:i/>
          <w:iCs/>
          <w:color w:val="000000"/>
          <w:szCs w:val="24"/>
        </w:rPr>
        <w:noBreakHyphen/>
        <w:t>Intensity Needs." Stacy M Kelly/Molly A Pasley.</w:t>
      </w:r>
    </w:p>
    <w:p w14:paraId="39FD0823" w14:textId="77777777" w:rsidR="00593887" w:rsidRDefault="00593887" w:rsidP="001722F5">
      <w:pPr>
        <w:widowControl w:val="0"/>
        <w:spacing w:after="0"/>
        <w:rPr>
          <w:rFonts w:cs="Times New Roman"/>
          <w:color w:val="000000"/>
          <w:szCs w:val="24"/>
        </w:rPr>
      </w:pPr>
    </w:p>
    <w:p w14:paraId="16C9DD06" w14:textId="64EB8292" w:rsidR="001722F5" w:rsidRPr="001722F5" w:rsidRDefault="001722F5" w:rsidP="001722F5">
      <w:pPr>
        <w:widowControl w:val="0"/>
        <w:spacing w:after="0"/>
        <w:rPr>
          <w:rFonts w:cs="Times New Roman"/>
          <w:color w:val="000000"/>
          <w:szCs w:val="24"/>
        </w:rPr>
      </w:pPr>
      <w:r w:rsidRPr="001722F5">
        <w:rPr>
          <w:rFonts w:cs="Times New Roman"/>
          <w:color w:val="000000"/>
          <w:szCs w:val="24"/>
        </w:rPr>
        <w:t>Award: $250,000.00. Cumulative $500,000.00.</w:t>
      </w:r>
    </w:p>
    <w:p w14:paraId="6BCA3C6F" w14:textId="77777777" w:rsidR="00593887" w:rsidRDefault="00593887" w:rsidP="001722F5">
      <w:pPr>
        <w:widowControl w:val="0"/>
        <w:spacing w:after="0"/>
        <w:rPr>
          <w:rFonts w:cs="Times New Roman"/>
          <w:color w:val="000000"/>
          <w:szCs w:val="24"/>
        </w:rPr>
      </w:pPr>
    </w:p>
    <w:p w14:paraId="5930DC6F" w14:textId="3B2DEC2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2024 </w:t>
      </w:r>
      <w:r w:rsidRPr="001722F5">
        <w:rPr>
          <w:rFonts w:cs="Times New Roman"/>
          <w:color w:val="000000"/>
          <w:szCs w:val="24"/>
        </w:rPr>
        <w:noBreakHyphen/>
        <w:t xml:space="preserve"> September 30, 2025. (Instructional Programs).</w:t>
      </w:r>
    </w:p>
    <w:p w14:paraId="42858370" w14:textId="77777777" w:rsidR="001722F5" w:rsidRPr="001722F5" w:rsidRDefault="001722F5" w:rsidP="001722F5">
      <w:pPr>
        <w:widowControl w:val="0"/>
        <w:spacing w:after="0"/>
        <w:rPr>
          <w:rFonts w:cs="Times New Roman"/>
          <w:szCs w:val="24"/>
        </w:rPr>
      </w:pPr>
    </w:p>
    <w:p w14:paraId="171035D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project is to increase the number and improve the quality of personnel who are certified as orientation and mobility specialists (OMSs).</w:t>
      </w:r>
    </w:p>
    <w:p w14:paraId="63EEE80D" w14:textId="77777777" w:rsidR="001722F5" w:rsidRPr="001722F5" w:rsidRDefault="001722F5" w:rsidP="001722F5">
      <w:pPr>
        <w:widowControl w:val="0"/>
        <w:spacing w:after="0"/>
        <w:rPr>
          <w:rFonts w:cs="Times New Roman"/>
          <w:color w:val="000000"/>
          <w:szCs w:val="24"/>
        </w:rPr>
      </w:pPr>
    </w:p>
    <w:p w14:paraId="5F491E3A"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STUDENT AFFAIRS CENTRAL</w:t>
      </w:r>
    </w:p>
    <w:p w14:paraId="1319794E" w14:textId="77777777" w:rsidR="001722F5" w:rsidRPr="001722F5" w:rsidRDefault="001722F5" w:rsidP="001722F5">
      <w:pPr>
        <w:widowControl w:val="0"/>
        <w:spacing w:after="0"/>
        <w:rPr>
          <w:rFonts w:cs="Times New Roman"/>
          <w:b/>
          <w:bCs/>
          <w:i/>
          <w:iCs/>
          <w:szCs w:val="24"/>
        </w:rPr>
      </w:pPr>
    </w:p>
    <w:p w14:paraId="534F5DD5"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University of Chicago for "Northern Illinois University (NIU) Freedom of Expression and Academic Freedom Action Plan." Clint</w:t>
      </w:r>
      <w:r w:rsidRPr="001722F5">
        <w:rPr>
          <w:rFonts w:cs="Times New Roman"/>
          <w:b/>
          <w:bCs/>
          <w:i/>
          <w:iCs/>
          <w:color w:val="000000"/>
          <w:szCs w:val="24"/>
        </w:rPr>
        <w:noBreakHyphen/>
        <w:t>Michael Reneau.</w:t>
      </w:r>
    </w:p>
    <w:p w14:paraId="0A76F74D" w14:textId="77777777" w:rsidR="00593887" w:rsidRDefault="00593887" w:rsidP="001722F5">
      <w:pPr>
        <w:widowControl w:val="0"/>
        <w:spacing w:after="0"/>
        <w:rPr>
          <w:rFonts w:cs="Times New Roman"/>
          <w:color w:val="000000"/>
          <w:szCs w:val="24"/>
        </w:rPr>
      </w:pPr>
    </w:p>
    <w:p w14:paraId="26CF8C92" w14:textId="487D501B"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$5,000.00. </w:t>
      </w:r>
    </w:p>
    <w:p w14:paraId="5F7E13CE" w14:textId="77777777" w:rsidR="00593887" w:rsidRDefault="00593887" w:rsidP="001722F5">
      <w:pPr>
        <w:widowControl w:val="0"/>
        <w:spacing w:after="0"/>
        <w:rPr>
          <w:rFonts w:cs="Times New Roman"/>
          <w:color w:val="000000"/>
          <w:szCs w:val="24"/>
        </w:rPr>
      </w:pPr>
    </w:p>
    <w:p w14:paraId="03508EDD" w14:textId="10F9F02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2024 </w:t>
      </w:r>
      <w:r w:rsidRPr="001722F5">
        <w:rPr>
          <w:rFonts w:cs="Times New Roman"/>
          <w:color w:val="000000"/>
          <w:szCs w:val="24"/>
        </w:rPr>
        <w:noBreakHyphen/>
        <w:t xml:space="preserve"> December 31, 2024. (Other Sponsored Activities) Public Service.</w:t>
      </w:r>
    </w:p>
    <w:p w14:paraId="4485753F" w14:textId="77777777" w:rsidR="001722F5" w:rsidRPr="001722F5" w:rsidRDefault="001722F5" w:rsidP="001722F5">
      <w:pPr>
        <w:widowControl w:val="0"/>
        <w:spacing w:after="0"/>
        <w:rPr>
          <w:rFonts w:cs="Times New Roman"/>
          <w:szCs w:val="24"/>
        </w:rPr>
      </w:pPr>
    </w:p>
    <w:p w14:paraId="4EEFDE3C"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project supports updating the university's policies and procedures for protecting freedom of expression and academic freedom, promoting civil and meaningful dialogue, and supporting populations who may be affected by controversial speech.</w:t>
      </w:r>
    </w:p>
    <w:p w14:paraId="632D874D" w14:textId="77777777" w:rsidR="001722F5" w:rsidRPr="001722F5" w:rsidRDefault="001722F5" w:rsidP="001722F5">
      <w:pPr>
        <w:widowControl w:val="0"/>
        <w:spacing w:after="0"/>
        <w:rPr>
          <w:rFonts w:cs="Times New Roman"/>
          <w:color w:val="000000"/>
          <w:szCs w:val="24"/>
        </w:rPr>
      </w:pPr>
    </w:p>
    <w:p w14:paraId="64AC7734"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VP RESEARCH AND INNOVATION PARTNERSHIPS</w:t>
      </w:r>
    </w:p>
    <w:p w14:paraId="4765E4C0" w14:textId="77777777" w:rsidR="001722F5" w:rsidRPr="001722F5" w:rsidRDefault="001722F5" w:rsidP="001722F5">
      <w:pPr>
        <w:widowControl w:val="0"/>
        <w:spacing w:after="0"/>
        <w:rPr>
          <w:rFonts w:cs="Times New Roman"/>
          <w:szCs w:val="24"/>
        </w:rPr>
      </w:pPr>
    </w:p>
    <w:p w14:paraId="2B0571F1"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Illinois Manufacturing Excellence Center for "IMEC Year Five FY25." Richard A Mocarski.</w:t>
      </w:r>
    </w:p>
    <w:p w14:paraId="4C16C682" w14:textId="77777777" w:rsidR="00B85BA8" w:rsidRDefault="00B85BA8" w:rsidP="001722F5">
      <w:pPr>
        <w:widowControl w:val="0"/>
        <w:spacing w:after="0"/>
        <w:rPr>
          <w:rFonts w:cs="Times New Roman"/>
          <w:color w:val="000000"/>
          <w:szCs w:val="24"/>
        </w:rPr>
      </w:pPr>
    </w:p>
    <w:p w14:paraId="0AF0FC60" w14:textId="7713C26D"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$1,840,337.00. </w:t>
      </w:r>
    </w:p>
    <w:p w14:paraId="0C02A343" w14:textId="77777777" w:rsidR="00B85BA8" w:rsidRDefault="00B85BA8" w:rsidP="001722F5">
      <w:pPr>
        <w:widowControl w:val="0"/>
        <w:spacing w:after="0"/>
        <w:rPr>
          <w:rFonts w:cs="Times New Roman"/>
          <w:color w:val="000000"/>
          <w:szCs w:val="24"/>
        </w:rPr>
      </w:pPr>
    </w:p>
    <w:p w14:paraId="5A0EAFD6" w14:textId="20CA4D4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October 1, 2024 </w:t>
      </w:r>
      <w:r w:rsidRPr="001722F5">
        <w:rPr>
          <w:rFonts w:cs="Times New Roman"/>
          <w:color w:val="000000"/>
          <w:szCs w:val="24"/>
        </w:rPr>
        <w:noBreakHyphen/>
        <w:t xml:space="preserve"> September 30, 2025. (Organized Research) Applied Research.</w:t>
      </w:r>
    </w:p>
    <w:p w14:paraId="007C9118" w14:textId="77777777" w:rsidR="001722F5" w:rsidRPr="001722F5" w:rsidRDefault="001722F5" w:rsidP="001722F5">
      <w:pPr>
        <w:widowControl w:val="0"/>
        <w:spacing w:after="0"/>
        <w:rPr>
          <w:rFonts w:cs="Times New Roman"/>
          <w:szCs w:val="24"/>
        </w:rPr>
      </w:pPr>
    </w:p>
    <w:p w14:paraId="45D6EBDB"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The purpose of the five</w:t>
      </w:r>
      <w:r w:rsidRPr="001722F5">
        <w:rPr>
          <w:rFonts w:cs="Times New Roman"/>
          <w:color w:val="000000"/>
          <w:szCs w:val="24"/>
        </w:rPr>
        <w:noBreakHyphen/>
        <w:t>year project is to perform research services directed toward increasing the productivity and global competitive advantage of regionally</w:t>
      </w:r>
      <w:r w:rsidRPr="001722F5">
        <w:rPr>
          <w:rFonts w:cs="Times New Roman"/>
          <w:color w:val="000000"/>
          <w:szCs w:val="24"/>
        </w:rPr>
        <w:noBreakHyphen/>
        <w:t>based manufacturing and technology</w:t>
      </w:r>
      <w:r w:rsidRPr="001722F5">
        <w:rPr>
          <w:rFonts w:cs="Times New Roman"/>
          <w:color w:val="000000"/>
          <w:szCs w:val="24"/>
        </w:rPr>
        <w:noBreakHyphen/>
        <w:t>related firms.</w:t>
      </w:r>
    </w:p>
    <w:p w14:paraId="61231BDB" w14:textId="77777777" w:rsidR="001722F5" w:rsidRPr="001722F5" w:rsidRDefault="001722F5" w:rsidP="001722F5">
      <w:pPr>
        <w:widowControl w:val="0"/>
        <w:spacing w:after="0"/>
        <w:rPr>
          <w:rFonts w:cs="Times New Roman"/>
          <w:szCs w:val="24"/>
        </w:rPr>
      </w:pPr>
    </w:p>
    <w:p w14:paraId="1AF08A0F" w14:textId="77777777" w:rsidR="001722F5" w:rsidRPr="001722F5" w:rsidRDefault="001722F5" w:rsidP="001722F5">
      <w:pPr>
        <w:widowControl w:val="0"/>
        <w:spacing w:after="0"/>
        <w:rPr>
          <w:rFonts w:cs="Times New Roman"/>
          <w:b/>
          <w:bCs/>
          <w:color w:val="000000"/>
          <w:szCs w:val="24"/>
        </w:rPr>
      </w:pPr>
      <w:r w:rsidRPr="001722F5">
        <w:rPr>
          <w:rFonts w:cs="Times New Roman"/>
          <w:b/>
          <w:bCs/>
          <w:color w:val="000000"/>
          <w:szCs w:val="24"/>
        </w:rPr>
        <w:t>WORLD LANGUAGE AND CULTURE</w:t>
      </w:r>
    </w:p>
    <w:p w14:paraId="18ED31B3" w14:textId="77777777" w:rsidR="001722F5" w:rsidRPr="001722F5" w:rsidRDefault="001722F5" w:rsidP="001722F5">
      <w:pPr>
        <w:widowControl w:val="0"/>
        <w:spacing w:after="0"/>
        <w:rPr>
          <w:rFonts w:cs="Times New Roman"/>
          <w:szCs w:val="24"/>
        </w:rPr>
      </w:pPr>
    </w:p>
    <w:p w14:paraId="5E98681B" w14:textId="77777777" w:rsidR="001722F5" w:rsidRPr="001722F5" w:rsidRDefault="001722F5" w:rsidP="001722F5">
      <w:pPr>
        <w:widowControl w:val="0"/>
        <w:spacing w:after="0"/>
        <w:rPr>
          <w:rFonts w:cs="Times New Roman"/>
          <w:b/>
          <w:bCs/>
          <w:i/>
          <w:iCs/>
          <w:color w:val="000000"/>
          <w:szCs w:val="24"/>
        </w:rPr>
      </w:pPr>
      <w:r w:rsidRPr="001722F5">
        <w:rPr>
          <w:rFonts w:cs="Times New Roman"/>
          <w:b/>
          <w:bCs/>
          <w:i/>
          <w:iCs/>
          <w:color w:val="000000"/>
          <w:szCs w:val="24"/>
        </w:rPr>
        <w:t>Office of Postsecondary Education/Department of Education for "Advanced Overseas Intensive Indonesian Language Training Project." Rahmi H Aoyama.</w:t>
      </w:r>
    </w:p>
    <w:p w14:paraId="52136E82" w14:textId="77777777" w:rsidR="00B85BA8" w:rsidRDefault="00B85BA8" w:rsidP="001722F5">
      <w:pPr>
        <w:widowControl w:val="0"/>
        <w:spacing w:after="0"/>
        <w:rPr>
          <w:rFonts w:cs="Times New Roman"/>
          <w:color w:val="000000"/>
          <w:szCs w:val="24"/>
        </w:rPr>
      </w:pPr>
    </w:p>
    <w:p w14:paraId="17DEC9F9" w14:textId="5C3E035A"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Award: $124,815.00. </w:t>
      </w:r>
    </w:p>
    <w:p w14:paraId="1EBE1305" w14:textId="77777777" w:rsidR="00B85BA8" w:rsidRDefault="00B85BA8" w:rsidP="001722F5">
      <w:pPr>
        <w:widowControl w:val="0"/>
        <w:spacing w:after="0"/>
        <w:rPr>
          <w:rFonts w:cs="Times New Roman"/>
          <w:color w:val="000000"/>
          <w:szCs w:val="24"/>
        </w:rPr>
      </w:pPr>
    </w:p>
    <w:p w14:paraId="58F71A17" w14:textId="4E8350C2" w:rsidR="001722F5" w:rsidRPr="001722F5" w:rsidRDefault="001722F5" w:rsidP="001722F5">
      <w:pPr>
        <w:widowControl w:val="0"/>
        <w:spacing w:after="0"/>
        <w:rPr>
          <w:rFonts w:cs="Times New Roman"/>
          <w:color w:val="000000"/>
          <w:szCs w:val="24"/>
        </w:rPr>
      </w:pPr>
      <w:r w:rsidRPr="001722F5">
        <w:rPr>
          <w:rFonts w:cs="Times New Roman"/>
          <w:color w:val="000000"/>
          <w:szCs w:val="24"/>
        </w:rPr>
        <w:t xml:space="preserve">August 1, 2024 </w:t>
      </w:r>
      <w:r w:rsidRPr="001722F5">
        <w:rPr>
          <w:rFonts w:cs="Times New Roman"/>
          <w:color w:val="000000"/>
          <w:szCs w:val="24"/>
        </w:rPr>
        <w:noBreakHyphen/>
        <w:t xml:space="preserve"> January 31, 2026. (Instructional Programs).</w:t>
      </w:r>
    </w:p>
    <w:p w14:paraId="1AB0CCE2" w14:textId="77777777" w:rsidR="001722F5" w:rsidRPr="001722F5" w:rsidRDefault="001722F5" w:rsidP="001722F5">
      <w:pPr>
        <w:widowControl w:val="0"/>
        <w:spacing w:after="0"/>
        <w:rPr>
          <w:rFonts w:cs="Times New Roman"/>
          <w:szCs w:val="24"/>
        </w:rPr>
      </w:pPr>
    </w:p>
    <w:p w14:paraId="0BB0BC7E" w14:textId="77777777" w:rsidR="001722F5" w:rsidRPr="001722F5" w:rsidRDefault="001722F5" w:rsidP="001722F5">
      <w:pPr>
        <w:widowControl w:val="0"/>
        <w:spacing w:after="0"/>
        <w:rPr>
          <w:rFonts w:cs="Times New Roman"/>
          <w:color w:val="000000"/>
          <w:szCs w:val="24"/>
        </w:rPr>
      </w:pPr>
      <w:r w:rsidRPr="001722F5">
        <w:rPr>
          <w:rFonts w:cs="Times New Roman"/>
          <w:color w:val="000000"/>
          <w:szCs w:val="24"/>
        </w:rPr>
        <w:t>This project will take participants to Indonesia to learn advanced and intermediate Indonesian language and culture.</w:t>
      </w:r>
    </w:p>
    <w:p w14:paraId="1700BC9D" w14:textId="7D66FBDA" w:rsidR="00425AE9" w:rsidRPr="00DB5F42" w:rsidRDefault="00425AE9" w:rsidP="00425AE9">
      <w:pPr>
        <w:spacing w:after="0"/>
        <w:rPr>
          <w:rFonts w:eastAsia="Times New Roman" w:cs="Times New Roman"/>
          <w:b/>
          <w:bCs/>
          <w:i/>
          <w:iCs/>
          <w:szCs w:val="24"/>
        </w:rPr>
      </w:pPr>
      <w:bookmarkStart w:id="8" w:name="item7d"/>
      <w:bookmarkEnd w:id="8"/>
      <w:r w:rsidRPr="00DB5F42">
        <w:rPr>
          <w:rFonts w:eastAsia="Times New Roman" w:cs="Times New Roman"/>
          <w:b/>
          <w:bCs/>
          <w:szCs w:val="24"/>
        </w:rPr>
        <w:lastRenderedPageBreak/>
        <w:t xml:space="preserve">Agenda Item </w:t>
      </w:r>
      <w:r>
        <w:rPr>
          <w:rFonts w:eastAsia="Times New Roman" w:cs="Times New Roman"/>
          <w:b/>
          <w:bCs/>
          <w:szCs w:val="24"/>
        </w:rPr>
        <w:t>7.</w:t>
      </w:r>
      <w:r w:rsidR="0015386A">
        <w:rPr>
          <w:rFonts w:eastAsia="Times New Roman" w:cs="Times New Roman"/>
          <w:b/>
          <w:bCs/>
          <w:szCs w:val="24"/>
        </w:rPr>
        <w:t>d</w:t>
      </w:r>
      <w:r>
        <w:rPr>
          <w:rFonts w:eastAsia="Times New Roman" w:cs="Times New Roman"/>
          <w:b/>
          <w:bCs/>
          <w:szCs w:val="24"/>
        </w:rPr>
        <w:t>.</w:t>
      </w:r>
      <w:r w:rsidRPr="00DB5F42">
        <w:rPr>
          <w:rFonts w:eastAsia="Times New Roman" w:cs="Times New Roman"/>
          <w:b/>
          <w:bCs/>
          <w:szCs w:val="24"/>
        </w:rPr>
        <w:t xml:space="preserve">                                                                                                              </w:t>
      </w:r>
      <w:r w:rsidRPr="00DB5F42">
        <w:rPr>
          <w:rFonts w:eastAsia="Times New Roman" w:cs="Times New Roman"/>
          <w:b/>
          <w:bCs/>
          <w:i/>
          <w:iCs/>
          <w:szCs w:val="24"/>
        </w:rPr>
        <w:t>Information</w:t>
      </w:r>
    </w:p>
    <w:p w14:paraId="12509979" w14:textId="0E850A88" w:rsidR="00425AE9" w:rsidRDefault="001722F5" w:rsidP="009D339F">
      <w:pPr>
        <w:spacing w:after="240"/>
        <w:rPr>
          <w:rFonts w:eastAsia="Times New Roman" w:cs="Times New Roman"/>
          <w:b/>
          <w:bCs/>
          <w:szCs w:val="24"/>
        </w:rPr>
      </w:pPr>
      <w:r>
        <w:rPr>
          <w:rFonts w:eastAsia="Times New Roman" w:cs="Times New Roman"/>
          <w:b/>
          <w:bCs/>
          <w:szCs w:val="24"/>
        </w:rPr>
        <w:t>November</w:t>
      </w:r>
      <w:r w:rsidR="0021367A">
        <w:rPr>
          <w:rFonts w:eastAsia="Times New Roman" w:cs="Times New Roman"/>
          <w:b/>
          <w:bCs/>
          <w:szCs w:val="24"/>
        </w:rPr>
        <w:t xml:space="preserve"> </w:t>
      </w:r>
      <w:r>
        <w:rPr>
          <w:rFonts w:eastAsia="Times New Roman" w:cs="Times New Roman"/>
          <w:b/>
          <w:bCs/>
          <w:szCs w:val="24"/>
        </w:rPr>
        <w:t>7</w:t>
      </w:r>
      <w:r w:rsidR="00425AE9">
        <w:rPr>
          <w:rFonts w:eastAsia="Times New Roman" w:cs="Times New Roman"/>
          <w:b/>
          <w:bCs/>
          <w:szCs w:val="24"/>
        </w:rPr>
        <w:t>, 202</w:t>
      </w:r>
      <w:r w:rsidR="0015386A">
        <w:rPr>
          <w:rFonts w:eastAsia="Times New Roman" w:cs="Times New Roman"/>
          <w:b/>
          <w:bCs/>
          <w:szCs w:val="24"/>
        </w:rPr>
        <w:t>4</w:t>
      </w:r>
    </w:p>
    <w:p w14:paraId="391C608B" w14:textId="77777777" w:rsidR="00425AE9" w:rsidRPr="00F2645B" w:rsidRDefault="00425AE9" w:rsidP="005025B6">
      <w:pPr>
        <w:spacing w:before="240" w:after="240"/>
        <w:jc w:val="center"/>
        <w:rPr>
          <w:b/>
          <w:bCs/>
          <w:sz w:val="28"/>
          <w:szCs w:val="28"/>
        </w:rPr>
      </w:pPr>
      <w:r>
        <w:rPr>
          <w:b/>
          <w:bCs/>
          <w:sz w:val="28"/>
          <w:szCs w:val="28"/>
        </w:rPr>
        <w:t>FACULTY PRESENTATION</w:t>
      </w:r>
    </w:p>
    <w:p w14:paraId="5CDADDA6" w14:textId="4109F87A" w:rsidR="002A630F" w:rsidRPr="002A630F" w:rsidRDefault="00927F7A" w:rsidP="002A630F">
      <w:pPr>
        <w:rPr>
          <w:rFonts w:eastAsia="Calibri" w:cs="Times New Roman"/>
          <w:snapToGrid w:val="0"/>
        </w:rPr>
      </w:pPr>
      <w:r>
        <w:rPr>
          <w:rFonts w:eastAsia="Calibri" w:cs="Times New Roman"/>
          <w:snapToGrid w:val="0"/>
        </w:rPr>
        <w:t xml:space="preserve">Dr. </w:t>
      </w:r>
      <w:r w:rsidR="000D1D77">
        <w:rPr>
          <w:rFonts w:eastAsia="Calibri" w:cs="Times New Roman"/>
          <w:snapToGrid w:val="0"/>
        </w:rPr>
        <w:t>Lindsay Harris</w:t>
      </w:r>
      <w:r w:rsidR="002A630F" w:rsidRPr="002A630F">
        <w:rPr>
          <w:rFonts w:eastAsia="Calibri" w:cs="Times New Roman"/>
          <w:snapToGrid w:val="0"/>
        </w:rPr>
        <w:t>,</w:t>
      </w:r>
      <w:r w:rsidR="0021367A">
        <w:rPr>
          <w:rFonts w:eastAsia="Calibri" w:cs="Times New Roman"/>
          <w:snapToGrid w:val="0"/>
        </w:rPr>
        <w:t xml:space="preserve"> </w:t>
      </w:r>
      <w:r w:rsidR="0070106E">
        <w:rPr>
          <w:rFonts w:eastAsia="Calibri" w:cs="Times New Roman"/>
          <w:snapToGrid w:val="0"/>
        </w:rPr>
        <w:t xml:space="preserve">Associate </w:t>
      </w:r>
      <w:r w:rsidR="002A630F" w:rsidRPr="002A630F">
        <w:rPr>
          <w:rFonts w:eastAsia="Calibri" w:cs="Times New Roman"/>
          <w:snapToGrid w:val="0"/>
        </w:rPr>
        <w:t>Professor,</w:t>
      </w:r>
      <w:r w:rsidR="00ED5E7C">
        <w:rPr>
          <w:rFonts w:eastAsia="Calibri" w:cs="Times New Roman"/>
          <w:snapToGrid w:val="0"/>
        </w:rPr>
        <w:t xml:space="preserve"> from the Department of </w:t>
      </w:r>
      <w:r w:rsidR="00F00BFB" w:rsidRPr="00F00BFB">
        <w:rPr>
          <w:rFonts w:eastAsia="Calibri" w:cs="Times New Roman"/>
          <w:snapToGrid w:val="0"/>
        </w:rPr>
        <w:t>Leadership, Edu</w:t>
      </w:r>
      <w:r w:rsidR="00F00BFB">
        <w:rPr>
          <w:rFonts w:eastAsia="Calibri" w:cs="Times New Roman"/>
          <w:snapToGrid w:val="0"/>
        </w:rPr>
        <w:t>cation</w:t>
      </w:r>
      <w:r w:rsidR="00B0789B">
        <w:rPr>
          <w:rFonts w:eastAsia="Calibri" w:cs="Times New Roman"/>
          <w:snapToGrid w:val="0"/>
        </w:rPr>
        <w:t>al</w:t>
      </w:r>
      <w:r w:rsidR="00F00BFB" w:rsidRPr="00F00BFB">
        <w:rPr>
          <w:rFonts w:eastAsia="Calibri" w:cs="Times New Roman"/>
          <w:snapToGrid w:val="0"/>
        </w:rPr>
        <w:t xml:space="preserve"> Psyc</w:t>
      </w:r>
      <w:r w:rsidR="00B0789B">
        <w:rPr>
          <w:rFonts w:eastAsia="Calibri" w:cs="Times New Roman"/>
          <w:snapToGrid w:val="0"/>
        </w:rPr>
        <w:t>hology</w:t>
      </w:r>
      <w:r w:rsidR="004E0F7C">
        <w:rPr>
          <w:rFonts w:eastAsia="Calibri" w:cs="Times New Roman"/>
          <w:snapToGrid w:val="0"/>
        </w:rPr>
        <w:t xml:space="preserve"> and</w:t>
      </w:r>
      <w:r w:rsidR="00F00BFB" w:rsidRPr="00F00BFB">
        <w:rPr>
          <w:rFonts w:eastAsia="Calibri" w:cs="Times New Roman"/>
          <w:snapToGrid w:val="0"/>
        </w:rPr>
        <w:t xml:space="preserve"> Found</w:t>
      </w:r>
      <w:r w:rsidR="004E0F7C">
        <w:rPr>
          <w:rFonts w:eastAsia="Calibri" w:cs="Times New Roman"/>
          <w:snapToGrid w:val="0"/>
        </w:rPr>
        <w:t>ations</w:t>
      </w:r>
      <w:r w:rsidR="006B4DB0">
        <w:rPr>
          <w:rFonts w:eastAsia="Calibri" w:cs="Times New Roman"/>
          <w:snapToGrid w:val="0"/>
        </w:rPr>
        <w:t xml:space="preserve"> </w:t>
      </w:r>
      <w:r w:rsidR="002A630F" w:rsidRPr="002A630F">
        <w:rPr>
          <w:rFonts w:eastAsia="Calibri" w:cs="Times New Roman"/>
          <w:snapToGrid w:val="0"/>
        </w:rPr>
        <w:t>in the College of</w:t>
      </w:r>
      <w:r w:rsidR="0021367A">
        <w:rPr>
          <w:rFonts w:eastAsia="Calibri" w:cs="Times New Roman"/>
          <w:snapToGrid w:val="0"/>
        </w:rPr>
        <w:t xml:space="preserve"> </w:t>
      </w:r>
      <w:r w:rsidR="004E0F7C">
        <w:rPr>
          <w:rFonts w:eastAsia="Calibri" w:cs="Times New Roman"/>
          <w:snapToGrid w:val="0"/>
        </w:rPr>
        <w:t>Education</w:t>
      </w:r>
      <w:r w:rsidR="002A630F" w:rsidRPr="002A630F">
        <w:rPr>
          <w:rFonts w:eastAsia="Calibri" w:cs="Times New Roman"/>
          <w:snapToGrid w:val="0"/>
        </w:rPr>
        <w:t xml:space="preserve"> will provide a verbal presentation</w:t>
      </w:r>
      <w:r w:rsidR="00F0522D" w:rsidRPr="00F0522D">
        <w:rPr>
          <w:rFonts w:eastAsia="Calibri" w:cs="Times New Roman"/>
          <w:snapToGrid w:val="0"/>
        </w:rPr>
        <w:t xml:space="preserve"> </w:t>
      </w:r>
      <w:r w:rsidR="00023CD9">
        <w:rPr>
          <w:rFonts w:eastAsia="Calibri" w:cs="Times New Roman"/>
          <w:snapToGrid w:val="0"/>
        </w:rPr>
        <w:t xml:space="preserve">on </w:t>
      </w:r>
      <w:r w:rsidR="00F0522D" w:rsidRPr="00F0522D">
        <w:rPr>
          <w:rFonts w:eastAsia="Calibri" w:cs="Times New Roman"/>
          <w:snapToGrid w:val="0"/>
        </w:rPr>
        <w:t>Leading NIU’s First NIH R16 SuRE-First Award Grant</w:t>
      </w:r>
      <w:r w:rsidR="000E2204">
        <w:rPr>
          <w:rFonts w:eastAsia="Calibri" w:cs="Times New Roman"/>
          <w:snapToGrid w:val="0"/>
        </w:rPr>
        <w:t>.</w:t>
      </w:r>
      <w:r w:rsidR="002A630F" w:rsidRPr="002A630F">
        <w:rPr>
          <w:rFonts w:eastAsia="Calibri" w:cs="Times New Roman"/>
          <w:snapToGrid w:val="0"/>
        </w:rPr>
        <w:t xml:space="preserve"> </w:t>
      </w:r>
    </w:p>
    <w:p w14:paraId="129FC978" w14:textId="08346387" w:rsidR="00425AE9" w:rsidRPr="00A83166" w:rsidRDefault="00425AE9" w:rsidP="002A630F">
      <w:pPr>
        <w:jc w:val="left"/>
        <w:rPr>
          <w:snapToGrid w:val="0"/>
        </w:rPr>
      </w:pPr>
    </w:p>
    <w:sectPr w:rsidR="00425AE9" w:rsidRPr="00A83166" w:rsidSect="0069581C">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2E731" w14:textId="77777777" w:rsidR="00124F4A" w:rsidRDefault="00124F4A" w:rsidP="009E5789">
      <w:pPr>
        <w:spacing w:after="0"/>
      </w:pPr>
      <w:r>
        <w:separator/>
      </w:r>
    </w:p>
    <w:p w14:paraId="44DC1273" w14:textId="77777777" w:rsidR="00124F4A" w:rsidRDefault="00124F4A"/>
    <w:p w14:paraId="49BCA2D7" w14:textId="77777777" w:rsidR="00124F4A" w:rsidRDefault="00124F4A" w:rsidP="00387D34"/>
  </w:endnote>
  <w:endnote w:type="continuationSeparator" w:id="0">
    <w:p w14:paraId="2F7B4F3A" w14:textId="77777777" w:rsidR="00124F4A" w:rsidRDefault="00124F4A" w:rsidP="009E5789">
      <w:pPr>
        <w:spacing w:after="0"/>
      </w:pPr>
      <w:r>
        <w:continuationSeparator/>
      </w:r>
    </w:p>
    <w:p w14:paraId="289B4268" w14:textId="77777777" w:rsidR="00124F4A" w:rsidRDefault="00124F4A"/>
    <w:p w14:paraId="674F5D8E" w14:textId="77777777" w:rsidR="00124F4A" w:rsidRDefault="00124F4A" w:rsidP="00387D34"/>
  </w:endnote>
  <w:endnote w:type="continuationNotice" w:id="1">
    <w:p w14:paraId="22814552" w14:textId="77777777" w:rsidR="00124F4A" w:rsidRDefault="00124F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6966F" w14:textId="77777777" w:rsidR="00CE4585" w:rsidRDefault="00CE4585" w:rsidP="007D47A1">
    <w:pPr>
      <w:pStyle w:val="Footer"/>
      <w:rPr>
        <w:rFonts w:cs="Times New Roman"/>
        <w:noProof/>
        <w:sz w:val="14"/>
        <w:szCs w:val="14"/>
      </w:rPr>
    </w:pPr>
  </w:p>
  <w:p w14:paraId="462C28D6" w14:textId="758F0B92" w:rsidR="007545BD" w:rsidRPr="00770546" w:rsidRDefault="007545BD" w:rsidP="007D47A1">
    <w:pPr>
      <w:pStyle w:val="Footer"/>
      <w:rPr>
        <w:rFonts w:cs="Times New Roman"/>
        <w:sz w:val="14"/>
        <w:szCs w:val="14"/>
      </w:rPr>
    </w:pPr>
    <w:r w:rsidRPr="00770546">
      <w:rPr>
        <w:rFonts w:cs="Times New Roman"/>
        <w:noProof/>
        <w:sz w:val="14"/>
        <w:szCs w:val="14"/>
      </w:rPr>
      <mc:AlternateContent>
        <mc:Choice Requires="wps">
          <w:drawing>
            <wp:anchor distT="0" distB="0" distL="114300" distR="114300" simplePos="0" relativeHeight="251658240" behindDoc="0" locked="0" layoutInCell="1" allowOverlap="1" wp14:anchorId="15C748D9" wp14:editId="4DB268B8">
              <wp:simplePos x="0" y="0"/>
              <wp:positionH relativeFrom="margin">
                <wp:posOffset>-66675</wp:posOffset>
              </wp:positionH>
              <wp:positionV relativeFrom="paragraph">
                <wp:posOffset>-13819</wp:posOffset>
              </wp:positionV>
              <wp:extent cx="605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8DF88A" id="Straight Connector 4" o:spid="_x0000_s1026" style="position:absolute;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1.1pt" to="471.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" strokecolor="windowText">
              <w10:wrap anchorx="margin"/>
            </v:line>
          </w:pict>
        </mc:Fallback>
      </mc:AlternateContent>
    </w:r>
    <w:r>
      <w:rPr>
        <w:rFonts w:cs="Times New Roman"/>
        <w:noProof/>
        <w:sz w:val="14"/>
        <w:szCs w:val="14"/>
      </w:rPr>
      <w:t>Research and Innovation, Legal and Legislative Affairs</w:t>
    </w:r>
    <w:r>
      <w:rPr>
        <w:rFonts w:cs="Times New Roman"/>
        <w:sz w:val="14"/>
        <w:szCs w:val="14"/>
      </w:rPr>
      <w:t xml:space="preserve"> Committee</w:t>
    </w:r>
    <w:r w:rsidRPr="00770546">
      <w:rPr>
        <w:rFonts w:cs="Times New Roman"/>
        <w:sz w:val="14"/>
        <w:szCs w:val="14"/>
      </w:rPr>
      <w:ptab w:relativeTo="margin" w:alignment="center" w:leader="none"/>
    </w:r>
    <w:r w:rsidRPr="00770546">
      <w:rPr>
        <w:rFonts w:cs="Times New Roman"/>
        <w:sz w:val="14"/>
        <w:szCs w:val="14"/>
      </w:rPr>
      <w:t>-</w:t>
    </w:r>
    <w:r w:rsidR="00CE4585">
      <w:rPr>
        <w:rFonts w:cs="Times New Roman"/>
        <w:sz w:val="14"/>
        <w:szCs w:val="14"/>
      </w:rPr>
      <w:t>i</w:t>
    </w:r>
    <w:r w:rsidRPr="00770546">
      <w:rPr>
        <w:rFonts w:cs="Times New Roman"/>
        <w:noProof/>
        <w:sz w:val="14"/>
        <w:szCs w:val="14"/>
      </w:rPr>
      <w:t>-</w:t>
    </w:r>
    <w:r w:rsidRPr="00770546">
      <w:rPr>
        <w:rFonts w:cs="Times New Roman"/>
        <w:sz w:val="14"/>
        <w:szCs w:val="14"/>
      </w:rPr>
      <w:ptab w:relativeTo="margin" w:alignment="right" w:leader="none"/>
    </w:r>
    <w:r w:rsidR="008D4EA5">
      <w:rPr>
        <w:rFonts w:cs="Times New Roman"/>
        <w:sz w:val="14"/>
        <w:szCs w:val="14"/>
      </w:rPr>
      <w:t>November</w:t>
    </w:r>
    <w:r w:rsidR="00CD68A0">
      <w:rPr>
        <w:rFonts w:cs="Times New Roman"/>
        <w:sz w:val="14"/>
        <w:szCs w:val="14"/>
      </w:rPr>
      <w:t xml:space="preserve"> </w:t>
    </w:r>
    <w:r w:rsidR="008D4EA5">
      <w:rPr>
        <w:rFonts w:cs="Times New Roman"/>
        <w:sz w:val="14"/>
        <w:szCs w:val="14"/>
      </w:rPr>
      <w:t>7</w:t>
    </w:r>
    <w:r>
      <w:rPr>
        <w:rFonts w:cs="Times New Roman"/>
        <w:sz w:val="14"/>
        <w:szCs w:val="14"/>
      </w:rPr>
      <w:t>, 202</w:t>
    </w:r>
    <w:r w:rsidR="00112CF8">
      <w:rPr>
        <w:rFonts w:cs="Times New Roman"/>
        <w:sz w:val="14"/>
        <w:szCs w:val="1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645814567"/>
      <w:docPartObj>
        <w:docPartGallery w:val="Page Numbers (Bottom of Page)"/>
        <w:docPartUnique/>
      </w:docPartObj>
    </w:sdtPr>
    <w:sdtEndPr>
      <w:rPr>
        <w:noProof/>
        <w:sz w:val="24"/>
        <w:szCs w:val="22"/>
      </w:rPr>
    </w:sdtEndPr>
    <w:sdtContent>
      <w:p w14:paraId="1F8B97D9" w14:textId="783B2997" w:rsidR="00BF1FE1" w:rsidRPr="00BF1FE1" w:rsidRDefault="00BF1FE1" w:rsidP="00BF1FE1">
        <w:pPr>
          <w:pStyle w:val="Footer"/>
          <w:rPr>
            <w:rFonts w:cs="Times New Roman"/>
            <w:sz w:val="14"/>
            <w:szCs w:val="14"/>
          </w:rPr>
        </w:pPr>
        <w:r w:rsidRPr="00BF1FE1">
          <w:rPr>
            <w:rFonts w:cs="Times New Roman"/>
            <w:noProof/>
            <w:sz w:val="14"/>
            <w:szCs w:val="14"/>
          </w:rPr>
          <w:t>Research and Innovation, Legal and Legislative Affairs</w:t>
        </w:r>
        <w:r w:rsidRPr="00BF1FE1">
          <w:rPr>
            <w:rFonts w:cs="Times New Roman"/>
            <w:sz w:val="14"/>
            <w:szCs w:val="14"/>
          </w:rPr>
          <w:t xml:space="preserve"> Committee</w:t>
        </w:r>
        <w:r w:rsidRPr="00BF1FE1">
          <w:rPr>
            <w:rFonts w:cs="Times New Roman"/>
            <w:sz w:val="14"/>
            <w:szCs w:val="14"/>
          </w:rPr>
          <w:ptab w:relativeTo="margin" w:alignment="center" w:leader="none"/>
        </w:r>
        <w:r w:rsidRPr="00BF1FE1">
          <w:rPr>
            <w:rFonts w:cs="Times New Roman"/>
            <w:noProof/>
            <w:sz w:val="14"/>
            <w:szCs w:val="14"/>
          </w:rPr>
          <mc:AlternateContent>
            <mc:Choice Requires="wps">
              <w:drawing>
                <wp:anchor distT="0" distB="0" distL="114300" distR="114300" simplePos="0" relativeHeight="251659264" behindDoc="0" locked="0" layoutInCell="1" allowOverlap="1" wp14:anchorId="3DAA23BA" wp14:editId="246A5CBE">
                  <wp:simplePos x="0" y="0"/>
                  <wp:positionH relativeFrom="margin">
                    <wp:align>center</wp:align>
                  </wp:positionH>
                  <wp:positionV relativeFrom="paragraph">
                    <wp:posOffset>7546</wp:posOffset>
                  </wp:positionV>
                  <wp:extent cx="60579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23AAD9E" id="Straight Connector 14" o:spid="_x0000_s1026" style="position:absolute;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6pt" to="47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" strokecolor="windowText">
                  <w10:wrap anchorx="margin"/>
                </v:line>
              </w:pict>
            </mc:Fallback>
          </mc:AlternateContent>
        </w:r>
        <w:r>
          <w:rPr>
            <w:rFonts w:cs="Times New Roman"/>
            <w:sz w:val="14"/>
            <w:szCs w:val="14"/>
          </w:rPr>
          <w:t>-</w:t>
        </w:r>
        <w:r w:rsidRPr="00BF1FE1">
          <w:rPr>
            <w:sz w:val="14"/>
            <w:szCs w:val="14"/>
          </w:rPr>
          <w:fldChar w:fldCharType="begin"/>
        </w:r>
        <w:r w:rsidRPr="00BF1FE1">
          <w:rPr>
            <w:sz w:val="14"/>
            <w:szCs w:val="14"/>
          </w:rPr>
          <w:instrText xml:space="preserve"> PAGE   \* MERGEFORMAT </w:instrText>
        </w:r>
        <w:r w:rsidRPr="00BF1FE1">
          <w:rPr>
            <w:sz w:val="14"/>
            <w:szCs w:val="14"/>
          </w:rPr>
          <w:fldChar w:fldCharType="separate"/>
        </w:r>
        <w:r w:rsidRPr="00BF1FE1">
          <w:rPr>
            <w:noProof/>
            <w:sz w:val="14"/>
            <w:szCs w:val="14"/>
          </w:rPr>
          <w:t>2</w:t>
        </w:r>
        <w:r w:rsidRPr="00BF1FE1">
          <w:rPr>
            <w:noProof/>
            <w:sz w:val="14"/>
            <w:szCs w:val="14"/>
          </w:rPr>
          <w:fldChar w:fldCharType="end"/>
        </w:r>
        <w:r>
          <w:rPr>
            <w:noProof/>
            <w:sz w:val="14"/>
            <w:szCs w:val="14"/>
          </w:rPr>
          <w:t>-</w:t>
        </w:r>
        <w:r w:rsidRPr="00BF1FE1">
          <w:rPr>
            <w:rFonts w:cs="Times New Roman"/>
            <w:sz w:val="14"/>
            <w:szCs w:val="14"/>
          </w:rPr>
          <w:t xml:space="preserve"> </w:t>
        </w:r>
        <w:r w:rsidR="00A15DAE" w:rsidRPr="00770546">
          <w:rPr>
            <w:rFonts w:cs="Times New Roman"/>
            <w:sz w:val="14"/>
            <w:szCs w:val="14"/>
          </w:rPr>
          <w:ptab w:relativeTo="margin" w:alignment="right" w:leader="none"/>
        </w:r>
        <w:r w:rsidR="00E4243D" w:rsidRPr="00E4243D">
          <w:rPr>
            <w:rFonts w:cs="Times New Roman"/>
            <w:sz w:val="14"/>
            <w:szCs w:val="14"/>
          </w:rPr>
          <w:t xml:space="preserve"> </w:t>
        </w:r>
        <w:r w:rsidR="000A7009">
          <w:rPr>
            <w:rFonts w:cs="Times New Roman"/>
            <w:sz w:val="14"/>
            <w:szCs w:val="14"/>
          </w:rPr>
          <w:t>November</w:t>
        </w:r>
        <w:r w:rsidR="00E4243D">
          <w:rPr>
            <w:rFonts w:cs="Times New Roman"/>
            <w:sz w:val="14"/>
            <w:szCs w:val="14"/>
          </w:rPr>
          <w:t xml:space="preserve"> </w:t>
        </w:r>
        <w:r w:rsidR="000A7009">
          <w:rPr>
            <w:rFonts w:cs="Times New Roman"/>
            <w:sz w:val="14"/>
            <w:szCs w:val="14"/>
          </w:rPr>
          <w:t>7</w:t>
        </w:r>
        <w:r w:rsidR="00E4243D">
          <w:rPr>
            <w:rFonts w:cs="Times New Roman"/>
            <w:sz w:val="14"/>
            <w:szCs w:val="14"/>
          </w:rPr>
          <w:t>, 2024</w:t>
        </w:r>
      </w:p>
    </w:sdtContent>
  </w:sdt>
  <w:p w14:paraId="7B31AEF2" w14:textId="25D8FC51" w:rsidR="007545BD" w:rsidRPr="00ED39BF" w:rsidRDefault="007545BD" w:rsidP="00ED3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D65F" w14:textId="77777777" w:rsidR="00124F4A" w:rsidRDefault="00124F4A" w:rsidP="009E5789">
      <w:pPr>
        <w:spacing w:after="0"/>
      </w:pPr>
      <w:r>
        <w:separator/>
      </w:r>
    </w:p>
    <w:p w14:paraId="51C6BB79" w14:textId="77777777" w:rsidR="00124F4A" w:rsidRDefault="00124F4A"/>
    <w:p w14:paraId="5012FD4D" w14:textId="77777777" w:rsidR="00124F4A" w:rsidRDefault="00124F4A" w:rsidP="00387D34"/>
  </w:footnote>
  <w:footnote w:type="continuationSeparator" w:id="0">
    <w:p w14:paraId="3C2BAE0A" w14:textId="77777777" w:rsidR="00124F4A" w:rsidRDefault="00124F4A" w:rsidP="009E5789">
      <w:pPr>
        <w:spacing w:after="0"/>
      </w:pPr>
      <w:r>
        <w:continuationSeparator/>
      </w:r>
    </w:p>
    <w:p w14:paraId="72C093AA" w14:textId="77777777" w:rsidR="00124F4A" w:rsidRDefault="00124F4A"/>
    <w:p w14:paraId="60EDDF63" w14:textId="77777777" w:rsidR="00124F4A" w:rsidRDefault="00124F4A" w:rsidP="00387D34"/>
  </w:footnote>
  <w:footnote w:type="continuationNotice" w:id="1">
    <w:p w14:paraId="2978DC10" w14:textId="77777777" w:rsidR="00124F4A" w:rsidRDefault="00124F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AF6D6" w14:textId="77777777" w:rsidR="00CA360E" w:rsidRDefault="00CA3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2BEB"/>
    <w:multiLevelType w:val="hybridMultilevel"/>
    <w:tmpl w:val="39B0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4218"/>
    <w:multiLevelType w:val="hybridMultilevel"/>
    <w:tmpl w:val="BFB4E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25837"/>
    <w:multiLevelType w:val="hybridMultilevel"/>
    <w:tmpl w:val="F682917E"/>
    <w:lvl w:ilvl="0" w:tplc="AEB4B20C">
      <w:start w:val="1"/>
      <w:numFmt w:val="bullet"/>
      <w:lvlText w:val=""/>
      <w:lvlJc w:val="left"/>
      <w:pPr>
        <w:ind w:left="720" w:hanging="360"/>
      </w:pPr>
      <w:rPr>
        <w:rFonts w:ascii="Symbol" w:hAnsi="Symbol" w:hint="default"/>
      </w:rPr>
    </w:lvl>
    <w:lvl w:ilvl="1" w:tplc="2968C5E6" w:tentative="1">
      <w:start w:val="1"/>
      <w:numFmt w:val="bullet"/>
      <w:lvlText w:val="o"/>
      <w:lvlJc w:val="left"/>
      <w:pPr>
        <w:ind w:left="1440" w:hanging="360"/>
      </w:pPr>
      <w:rPr>
        <w:rFonts w:ascii="Courier New" w:hAnsi="Courier New" w:hint="default"/>
      </w:rPr>
    </w:lvl>
    <w:lvl w:ilvl="2" w:tplc="ABBCF30E" w:tentative="1">
      <w:start w:val="1"/>
      <w:numFmt w:val="bullet"/>
      <w:lvlText w:val=""/>
      <w:lvlJc w:val="left"/>
      <w:pPr>
        <w:ind w:left="2160" w:hanging="360"/>
      </w:pPr>
      <w:rPr>
        <w:rFonts w:ascii="Wingdings" w:hAnsi="Wingdings" w:hint="default"/>
      </w:rPr>
    </w:lvl>
    <w:lvl w:ilvl="3" w:tplc="0FBE29B0" w:tentative="1">
      <w:start w:val="1"/>
      <w:numFmt w:val="bullet"/>
      <w:lvlText w:val=""/>
      <w:lvlJc w:val="left"/>
      <w:pPr>
        <w:ind w:left="2880" w:hanging="360"/>
      </w:pPr>
      <w:rPr>
        <w:rFonts w:ascii="Symbol" w:hAnsi="Symbol" w:hint="default"/>
      </w:rPr>
    </w:lvl>
    <w:lvl w:ilvl="4" w:tplc="929A92E6" w:tentative="1">
      <w:start w:val="1"/>
      <w:numFmt w:val="bullet"/>
      <w:lvlText w:val="o"/>
      <w:lvlJc w:val="left"/>
      <w:pPr>
        <w:ind w:left="3600" w:hanging="360"/>
      </w:pPr>
      <w:rPr>
        <w:rFonts w:ascii="Courier New" w:hAnsi="Courier New" w:hint="default"/>
      </w:rPr>
    </w:lvl>
    <w:lvl w:ilvl="5" w:tplc="EF0C20FC" w:tentative="1">
      <w:start w:val="1"/>
      <w:numFmt w:val="bullet"/>
      <w:lvlText w:val=""/>
      <w:lvlJc w:val="left"/>
      <w:pPr>
        <w:ind w:left="4320" w:hanging="360"/>
      </w:pPr>
      <w:rPr>
        <w:rFonts w:ascii="Wingdings" w:hAnsi="Wingdings" w:hint="default"/>
      </w:rPr>
    </w:lvl>
    <w:lvl w:ilvl="6" w:tplc="BEA0AFC8" w:tentative="1">
      <w:start w:val="1"/>
      <w:numFmt w:val="bullet"/>
      <w:lvlText w:val=""/>
      <w:lvlJc w:val="left"/>
      <w:pPr>
        <w:ind w:left="5040" w:hanging="360"/>
      </w:pPr>
      <w:rPr>
        <w:rFonts w:ascii="Symbol" w:hAnsi="Symbol" w:hint="default"/>
      </w:rPr>
    </w:lvl>
    <w:lvl w:ilvl="7" w:tplc="2114723A" w:tentative="1">
      <w:start w:val="1"/>
      <w:numFmt w:val="bullet"/>
      <w:lvlText w:val="o"/>
      <w:lvlJc w:val="left"/>
      <w:pPr>
        <w:ind w:left="5760" w:hanging="360"/>
      </w:pPr>
      <w:rPr>
        <w:rFonts w:ascii="Courier New" w:hAnsi="Courier New" w:hint="default"/>
      </w:rPr>
    </w:lvl>
    <w:lvl w:ilvl="8" w:tplc="7BEEEEB4" w:tentative="1">
      <w:start w:val="1"/>
      <w:numFmt w:val="bullet"/>
      <w:lvlText w:val=""/>
      <w:lvlJc w:val="left"/>
      <w:pPr>
        <w:ind w:left="6480" w:hanging="360"/>
      </w:pPr>
      <w:rPr>
        <w:rFonts w:ascii="Wingdings" w:hAnsi="Wingdings" w:hint="default"/>
      </w:rPr>
    </w:lvl>
  </w:abstractNum>
  <w:abstractNum w:abstractNumId="3" w15:restartNumberingAfterBreak="0">
    <w:nsid w:val="06DE21D8"/>
    <w:multiLevelType w:val="multilevel"/>
    <w:tmpl w:val="09324294"/>
    <w:lvl w:ilvl="0">
      <w:start w:val="1"/>
      <w:numFmt w:val="decimal"/>
      <w:lvlText w:val="%1."/>
      <w:lvlJc w:val="right"/>
      <w:pPr>
        <w:tabs>
          <w:tab w:val="num" w:pos="360"/>
        </w:tabs>
        <w:ind w:left="360" w:hanging="144"/>
      </w:pPr>
      <w:rPr>
        <w:rFonts w:ascii="Tahoma" w:hAnsi="Tahoma" w:cs="Tahoma" w:hint="default"/>
        <w:b w:val="0"/>
        <w:i w:val="0"/>
        <w:sz w:val="20"/>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8293BAA"/>
    <w:multiLevelType w:val="hybridMultilevel"/>
    <w:tmpl w:val="AF921A5A"/>
    <w:lvl w:ilvl="0" w:tplc="73B425D4">
      <w:start w:val="1"/>
      <w:numFmt w:val="decimal"/>
      <w:pStyle w:val="AgendaPageNumbered"/>
      <w:lvlText w:val="%1."/>
      <w:lvlJc w:val="left"/>
      <w:pPr>
        <w:ind w:left="720" w:hanging="360"/>
      </w:pPr>
      <w:rPr>
        <w:b w:val="0"/>
        <w:color w:val="auto"/>
      </w:rPr>
    </w:lvl>
    <w:lvl w:ilvl="1" w:tplc="E63E5F4E">
      <w:start w:val="1"/>
      <w:numFmt w:val="lowerLetter"/>
      <w:pStyle w:val="AgendaItemSub-Items"/>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B510D"/>
    <w:multiLevelType w:val="hybridMultilevel"/>
    <w:tmpl w:val="3A44BB56"/>
    <w:lvl w:ilvl="0" w:tplc="4D842BE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8677ED"/>
    <w:multiLevelType w:val="hybridMultilevel"/>
    <w:tmpl w:val="C1186C6A"/>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073075"/>
    <w:multiLevelType w:val="hybridMultilevel"/>
    <w:tmpl w:val="6DE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F6DE3"/>
    <w:multiLevelType w:val="hybridMultilevel"/>
    <w:tmpl w:val="C82CB31A"/>
    <w:lvl w:ilvl="0" w:tplc="D0EEECE6">
      <w:start w:val="1"/>
      <w:numFmt w:val="decimal"/>
      <w:lvlText w:val="%1."/>
      <w:lvlJc w:val="left"/>
      <w:pPr>
        <w:ind w:left="720" w:hanging="360"/>
      </w:pPr>
      <w:rPr>
        <w:rFonts w:hint="default"/>
      </w:rPr>
    </w:lvl>
    <w:lvl w:ilvl="1" w:tplc="EB5CD006" w:tentative="1">
      <w:start w:val="1"/>
      <w:numFmt w:val="lowerLetter"/>
      <w:lvlText w:val="%2."/>
      <w:lvlJc w:val="left"/>
      <w:pPr>
        <w:ind w:left="1440" w:hanging="360"/>
      </w:pPr>
    </w:lvl>
    <w:lvl w:ilvl="2" w:tplc="2F88EF98" w:tentative="1">
      <w:start w:val="1"/>
      <w:numFmt w:val="lowerRoman"/>
      <w:lvlText w:val="%3."/>
      <w:lvlJc w:val="right"/>
      <w:pPr>
        <w:ind w:left="2160" w:hanging="180"/>
      </w:pPr>
    </w:lvl>
    <w:lvl w:ilvl="3" w:tplc="36EA2E3E" w:tentative="1">
      <w:start w:val="1"/>
      <w:numFmt w:val="decimal"/>
      <w:lvlText w:val="%4."/>
      <w:lvlJc w:val="left"/>
      <w:pPr>
        <w:ind w:left="2880" w:hanging="360"/>
      </w:pPr>
    </w:lvl>
    <w:lvl w:ilvl="4" w:tplc="7F4E6466" w:tentative="1">
      <w:start w:val="1"/>
      <w:numFmt w:val="lowerLetter"/>
      <w:lvlText w:val="%5."/>
      <w:lvlJc w:val="left"/>
      <w:pPr>
        <w:ind w:left="3600" w:hanging="360"/>
      </w:pPr>
    </w:lvl>
    <w:lvl w:ilvl="5" w:tplc="FA0EB8A4" w:tentative="1">
      <w:start w:val="1"/>
      <w:numFmt w:val="lowerRoman"/>
      <w:lvlText w:val="%6."/>
      <w:lvlJc w:val="right"/>
      <w:pPr>
        <w:ind w:left="4320" w:hanging="180"/>
      </w:pPr>
    </w:lvl>
    <w:lvl w:ilvl="6" w:tplc="F612ABDC" w:tentative="1">
      <w:start w:val="1"/>
      <w:numFmt w:val="decimal"/>
      <w:lvlText w:val="%7."/>
      <w:lvlJc w:val="left"/>
      <w:pPr>
        <w:ind w:left="5040" w:hanging="360"/>
      </w:pPr>
    </w:lvl>
    <w:lvl w:ilvl="7" w:tplc="B73AB6D0" w:tentative="1">
      <w:start w:val="1"/>
      <w:numFmt w:val="lowerLetter"/>
      <w:lvlText w:val="%8."/>
      <w:lvlJc w:val="left"/>
      <w:pPr>
        <w:ind w:left="5760" w:hanging="360"/>
      </w:pPr>
    </w:lvl>
    <w:lvl w:ilvl="8" w:tplc="F4EA44A2" w:tentative="1">
      <w:start w:val="1"/>
      <w:numFmt w:val="lowerRoman"/>
      <w:lvlText w:val="%9."/>
      <w:lvlJc w:val="right"/>
      <w:pPr>
        <w:ind w:left="6480" w:hanging="180"/>
      </w:pPr>
    </w:lvl>
  </w:abstractNum>
  <w:abstractNum w:abstractNumId="9" w15:restartNumberingAfterBreak="0">
    <w:nsid w:val="0F834517"/>
    <w:multiLevelType w:val="hybridMultilevel"/>
    <w:tmpl w:val="629694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9450CA"/>
    <w:multiLevelType w:val="hybridMultilevel"/>
    <w:tmpl w:val="49F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73B01"/>
    <w:multiLevelType w:val="hybridMultilevel"/>
    <w:tmpl w:val="CC6A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BD0356"/>
    <w:multiLevelType w:val="hybridMultilevel"/>
    <w:tmpl w:val="47BA3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A443B"/>
    <w:multiLevelType w:val="hybridMultilevel"/>
    <w:tmpl w:val="F6501024"/>
    <w:lvl w:ilvl="0" w:tplc="B2E2031C">
      <w:start w:val="1"/>
      <w:numFmt w:val="decimal"/>
      <w:pStyle w:val="Heading1"/>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3D20FE"/>
    <w:multiLevelType w:val="hybridMultilevel"/>
    <w:tmpl w:val="25FCA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62A99"/>
    <w:multiLevelType w:val="hybridMultilevel"/>
    <w:tmpl w:val="53A2D758"/>
    <w:lvl w:ilvl="0" w:tplc="D5E2E1B4">
      <w:start w:val="10"/>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35170"/>
    <w:multiLevelType w:val="hybridMultilevel"/>
    <w:tmpl w:val="E218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76438"/>
    <w:multiLevelType w:val="hybridMultilevel"/>
    <w:tmpl w:val="B702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D5CFC"/>
    <w:multiLevelType w:val="hybridMultilevel"/>
    <w:tmpl w:val="EC12060C"/>
    <w:lvl w:ilvl="0" w:tplc="E4BC7B48">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3121CD"/>
    <w:multiLevelType w:val="hybridMultilevel"/>
    <w:tmpl w:val="CEA4E7A0"/>
    <w:lvl w:ilvl="0" w:tplc="64EC48D0">
      <w:start w:val="1"/>
      <w:numFmt w:val="bullet"/>
      <w:lvlText w:val=""/>
      <w:lvlJc w:val="left"/>
      <w:pPr>
        <w:ind w:left="720" w:hanging="360"/>
      </w:pPr>
      <w:rPr>
        <w:rFonts w:ascii="Symbol" w:hAnsi="Symbol" w:hint="default"/>
      </w:rPr>
    </w:lvl>
    <w:lvl w:ilvl="1" w:tplc="C2AA7A76">
      <w:start w:val="1"/>
      <w:numFmt w:val="bullet"/>
      <w:lvlText w:val="o"/>
      <w:lvlJc w:val="left"/>
      <w:pPr>
        <w:ind w:left="1440" w:hanging="360"/>
      </w:pPr>
      <w:rPr>
        <w:rFonts w:ascii="Courier New" w:hAnsi="Courier New" w:hint="default"/>
      </w:rPr>
    </w:lvl>
    <w:lvl w:ilvl="2" w:tplc="88801456">
      <w:start w:val="1"/>
      <w:numFmt w:val="bullet"/>
      <w:lvlText w:val=""/>
      <w:lvlJc w:val="left"/>
      <w:pPr>
        <w:ind w:left="2160" w:hanging="360"/>
      </w:pPr>
      <w:rPr>
        <w:rFonts w:ascii="Wingdings" w:hAnsi="Wingdings" w:hint="default"/>
      </w:rPr>
    </w:lvl>
    <w:lvl w:ilvl="3" w:tplc="7B0859AC">
      <w:start w:val="1"/>
      <w:numFmt w:val="bullet"/>
      <w:lvlText w:val=""/>
      <w:lvlJc w:val="left"/>
      <w:pPr>
        <w:ind w:left="2880" w:hanging="360"/>
      </w:pPr>
      <w:rPr>
        <w:rFonts w:ascii="Symbol" w:hAnsi="Symbol" w:hint="default"/>
      </w:rPr>
    </w:lvl>
    <w:lvl w:ilvl="4" w:tplc="9CA6F6D8">
      <w:start w:val="1"/>
      <w:numFmt w:val="bullet"/>
      <w:lvlText w:val="o"/>
      <w:lvlJc w:val="left"/>
      <w:pPr>
        <w:ind w:left="3600" w:hanging="360"/>
      </w:pPr>
      <w:rPr>
        <w:rFonts w:ascii="Courier New" w:hAnsi="Courier New" w:hint="default"/>
      </w:rPr>
    </w:lvl>
    <w:lvl w:ilvl="5" w:tplc="6170746C">
      <w:start w:val="1"/>
      <w:numFmt w:val="bullet"/>
      <w:lvlText w:val=""/>
      <w:lvlJc w:val="left"/>
      <w:pPr>
        <w:ind w:left="4320" w:hanging="360"/>
      </w:pPr>
      <w:rPr>
        <w:rFonts w:ascii="Wingdings" w:hAnsi="Wingdings" w:hint="default"/>
      </w:rPr>
    </w:lvl>
    <w:lvl w:ilvl="6" w:tplc="CBAE7234">
      <w:start w:val="1"/>
      <w:numFmt w:val="bullet"/>
      <w:lvlText w:val=""/>
      <w:lvlJc w:val="left"/>
      <w:pPr>
        <w:ind w:left="5040" w:hanging="360"/>
      </w:pPr>
      <w:rPr>
        <w:rFonts w:ascii="Symbol" w:hAnsi="Symbol" w:hint="default"/>
      </w:rPr>
    </w:lvl>
    <w:lvl w:ilvl="7" w:tplc="A0F680D0">
      <w:start w:val="1"/>
      <w:numFmt w:val="bullet"/>
      <w:lvlText w:val="o"/>
      <w:lvlJc w:val="left"/>
      <w:pPr>
        <w:ind w:left="5760" w:hanging="360"/>
      </w:pPr>
      <w:rPr>
        <w:rFonts w:ascii="Courier New" w:hAnsi="Courier New" w:hint="default"/>
      </w:rPr>
    </w:lvl>
    <w:lvl w:ilvl="8" w:tplc="33EC608C">
      <w:start w:val="1"/>
      <w:numFmt w:val="bullet"/>
      <w:lvlText w:val=""/>
      <w:lvlJc w:val="left"/>
      <w:pPr>
        <w:ind w:left="6480" w:hanging="360"/>
      </w:pPr>
      <w:rPr>
        <w:rFonts w:ascii="Wingdings" w:hAnsi="Wingdings" w:hint="default"/>
      </w:rPr>
    </w:lvl>
  </w:abstractNum>
  <w:abstractNum w:abstractNumId="20" w15:restartNumberingAfterBreak="0">
    <w:nsid w:val="28EC1708"/>
    <w:multiLevelType w:val="hybridMultilevel"/>
    <w:tmpl w:val="A82C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609EB"/>
    <w:multiLevelType w:val="hybridMultilevel"/>
    <w:tmpl w:val="4D28648C"/>
    <w:lvl w:ilvl="0" w:tplc="357C4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20D1F"/>
    <w:multiLevelType w:val="hybridMultilevel"/>
    <w:tmpl w:val="07C21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73FC8"/>
    <w:multiLevelType w:val="hybridMultilevel"/>
    <w:tmpl w:val="5A28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87B83"/>
    <w:multiLevelType w:val="hybridMultilevel"/>
    <w:tmpl w:val="44F6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93BCA"/>
    <w:multiLevelType w:val="hybridMultilevel"/>
    <w:tmpl w:val="07EC5A86"/>
    <w:lvl w:ilvl="0" w:tplc="E0048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37158"/>
    <w:multiLevelType w:val="hybridMultilevel"/>
    <w:tmpl w:val="2236F3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8401E7"/>
    <w:multiLevelType w:val="hybridMultilevel"/>
    <w:tmpl w:val="31D6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56FF6"/>
    <w:multiLevelType w:val="hybridMultilevel"/>
    <w:tmpl w:val="1852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B044B"/>
    <w:multiLevelType w:val="hybridMultilevel"/>
    <w:tmpl w:val="E416A0BE"/>
    <w:lvl w:ilvl="0" w:tplc="BE1499FE">
      <w:start w:val="1"/>
      <w:numFmt w:val="decimal"/>
      <w:lvlText w:val="%1."/>
      <w:lvlJc w:val="left"/>
      <w:pPr>
        <w:ind w:left="720" w:hanging="360"/>
      </w:pPr>
    </w:lvl>
    <w:lvl w:ilvl="1" w:tplc="204687E6" w:tentative="1">
      <w:start w:val="1"/>
      <w:numFmt w:val="lowerLetter"/>
      <w:lvlText w:val="%2."/>
      <w:lvlJc w:val="left"/>
      <w:pPr>
        <w:ind w:left="1440" w:hanging="360"/>
      </w:pPr>
    </w:lvl>
    <w:lvl w:ilvl="2" w:tplc="FC5274EA" w:tentative="1">
      <w:start w:val="1"/>
      <w:numFmt w:val="lowerRoman"/>
      <w:lvlText w:val="%3."/>
      <w:lvlJc w:val="right"/>
      <w:pPr>
        <w:ind w:left="2160" w:hanging="180"/>
      </w:pPr>
    </w:lvl>
    <w:lvl w:ilvl="3" w:tplc="C3B2283C" w:tentative="1">
      <w:start w:val="1"/>
      <w:numFmt w:val="decimal"/>
      <w:lvlText w:val="%4."/>
      <w:lvlJc w:val="left"/>
      <w:pPr>
        <w:ind w:left="2880" w:hanging="360"/>
      </w:pPr>
    </w:lvl>
    <w:lvl w:ilvl="4" w:tplc="E7622BAC" w:tentative="1">
      <w:start w:val="1"/>
      <w:numFmt w:val="lowerLetter"/>
      <w:lvlText w:val="%5."/>
      <w:lvlJc w:val="left"/>
      <w:pPr>
        <w:ind w:left="3600" w:hanging="360"/>
      </w:pPr>
    </w:lvl>
    <w:lvl w:ilvl="5" w:tplc="E2A8E87E" w:tentative="1">
      <w:start w:val="1"/>
      <w:numFmt w:val="lowerRoman"/>
      <w:lvlText w:val="%6."/>
      <w:lvlJc w:val="right"/>
      <w:pPr>
        <w:ind w:left="4320" w:hanging="180"/>
      </w:pPr>
    </w:lvl>
    <w:lvl w:ilvl="6" w:tplc="EB5CCF84" w:tentative="1">
      <w:start w:val="1"/>
      <w:numFmt w:val="decimal"/>
      <w:lvlText w:val="%7."/>
      <w:lvlJc w:val="left"/>
      <w:pPr>
        <w:ind w:left="5040" w:hanging="360"/>
      </w:pPr>
    </w:lvl>
    <w:lvl w:ilvl="7" w:tplc="AFB4F7B6" w:tentative="1">
      <w:start w:val="1"/>
      <w:numFmt w:val="lowerLetter"/>
      <w:lvlText w:val="%8."/>
      <w:lvlJc w:val="left"/>
      <w:pPr>
        <w:ind w:left="5760" w:hanging="360"/>
      </w:pPr>
    </w:lvl>
    <w:lvl w:ilvl="8" w:tplc="C1BA8A46" w:tentative="1">
      <w:start w:val="1"/>
      <w:numFmt w:val="lowerRoman"/>
      <w:lvlText w:val="%9."/>
      <w:lvlJc w:val="right"/>
      <w:pPr>
        <w:ind w:left="6480" w:hanging="180"/>
      </w:pPr>
    </w:lvl>
  </w:abstractNum>
  <w:abstractNum w:abstractNumId="30" w15:restartNumberingAfterBreak="0">
    <w:nsid w:val="490D2ACE"/>
    <w:multiLevelType w:val="hybridMultilevel"/>
    <w:tmpl w:val="EE2A4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08260C"/>
    <w:multiLevelType w:val="hybridMultilevel"/>
    <w:tmpl w:val="91CA665A"/>
    <w:lvl w:ilvl="0" w:tplc="ED66F468">
      <w:start w:val="1"/>
      <w:numFmt w:val="bullet"/>
      <w:lvlText w:val=""/>
      <w:lvlJc w:val="left"/>
      <w:pPr>
        <w:ind w:left="720" w:hanging="360"/>
      </w:pPr>
      <w:rPr>
        <w:rFonts w:ascii="Symbol" w:hAnsi="Symbol" w:hint="default"/>
      </w:rPr>
    </w:lvl>
    <w:lvl w:ilvl="1" w:tplc="CC58F3A2">
      <w:start w:val="1"/>
      <w:numFmt w:val="bullet"/>
      <w:lvlText w:val="o"/>
      <w:lvlJc w:val="left"/>
      <w:pPr>
        <w:ind w:left="1440" w:hanging="360"/>
      </w:pPr>
      <w:rPr>
        <w:rFonts w:ascii="Courier New" w:hAnsi="Courier New" w:hint="default"/>
      </w:rPr>
    </w:lvl>
    <w:lvl w:ilvl="2" w:tplc="5602FB12">
      <w:start w:val="1"/>
      <w:numFmt w:val="bullet"/>
      <w:lvlText w:val=""/>
      <w:lvlJc w:val="left"/>
      <w:pPr>
        <w:ind w:left="2160" w:hanging="360"/>
      </w:pPr>
      <w:rPr>
        <w:rFonts w:ascii="Wingdings" w:hAnsi="Wingdings" w:hint="default"/>
      </w:rPr>
    </w:lvl>
    <w:lvl w:ilvl="3" w:tplc="ACE8C004">
      <w:start w:val="1"/>
      <w:numFmt w:val="bullet"/>
      <w:lvlText w:val=""/>
      <w:lvlJc w:val="left"/>
      <w:pPr>
        <w:ind w:left="2880" w:hanging="360"/>
      </w:pPr>
      <w:rPr>
        <w:rFonts w:ascii="Symbol" w:hAnsi="Symbol" w:hint="default"/>
      </w:rPr>
    </w:lvl>
    <w:lvl w:ilvl="4" w:tplc="13284D3A">
      <w:start w:val="1"/>
      <w:numFmt w:val="bullet"/>
      <w:lvlText w:val="o"/>
      <w:lvlJc w:val="left"/>
      <w:pPr>
        <w:ind w:left="3600" w:hanging="360"/>
      </w:pPr>
      <w:rPr>
        <w:rFonts w:ascii="Courier New" w:hAnsi="Courier New" w:hint="default"/>
      </w:rPr>
    </w:lvl>
    <w:lvl w:ilvl="5" w:tplc="3E9C72B4">
      <w:start w:val="1"/>
      <w:numFmt w:val="bullet"/>
      <w:lvlText w:val=""/>
      <w:lvlJc w:val="left"/>
      <w:pPr>
        <w:ind w:left="4320" w:hanging="360"/>
      </w:pPr>
      <w:rPr>
        <w:rFonts w:ascii="Wingdings" w:hAnsi="Wingdings" w:hint="default"/>
      </w:rPr>
    </w:lvl>
    <w:lvl w:ilvl="6" w:tplc="D0FCE140">
      <w:start w:val="1"/>
      <w:numFmt w:val="bullet"/>
      <w:lvlText w:val=""/>
      <w:lvlJc w:val="left"/>
      <w:pPr>
        <w:ind w:left="5040" w:hanging="360"/>
      </w:pPr>
      <w:rPr>
        <w:rFonts w:ascii="Symbol" w:hAnsi="Symbol" w:hint="default"/>
      </w:rPr>
    </w:lvl>
    <w:lvl w:ilvl="7" w:tplc="FF249668">
      <w:start w:val="1"/>
      <w:numFmt w:val="bullet"/>
      <w:lvlText w:val="o"/>
      <w:lvlJc w:val="left"/>
      <w:pPr>
        <w:ind w:left="5760" w:hanging="360"/>
      </w:pPr>
      <w:rPr>
        <w:rFonts w:ascii="Courier New" w:hAnsi="Courier New" w:hint="default"/>
      </w:rPr>
    </w:lvl>
    <w:lvl w:ilvl="8" w:tplc="9E329146">
      <w:start w:val="1"/>
      <w:numFmt w:val="bullet"/>
      <w:lvlText w:val=""/>
      <w:lvlJc w:val="left"/>
      <w:pPr>
        <w:ind w:left="6480" w:hanging="360"/>
      </w:pPr>
      <w:rPr>
        <w:rFonts w:ascii="Wingdings" w:hAnsi="Wingdings" w:hint="default"/>
      </w:rPr>
    </w:lvl>
  </w:abstractNum>
  <w:abstractNum w:abstractNumId="32" w15:restartNumberingAfterBreak="0">
    <w:nsid w:val="4D08714F"/>
    <w:multiLevelType w:val="hybridMultilevel"/>
    <w:tmpl w:val="969C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40D6A"/>
    <w:multiLevelType w:val="hybridMultilevel"/>
    <w:tmpl w:val="A1AC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57676"/>
    <w:multiLevelType w:val="hybridMultilevel"/>
    <w:tmpl w:val="7ED2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22D98"/>
    <w:multiLevelType w:val="multilevel"/>
    <w:tmpl w:val="24E01F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ascii="Arial" w:hAnsi="Arial" w:hint="default"/>
        <w:b w:val="0"/>
        <w:i w:val="0"/>
        <w:sz w:val="20"/>
        <w:szCs w:val="2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591E22B6"/>
    <w:multiLevelType w:val="hybridMultilevel"/>
    <w:tmpl w:val="A500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8D38FE"/>
    <w:multiLevelType w:val="hybridMultilevel"/>
    <w:tmpl w:val="211C7E80"/>
    <w:lvl w:ilvl="0" w:tplc="8CF62234">
      <w:start w:val="1"/>
      <w:numFmt w:val="lowerLetter"/>
      <w:lvlText w:val="%1."/>
      <w:lvlJc w:val="left"/>
      <w:pPr>
        <w:ind w:left="720" w:hanging="360"/>
      </w:pPr>
      <w:rPr>
        <w:rFonts w:ascii="Tahoma" w:eastAsia="Times New Roman" w:hAnsi="Tahom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246BF"/>
    <w:multiLevelType w:val="hybridMultilevel"/>
    <w:tmpl w:val="3CEC77CE"/>
    <w:lvl w:ilvl="0" w:tplc="E4C01F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4E0ADB"/>
    <w:multiLevelType w:val="hybridMultilevel"/>
    <w:tmpl w:val="415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627C3"/>
    <w:multiLevelType w:val="hybridMultilevel"/>
    <w:tmpl w:val="32CA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11BC2"/>
    <w:multiLevelType w:val="hybridMultilevel"/>
    <w:tmpl w:val="12D0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F77A2"/>
    <w:multiLevelType w:val="hybridMultilevel"/>
    <w:tmpl w:val="95185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31A5C"/>
    <w:multiLevelType w:val="hybridMultilevel"/>
    <w:tmpl w:val="DD98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071DE5"/>
    <w:multiLevelType w:val="hybridMultilevel"/>
    <w:tmpl w:val="1974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0479D"/>
    <w:multiLevelType w:val="hybridMultilevel"/>
    <w:tmpl w:val="357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D05D7"/>
    <w:multiLevelType w:val="multilevel"/>
    <w:tmpl w:val="8E0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70C68"/>
    <w:multiLevelType w:val="hybridMultilevel"/>
    <w:tmpl w:val="E794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D57D0"/>
    <w:multiLevelType w:val="hybridMultilevel"/>
    <w:tmpl w:val="65481910"/>
    <w:lvl w:ilvl="0" w:tplc="CDA2418E">
      <w:start w:val="10"/>
      <w:numFmt w:val="bullet"/>
      <w:lvlText w:val=""/>
      <w:lvlJc w:val="left"/>
      <w:pPr>
        <w:ind w:left="720" w:hanging="360"/>
      </w:pPr>
      <w:rPr>
        <w:rFonts w:ascii="Symbol" w:eastAsiaTheme="minorHAns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453E1B"/>
    <w:multiLevelType w:val="hybridMultilevel"/>
    <w:tmpl w:val="B0FC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231725">
    <w:abstractNumId w:val="3"/>
  </w:num>
  <w:num w:numId="2" w16cid:durableId="259534405">
    <w:abstractNumId w:val="37"/>
  </w:num>
  <w:num w:numId="3" w16cid:durableId="172305375">
    <w:abstractNumId w:val="6"/>
  </w:num>
  <w:num w:numId="4" w16cid:durableId="1464035294">
    <w:abstractNumId w:val="5"/>
  </w:num>
  <w:num w:numId="5" w16cid:durableId="645360195">
    <w:abstractNumId w:val="35"/>
  </w:num>
  <w:num w:numId="6" w16cid:durableId="729504465">
    <w:abstractNumId w:val="4"/>
  </w:num>
  <w:num w:numId="7" w16cid:durableId="2079549721">
    <w:abstractNumId w:val="30"/>
  </w:num>
  <w:num w:numId="8" w16cid:durableId="856384995">
    <w:abstractNumId w:val="26"/>
  </w:num>
  <w:num w:numId="9" w16cid:durableId="731464226">
    <w:abstractNumId w:val="13"/>
  </w:num>
  <w:num w:numId="10" w16cid:durableId="983580631">
    <w:abstractNumId w:val="39"/>
  </w:num>
  <w:num w:numId="11" w16cid:durableId="683096328">
    <w:abstractNumId w:val="10"/>
  </w:num>
  <w:num w:numId="12" w16cid:durableId="786005458">
    <w:abstractNumId w:val="19"/>
  </w:num>
  <w:num w:numId="13" w16cid:durableId="1155950560">
    <w:abstractNumId w:val="12"/>
  </w:num>
  <w:num w:numId="14" w16cid:durableId="417605501">
    <w:abstractNumId w:val="22"/>
  </w:num>
  <w:num w:numId="15" w16cid:durableId="703792762">
    <w:abstractNumId w:val="41"/>
  </w:num>
  <w:num w:numId="16" w16cid:durableId="229191335">
    <w:abstractNumId w:val="49"/>
  </w:num>
  <w:num w:numId="17" w16cid:durableId="1333531046">
    <w:abstractNumId w:val="1"/>
  </w:num>
  <w:num w:numId="18" w16cid:durableId="1264995689">
    <w:abstractNumId w:val="20"/>
  </w:num>
  <w:num w:numId="19" w16cid:durableId="145051025">
    <w:abstractNumId w:val="2"/>
  </w:num>
  <w:num w:numId="20" w16cid:durableId="2088840495">
    <w:abstractNumId w:val="29"/>
  </w:num>
  <w:num w:numId="21" w16cid:durableId="383530354">
    <w:abstractNumId w:val="8"/>
  </w:num>
  <w:num w:numId="22" w16cid:durableId="1772164017">
    <w:abstractNumId w:val="48"/>
  </w:num>
  <w:num w:numId="23" w16cid:durableId="141628555">
    <w:abstractNumId w:val="15"/>
  </w:num>
  <w:num w:numId="24" w16cid:durableId="453061928">
    <w:abstractNumId w:val="18"/>
  </w:num>
  <w:num w:numId="25" w16cid:durableId="1403527088">
    <w:abstractNumId w:val="40"/>
  </w:num>
  <w:num w:numId="26" w16cid:durableId="1688632910">
    <w:abstractNumId w:val="0"/>
  </w:num>
  <w:num w:numId="27" w16cid:durableId="1914193937">
    <w:abstractNumId w:val="33"/>
  </w:num>
  <w:num w:numId="28" w16cid:durableId="608701086">
    <w:abstractNumId w:val="17"/>
  </w:num>
  <w:num w:numId="29" w16cid:durableId="1885867249">
    <w:abstractNumId w:val="44"/>
  </w:num>
  <w:num w:numId="30" w16cid:durableId="708802958">
    <w:abstractNumId w:val="43"/>
  </w:num>
  <w:num w:numId="31" w16cid:durableId="8728396">
    <w:abstractNumId w:val="25"/>
  </w:num>
  <w:num w:numId="32" w16cid:durableId="252663551">
    <w:abstractNumId w:val="42"/>
  </w:num>
  <w:num w:numId="33" w16cid:durableId="1191914387">
    <w:abstractNumId w:val="28"/>
  </w:num>
  <w:num w:numId="34" w16cid:durableId="1341814716">
    <w:abstractNumId w:val="14"/>
  </w:num>
  <w:num w:numId="35" w16cid:durableId="704017775">
    <w:abstractNumId w:val="24"/>
  </w:num>
  <w:num w:numId="36" w16cid:durableId="756483416">
    <w:abstractNumId w:val="9"/>
  </w:num>
  <w:num w:numId="37" w16cid:durableId="700400482">
    <w:abstractNumId w:val="7"/>
  </w:num>
  <w:num w:numId="38" w16cid:durableId="872890659">
    <w:abstractNumId w:val="47"/>
  </w:num>
  <w:num w:numId="39" w16cid:durableId="775365281">
    <w:abstractNumId w:val="23"/>
  </w:num>
  <w:num w:numId="40" w16cid:durableId="420755484">
    <w:abstractNumId w:val="34"/>
  </w:num>
  <w:num w:numId="41" w16cid:durableId="1214652987">
    <w:abstractNumId w:val="31"/>
  </w:num>
  <w:num w:numId="42" w16cid:durableId="458183247">
    <w:abstractNumId w:val="46"/>
  </w:num>
  <w:num w:numId="43" w16cid:durableId="1679194907">
    <w:abstractNumId w:val="21"/>
  </w:num>
  <w:num w:numId="44" w16cid:durableId="1771706499">
    <w:abstractNumId w:val="32"/>
  </w:num>
  <w:num w:numId="45" w16cid:durableId="1946845046">
    <w:abstractNumId w:val="27"/>
  </w:num>
  <w:num w:numId="46" w16cid:durableId="252786099">
    <w:abstractNumId w:val="11"/>
  </w:num>
  <w:num w:numId="47" w16cid:durableId="713887335">
    <w:abstractNumId w:val="38"/>
  </w:num>
  <w:num w:numId="48" w16cid:durableId="947003117">
    <w:abstractNumId w:val="45"/>
  </w:num>
  <w:num w:numId="49" w16cid:durableId="1835677767">
    <w:abstractNumId w:val="16"/>
  </w:num>
  <w:num w:numId="50" w16cid:durableId="215190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4E"/>
    <w:rsid w:val="00000D2E"/>
    <w:rsid w:val="00001D1B"/>
    <w:rsid w:val="00002B74"/>
    <w:rsid w:val="00003709"/>
    <w:rsid w:val="00003FE0"/>
    <w:rsid w:val="000050D0"/>
    <w:rsid w:val="00005AE6"/>
    <w:rsid w:val="00005EBF"/>
    <w:rsid w:val="00005FDD"/>
    <w:rsid w:val="000110F9"/>
    <w:rsid w:val="000115EA"/>
    <w:rsid w:val="0001196C"/>
    <w:rsid w:val="00011D17"/>
    <w:rsid w:val="00012DD2"/>
    <w:rsid w:val="00013C26"/>
    <w:rsid w:val="00013C7B"/>
    <w:rsid w:val="000165D5"/>
    <w:rsid w:val="000176B4"/>
    <w:rsid w:val="00017D60"/>
    <w:rsid w:val="00020126"/>
    <w:rsid w:val="00020B4B"/>
    <w:rsid w:val="00020D06"/>
    <w:rsid w:val="00023CD9"/>
    <w:rsid w:val="00023D11"/>
    <w:rsid w:val="00026C25"/>
    <w:rsid w:val="00030830"/>
    <w:rsid w:val="0003094C"/>
    <w:rsid w:val="00030FD3"/>
    <w:rsid w:val="00031C8D"/>
    <w:rsid w:val="00032374"/>
    <w:rsid w:val="00033DD5"/>
    <w:rsid w:val="00040A41"/>
    <w:rsid w:val="0004168A"/>
    <w:rsid w:val="00044500"/>
    <w:rsid w:val="00046047"/>
    <w:rsid w:val="00047253"/>
    <w:rsid w:val="00050C2B"/>
    <w:rsid w:val="00050C8A"/>
    <w:rsid w:val="00050E14"/>
    <w:rsid w:val="00051D4F"/>
    <w:rsid w:val="00053A65"/>
    <w:rsid w:val="00056AEA"/>
    <w:rsid w:val="00061E93"/>
    <w:rsid w:val="000629D5"/>
    <w:rsid w:val="00064FEC"/>
    <w:rsid w:val="00065061"/>
    <w:rsid w:val="00065252"/>
    <w:rsid w:val="000663CD"/>
    <w:rsid w:val="00066A83"/>
    <w:rsid w:val="00070B7A"/>
    <w:rsid w:val="000727EC"/>
    <w:rsid w:val="00075160"/>
    <w:rsid w:val="0007517C"/>
    <w:rsid w:val="00076453"/>
    <w:rsid w:val="00076D43"/>
    <w:rsid w:val="0007733D"/>
    <w:rsid w:val="000808F1"/>
    <w:rsid w:val="00080E64"/>
    <w:rsid w:val="00080F08"/>
    <w:rsid w:val="00083AC6"/>
    <w:rsid w:val="00083AD4"/>
    <w:rsid w:val="00084C4A"/>
    <w:rsid w:val="00084D7F"/>
    <w:rsid w:val="00085821"/>
    <w:rsid w:val="00085FFF"/>
    <w:rsid w:val="00090335"/>
    <w:rsid w:val="00091663"/>
    <w:rsid w:val="00095CD1"/>
    <w:rsid w:val="0009667C"/>
    <w:rsid w:val="000A0924"/>
    <w:rsid w:val="000A1E90"/>
    <w:rsid w:val="000A220F"/>
    <w:rsid w:val="000A2F26"/>
    <w:rsid w:val="000A3D64"/>
    <w:rsid w:val="000A69E2"/>
    <w:rsid w:val="000A7009"/>
    <w:rsid w:val="000A7095"/>
    <w:rsid w:val="000A737C"/>
    <w:rsid w:val="000B0BED"/>
    <w:rsid w:val="000B1EF0"/>
    <w:rsid w:val="000B2D0E"/>
    <w:rsid w:val="000B34B9"/>
    <w:rsid w:val="000B34CD"/>
    <w:rsid w:val="000B4096"/>
    <w:rsid w:val="000B46A2"/>
    <w:rsid w:val="000B55FB"/>
    <w:rsid w:val="000B6308"/>
    <w:rsid w:val="000B6563"/>
    <w:rsid w:val="000C09DC"/>
    <w:rsid w:val="000C137C"/>
    <w:rsid w:val="000C4996"/>
    <w:rsid w:val="000C5BCC"/>
    <w:rsid w:val="000C6E5F"/>
    <w:rsid w:val="000C7BFC"/>
    <w:rsid w:val="000D1D77"/>
    <w:rsid w:val="000D2F5C"/>
    <w:rsid w:val="000D42D1"/>
    <w:rsid w:val="000D4FF0"/>
    <w:rsid w:val="000D5A0B"/>
    <w:rsid w:val="000D60D2"/>
    <w:rsid w:val="000D63CE"/>
    <w:rsid w:val="000D78AC"/>
    <w:rsid w:val="000E115F"/>
    <w:rsid w:val="000E2204"/>
    <w:rsid w:val="000E34B2"/>
    <w:rsid w:val="000E45B7"/>
    <w:rsid w:val="000E57F9"/>
    <w:rsid w:val="000E582F"/>
    <w:rsid w:val="000E6672"/>
    <w:rsid w:val="000E7F49"/>
    <w:rsid w:val="000F012D"/>
    <w:rsid w:val="000F0160"/>
    <w:rsid w:val="000F05E9"/>
    <w:rsid w:val="000F12E5"/>
    <w:rsid w:val="000F2A77"/>
    <w:rsid w:val="000F37D2"/>
    <w:rsid w:val="000F4625"/>
    <w:rsid w:val="000F5430"/>
    <w:rsid w:val="000F626E"/>
    <w:rsid w:val="000F6D0D"/>
    <w:rsid w:val="000F6EE3"/>
    <w:rsid w:val="001003D6"/>
    <w:rsid w:val="0010503C"/>
    <w:rsid w:val="00105BFD"/>
    <w:rsid w:val="00105C59"/>
    <w:rsid w:val="001066CE"/>
    <w:rsid w:val="00106E15"/>
    <w:rsid w:val="00107C70"/>
    <w:rsid w:val="0011201C"/>
    <w:rsid w:val="0011238F"/>
    <w:rsid w:val="00112CF8"/>
    <w:rsid w:val="00114009"/>
    <w:rsid w:val="00115A65"/>
    <w:rsid w:val="00120156"/>
    <w:rsid w:val="00121F33"/>
    <w:rsid w:val="00123C8B"/>
    <w:rsid w:val="00123ECF"/>
    <w:rsid w:val="00124704"/>
    <w:rsid w:val="00124CED"/>
    <w:rsid w:val="00124F4A"/>
    <w:rsid w:val="00125561"/>
    <w:rsid w:val="00126041"/>
    <w:rsid w:val="001269B8"/>
    <w:rsid w:val="0012728D"/>
    <w:rsid w:val="0012774A"/>
    <w:rsid w:val="001277C8"/>
    <w:rsid w:val="00132131"/>
    <w:rsid w:val="001329FD"/>
    <w:rsid w:val="00132B4F"/>
    <w:rsid w:val="001366D5"/>
    <w:rsid w:val="001430E2"/>
    <w:rsid w:val="00144C02"/>
    <w:rsid w:val="00145830"/>
    <w:rsid w:val="0014682E"/>
    <w:rsid w:val="001471D3"/>
    <w:rsid w:val="001502AF"/>
    <w:rsid w:val="00150923"/>
    <w:rsid w:val="00152EDE"/>
    <w:rsid w:val="00153545"/>
    <w:rsid w:val="0015386A"/>
    <w:rsid w:val="00154595"/>
    <w:rsid w:val="00160418"/>
    <w:rsid w:val="00160A13"/>
    <w:rsid w:val="001612ED"/>
    <w:rsid w:val="00164CE6"/>
    <w:rsid w:val="00164D81"/>
    <w:rsid w:val="00165DBB"/>
    <w:rsid w:val="0017135B"/>
    <w:rsid w:val="001722F5"/>
    <w:rsid w:val="001723FD"/>
    <w:rsid w:val="00173D46"/>
    <w:rsid w:val="00174083"/>
    <w:rsid w:val="001747F1"/>
    <w:rsid w:val="001748C6"/>
    <w:rsid w:val="00174A71"/>
    <w:rsid w:val="00175568"/>
    <w:rsid w:val="00176DD8"/>
    <w:rsid w:val="00177B09"/>
    <w:rsid w:val="00180A69"/>
    <w:rsid w:val="00181612"/>
    <w:rsid w:val="00181C7D"/>
    <w:rsid w:val="001837FB"/>
    <w:rsid w:val="001861DC"/>
    <w:rsid w:val="001862BE"/>
    <w:rsid w:val="00187920"/>
    <w:rsid w:val="00190769"/>
    <w:rsid w:val="00193014"/>
    <w:rsid w:val="001951C6"/>
    <w:rsid w:val="00196C30"/>
    <w:rsid w:val="00197668"/>
    <w:rsid w:val="001A031A"/>
    <w:rsid w:val="001A0C5E"/>
    <w:rsid w:val="001A0F3B"/>
    <w:rsid w:val="001A1786"/>
    <w:rsid w:val="001B07CF"/>
    <w:rsid w:val="001B0B69"/>
    <w:rsid w:val="001B1363"/>
    <w:rsid w:val="001B5436"/>
    <w:rsid w:val="001B5893"/>
    <w:rsid w:val="001B5BF5"/>
    <w:rsid w:val="001B6341"/>
    <w:rsid w:val="001B664A"/>
    <w:rsid w:val="001B783D"/>
    <w:rsid w:val="001C0F3F"/>
    <w:rsid w:val="001C150C"/>
    <w:rsid w:val="001C21FA"/>
    <w:rsid w:val="001C26DF"/>
    <w:rsid w:val="001C2D89"/>
    <w:rsid w:val="001C3816"/>
    <w:rsid w:val="001C3D35"/>
    <w:rsid w:val="001C427F"/>
    <w:rsid w:val="001C58BC"/>
    <w:rsid w:val="001C5B8B"/>
    <w:rsid w:val="001C76EA"/>
    <w:rsid w:val="001C7882"/>
    <w:rsid w:val="001D006F"/>
    <w:rsid w:val="001D0A68"/>
    <w:rsid w:val="001D1C1A"/>
    <w:rsid w:val="001D1EF0"/>
    <w:rsid w:val="001D1F4C"/>
    <w:rsid w:val="001D2E90"/>
    <w:rsid w:val="001D4602"/>
    <w:rsid w:val="001D759D"/>
    <w:rsid w:val="001E0243"/>
    <w:rsid w:val="001E02D6"/>
    <w:rsid w:val="001E18F1"/>
    <w:rsid w:val="001E1E18"/>
    <w:rsid w:val="001E690F"/>
    <w:rsid w:val="001E7565"/>
    <w:rsid w:val="001F0FF4"/>
    <w:rsid w:val="001F257B"/>
    <w:rsid w:val="001F30FF"/>
    <w:rsid w:val="001F6D58"/>
    <w:rsid w:val="001F70F6"/>
    <w:rsid w:val="002017CC"/>
    <w:rsid w:val="002018B6"/>
    <w:rsid w:val="00203464"/>
    <w:rsid w:val="002049AD"/>
    <w:rsid w:val="00204DBB"/>
    <w:rsid w:val="002053EE"/>
    <w:rsid w:val="00206968"/>
    <w:rsid w:val="002075D6"/>
    <w:rsid w:val="00207EF3"/>
    <w:rsid w:val="00210181"/>
    <w:rsid w:val="00210D5C"/>
    <w:rsid w:val="002111C1"/>
    <w:rsid w:val="00211655"/>
    <w:rsid w:val="002120D3"/>
    <w:rsid w:val="002129C2"/>
    <w:rsid w:val="0021367A"/>
    <w:rsid w:val="00214150"/>
    <w:rsid w:val="002152B6"/>
    <w:rsid w:val="00215C6D"/>
    <w:rsid w:val="002165A8"/>
    <w:rsid w:val="002207EF"/>
    <w:rsid w:val="002207F6"/>
    <w:rsid w:val="00221041"/>
    <w:rsid w:val="002230DB"/>
    <w:rsid w:val="00223760"/>
    <w:rsid w:val="00223914"/>
    <w:rsid w:val="00224435"/>
    <w:rsid w:val="00224905"/>
    <w:rsid w:val="0022524B"/>
    <w:rsid w:val="00231547"/>
    <w:rsid w:val="00231900"/>
    <w:rsid w:val="00232895"/>
    <w:rsid w:val="0023323D"/>
    <w:rsid w:val="00236097"/>
    <w:rsid w:val="002366E7"/>
    <w:rsid w:val="00237CAA"/>
    <w:rsid w:val="00240DC3"/>
    <w:rsid w:val="0024110B"/>
    <w:rsid w:val="00242B69"/>
    <w:rsid w:val="0024449C"/>
    <w:rsid w:val="00246BE6"/>
    <w:rsid w:val="00246F5C"/>
    <w:rsid w:val="00250592"/>
    <w:rsid w:val="002516DB"/>
    <w:rsid w:val="00253B8F"/>
    <w:rsid w:val="00253C74"/>
    <w:rsid w:val="002542E6"/>
    <w:rsid w:val="00255C16"/>
    <w:rsid w:val="00257352"/>
    <w:rsid w:val="00262DD6"/>
    <w:rsid w:val="00264480"/>
    <w:rsid w:val="002660D5"/>
    <w:rsid w:val="002667F8"/>
    <w:rsid w:val="00266FF7"/>
    <w:rsid w:val="00267201"/>
    <w:rsid w:val="00267AE4"/>
    <w:rsid w:val="00271416"/>
    <w:rsid w:val="00272377"/>
    <w:rsid w:val="002730D8"/>
    <w:rsid w:val="00274142"/>
    <w:rsid w:val="00275B36"/>
    <w:rsid w:val="00276345"/>
    <w:rsid w:val="00276589"/>
    <w:rsid w:val="00276C32"/>
    <w:rsid w:val="002775C7"/>
    <w:rsid w:val="00277F2B"/>
    <w:rsid w:val="00280A96"/>
    <w:rsid w:val="002825B4"/>
    <w:rsid w:val="002850C7"/>
    <w:rsid w:val="00286139"/>
    <w:rsid w:val="00287B6D"/>
    <w:rsid w:val="0029208C"/>
    <w:rsid w:val="00294288"/>
    <w:rsid w:val="0029522F"/>
    <w:rsid w:val="00297E3E"/>
    <w:rsid w:val="002A3991"/>
    <w:rsid w:val="002A3D0C"/>
    <w:rsid w:val="002A4627"/>
    <w:rsid w:val="002A630F"/>
    <w:rsid w:val="002A68FF"/>
    <w:rsid w:val="002A7DC3"/>
    <w:rsid w:val="002B0F82"/>
    <w:rsid w:val="002B2968"/>
    <w:rsid w:val="002B3418"/>
    <w:rsid w:val="002B38A3"/>
    <w:rsid w:val="002B3BBB"/>
    <w:rsid w:val="002B4049"/>
    <w:rsid w:val="002B4EF9"/>
    <w:rsid w:val="002B5194"/>
    <w:rsid w:val="002B5386"/>
    <w:rsid w:val="002B5FEC"/>
    <w:rsid w:val="002B7CA4"/>
    <w:rsid w:val="002B7E8F"/>
    <w:rsid w:val="002C000F"/>
    <w:rsid w:val="002C04AF"/>
    <w:rsid w:val="002C1415"/>
    <w:rsid w:val="002C1BA3"/>
    <w:rsid w:val="002C2ED5"/>
    <w:rsid w:val="002C48E6"/>
    <w:rsid w:val="002C5CD7"/>
    <w:rsid w:val="002C6BD5"/>
    <w:rsid w:val="002C7BC5"/>
    <w:rsid w:val="002D2650"/>
    <w:rsid w:val="002D31EA"/>
    <w:rsid w:val="002D3E28"/>
    <w:rsid w:val="002D4B79"/>
    <w:rsid w:val="002D5E74"/>
    <w:rsid w:val="002D6149"/>
    <w:rsid w:val="002D61A8"/>
    <w:rsid w:val="002E17F7"/>
    <w:rsid w:val="002E23B7"/>
    <w:rsid w:val="002E404F"/>
    <w:rsid w:val="002E5388"/>
    <w:rsid w:val="002E586E"/>
    <w:rsid w:val="002E5BF2"/>
    <w:rsid w:val="002E6D57"/>
    <w:rsid w:val="002F0225"/>
    <w:rsid w:val="002F0449"/>
    <w:rsid w:val="002F0B02"/>
    <w:rsid w:val="002F13BC"/>
    <w:rsid w:val="002F3FE5"/>
    <w:rsid w:val="002F4AA5"/>
    <w:rsid w:val="002F5549"/>
    <w:rsid w:val="002F645C"/>
    <w:rsid w:val="002F6884"/>
    <w:rsid w:val="002F6D4E"/>
    <w:rsid w:val="002F71F5"/>
    <w:rsid w:val="002F7650"/>
    <w:rsid w:val="002F77F4"/>
    <w:rsid w:val="00300734"/>
    <w:rsid w:val="0030162A"/>
    <w:rsid w:val="00302FBD"/>
    <w:rsid w:val="00305D04"/>
    <w:rsid w:val="0030775D"/>
    <w:rsid w:val="00310914"/>
    <w:rsid w:val="00310A14"/>
    <w:rsid w:val="00311A14"/>
    <w:rsid w:val="00311A7C"/>
    <w:rsid w:val="0031515D"/>
    <w:rsid w:val="003169E6"/>
    <w:rsid w:val="00317DDC"/>
    <w:rsid w:val="00317E2A"/>
    <w:rsid w:val="00320124"/>
    <w:rsid w:val="00320238"/>
    <w:rsid w:val="003206AD"/>
    <w:rsid w:val="00320B03"/>
    <w:rsid w:val="00321463"/>
    <w:rsid w:val="00321D0A"/>
    <w:rsid w:val="0032218D"/>
    <w:rsid w:val="0032291E"/>
    <w:rsid w:val="003237DB"/>
    <w:rsid w:val="00324542"/>
    <w:rsid w:val="0032460A"/>
    <w:rsid w:val="0032535A"/>
    <w:rsid w:val="0032757B"/>
    <w:rsid w:val="00330A57"/>
    <w:rsid w:val="00331169"/>
    <w:rsid w:val="003345E0"/>
    <w:rsid w:val="00337B2F"/>
    <w:rsid w:val="00337C7E"/>
    <w:rsid w:val="0034053E"/>
    <w:rsid w:val="00340CE7"/>
    <w:rsid w:val="00340E38"/>
    <w:rsid w:val="00342722"/>
    <w:rsid w:val="0034403D"/>
    <w:rsid w:val="0034499A"/>
    <w:rsid w:val="00344C85"/>
    <w:rsid w:val="00347C6C"/>
    <w:rsid w:val="003500FB"/>
    <w:rsid w:val="00351D95"/>
    <w:rsid w:val="00354965"/>
    <w:rsid w:val="003556D7"/>
    <w:rsid w:val="00356892"/>
    <w:rsid w:val="00357107"/>
    <w:rsid w:val="0035797B"/>
    <w:rsid w:val="00357A8E"/>
    <w:rsid w:val="003613B0"/>
    <w:rsid w:val="00362CA3"/>
    <w:rsid w:val="00363DD7"/>
    <w:rsid w:val="00364A41"/>
    <w:rsid w:val="00366091"/>
    <w:rsid w:val="0037105F"/>
    <w:rsid w:val="00372312"/>
    <w:rsid w:val="00372348"/>
    <w:rsid w:val="003727F4"/>
    <w:rsid w:val="0037444C"/>
    <w:rsid w:val="0037459A"/>
    <w:rsid w:val="0037527F"/>
    <w:rsid w:val="00377026"/>
    <w:rsid w:val="00377EC8"/>
    <w:rsid w:val="0038025F"/>
    <w:rsid w:val="00383369"/>
    <w:rsid w:val="00383417"/>
    <w:rsid w:val="00385D1E"/>
    <w:rsid w:val="00386AA7"/>
    <w:rsid w:val="00386F7D"/>
    <w:rsid w:val="00387530"/>
    <w:rsid w:val="00387D34"/>
    <w:rsid w:val="00387DD5"/>
    <w:rsid w:val="00391FE3"/>
    <w:rsid w:val="003948ED"/>
    <w:rsid w:val="00396CC8"/>
    <w:rsid w:val="003974A9"/>
    <w:rsid w:val="003977F3"/>
    <w:rsid w:val="0039784E"/>
    <w:rsid w:val="003A1B59"/>
    <w:rsid w:val="003A27D2"/>
    <w:rsid w:val="003A2D69"/>
    <w:rsid w:val="003A2F6C"/>
    <w:rsid w:val="003A363C"/>
    <w:rsid w:val="003A533F"/>
    <w:rsid w:val="003A5C52"/>
    <w:rsid w:val="003A6702"/>
    <w:rsid w:val="003A69D2"/>
    <w:rsid w:val="003B1A9E"/>
    <w:rsid w:val="003B1C09"/>
    <w:rsid w:val="003B2369"/>
    <w:rsid w:val="003B458A"/>
    <w:rsid w:val="003B607F"/>
    <w:rsid w:val="003B671E"/>
    <w:rsid w:val="003C056B"/>
    <w:rsid w:val="003C09B8"/>
    <w:rsid w:val="003C0D39"/>
    <w:rsid w:val="003C2640"/>
    <w:rsid w:val="003C3137"/>
    <w:rsid w:val="003C669B"/>
    <w:rsid w:val="003C7B78"/>
    <w:rsid w:val="003D026B"/>
    <w:rsid w:val="003D0714"/>
    <w:rsid w:val="003D12E3"/>
    <w:rsid w:val="003D2639"/>
    <w:rsid w:val="003D2A15"/>
    <w:rsid w:val="003D62AA"/>
    <w:rsid w:val="003D6E28"/>
    <w:rsid w:val="003D7170"/>
    <w:rsid w:val="003E0796"/>
    <w:rsid w:val="003E0C95"/>
    <w:rsid w:val="003E112B"/>
    <w:rsid w:val="003E12C4"/>
    <w:rsid w:val="003E1377"/>
    <w:rsid w:val="003E167C"/>
    <w:rsid w:val="003E47C2"/>
    <w:rsid w:val="003E4822"/>
    <w:rsid w:val="003F01A9"/>
    <w:rsid w:val="003F30D7"/>
    <w:rsid w:val="003F5A5F"/>
    <w:rsid w:val="003F7AFF"/>
    <w:rsid w:val="00400F7E"/>
    <w:rsid w:val="004019D4"/>
    <w:rsid w:val="00402697"/>
    <w:rsid w:val="004049E9"/>
    <w:rsid w:val="00404D18"/>
    <w:rsid w:val="004077D3"/>
    <w:rsid w:val="00407B0A"/>
    <w:rsid w:val="00411F07"/>
    <w:rsid w:val="004137AB"/>
    <w:rsid w:val="00414975"/>
    <w:rsid w:val="004161A0"/>
    <w:rsid w:val="0041745C"/>
    <w:rsid w:val="004176DB"/>
    <w:rsid w:val="00417861"/>
    <w:rsid w:val="0042139F"/>
    <w:rsid w:val="00421DD6"/>
    <w:rsid w:val="00422205"/>
    <w:rsid w:val="00422842"/>
    <w:rsid w:val="00422BF0"/>
    <w:rsid w:val="0042472F"/>
    <w:rsid w:val="00425AE9"/>
    <w:rsid w:val="00426388"/>
    <w:rsid w:val="00426891"/>
    <w:rsid w:val="00427237"/>
    <w:rsid w:val="0043012F"/>
    <w:rsid w:val="00430399"/>
    <w:rsid w:val="004308E7"/>
    <w:rsid w:val="00430A5B"/>
    <w:rsid w:val="00431B3F"/>
    <w:rsid w:val="0043234D"/>
    <w:rsid w:val="0043243C"/>
    <w:rsid w:val="00433D9F"/>
    <w:rsid w:val="00443395"/>
    <w:rsid w:val="004439D4"/>
    <w:rsid w:val="00446422"/>
    <w:rsid w:val="00446EB7"/>
    <w:rsid w:val="00450EE5"/>
    <w:rsid w:val="00450F93"/>
    <w:rsid w:val="00452FE5"/>
    <w:rsid w:val="00453102"/>
    <w:rsid w:val="00453995"/>
    <w:rsid w:val="00453C8F"/>
    <w:rsid w:val="00453CFD"/>
    <w:rsid w:val="00454C90"/>
    <w:rsid w:val="004560F4"/>
    <w:rsid w:val="004622DA"/>
    <w:rsid w:val="00462F9C"/>
    <w:rsid w:val="004632A5"/>
    <w:rsid w:val="00464321"/>
    <w:rsid w:val="00464500"/>
    <w:rsid w:val="00465C5E"/>
    <w:rsid w:val="00466C2B"/>
    <w:rsid w:val="004714B5"/>
    <w:rsid w:val="00472906"/>
    <w:rsid w:val="00474013"/>
    <w:rsid w:val="004757DA"/>
    <w:rsid w:val="00475AD7"/>
    <w:rsid w:val="00475F86"/>
    <w:rsid w:val="00476A16"/>
    <w:rsid w:val="0047747B"/>
    <w:rsid w:val="00482A30"/>
    <w:rsid w:val="00482AEB"/>
    <w:rsid w:val="00483AF9"/>
    <w:rsid w:val="004859A4"/>
    <w:rsid w:val="00485EBA"/>
    <w:rsid w:val="00486483"/>
    <w:rsid w:val="00490253"/>
    <w:rsid w:val="00490790"/>
    <w:rsid w:val="00490AAE"/>
    <w:rsid w:val="0049323D"/>
    <w:rsid w:val="00493B2B"/>
    <w:rsid w:val="00493D65"/>
    <w:rsid w:val="004942C6"/>
    <w:rsid w:val="004947EB"/>
    <w:rsid w:val="00494B87"/>
    <w:rsid w:val="00494CE4"/>
    <w:rsid w:val="00495054"/>
    <w:rsid w:val="004952E0"/>
    <w:rsid w:val="004957D8"/>
    <w:rsid w:val="00495C38"/>
    <w:rsid w:val="0049640B"/>
    <w:rsid w:val="004A02E6"/>
    <w:rsid w:val="004A4C30"/>
    <w:rsid w:val="004A4E0E"/>
    <w:rsid w:val="004A58D2"/>
    <w:rsid w:val="004A5A88"/>
    <w:rsid w:val="004A5BC0"/>
    <w:rsid w:val="004A692E"/>
    <w:rsid w:val="004A7A6E"/>
    <w:rsid w:val="004A7F65"/>
    <w:rsid w:val="004B0441"/>
    <w:rsid w:val="004B35AC"/>
    <w:rsid w:val="004B364E"/>
    <w:rsid w:val="004B40BC"/>
    <w:rsid w:val="004B4418"/>
    <w:rsid w:val="004B5362"/>
    <w:rsid w:val="004B5F68"/>
    <w:rsid w:val="004B62D3"/>
    <w:rsid w:val="004C024A"/>
    <w:rsid w:val="004C08DF"/>
    <w:rsid w:val="004C1719"/>
    <w:rsid w:val="004C41ED"/>
    <w:rsid w:val="004C5579"/>
    <w:rsid w:val="004C6A26"/>
    <w:rsid w:val="004D205E"/>
    <w:rsid w:val="004D5540"/>
    <w:rsid w:val="004D7BCB"/>
    <w:rsid w:val="004E0F7C"/>
    <w:rsid w:val="004E3C5B"/>
    <w:rsid w:val="004F157C"/>
    <w:rsid w:val="004F3B2B"/>
    <w:rsid w:val="004F3D5C"/>
    <w:rsid w:val="004F6534"/>
    <w:rsid w:val="004F6A74"/>
    <w:rsid w:val="004F723D"/>
    <w:rsid w:val="00500C38"/>
    <w:rsid w:val="0050110F"/>
    <w:rsid w:val="005025B6"/>
    <w:rsid w:val="00506061"/>
    <w:rsid w:val="00506DBD"/>
    <w:rsid w:val="00507135"/>
    <w:rsid w:val="00511253"/>
    <w:rsid w:val="005128EA"/>
    <w:rsid w:val="00512C25"/>
    <w:rsid w:val="005132A8"/>
    <w:rsid w:val="00513CF0"/>
    <w:rsid w:val="005155BD"/>
    <w:rsid w:val="00517561"/>
    <w:rsid w:val="00517C5E"/>
    <w:rsid w:val="00521F35"/>
    <w:rsid w:val="0052312C"/>
    <w:rsid w:val="00523B39"/>
    <w:rsid w:val="00524C1D"/>
    <w:rsid w:val="00526471"/>
    <w:rsid w:val="00527300"/>
    <w:rsid w:val="005304FE"/>
    <w:rsid w:val="0053080E"/>
    <w:rsid w:val="00531C34"/>
    <w:rsid w:val="00534CDF"/>
    <w:rsid w:val="00534ED9"/>
    <w:rsid w:val="00537728"/>
    <w:rsid w:val="0054265B"/>
    <w:rsid w:val="0054269F"/>
    <w:rsid w:val="00542B35"/>
    <w:rsid w:val="00542FD4"/>
    <w:rsid w:val="00546179"/>
    <w:rsid w:val="005476C5"/>
    <w:rsid w:val="005478BF"/>
    <w:rsid w:val="005506E8"/>
    <w:rsid w:val="005524F2"/>
    <w:rsid w:val="005549F0"/>
    <w:rsid w:val="00554D74"/>
    <w:rsid w:val="00564D79"/>
    <w:rsid w:val="005666C4"/>
    <w:rsid w:val="00566C2D"/>
    <w:rsid w:val="00571973"/>
    <w:rsid w:val="00572D5D"/>
    <w:rsid w:val="0057469B"/>
    <w:rsid w:val="0057469E"/>
    <w:rsid w:val="00575B32"/>
    <w:rsid w:val="00577081"/>
    <w:rsid w:val="00577C9F"/>
    <w:rsid w:val="005808B3"/>
    <w:rsid w:val="005811BB"/>
    <w:rsid w:val="005829A9"/>
    <w:rsid w:val="00583109"/>
    <w:rsid w:val="0058411E"/>
    <w:rsid w:val="00585610"/>
    <w:rsid w:val="005856EB"/>
    <w:rsid w:val="00587536"/>
    <w:rsid w:val="00592422"/>
    <w:rsid w:val="00593887"/>
    <w:rsid w:val="00596103"/>
    <w:rsid w:val="005966FC"/>
    <w:rsid w:val="0059778A"/>
    <w:rsid w:val="005A088F"/>
    <w:rsid w:val="005A180B"/>
    <w:rsid w:val="005A28D1"/>
    <w:rsid w:val="005A4168"/>
    <w:rsid w:val="005A48ED"/>
    <w:rsid w:val="005A5BC9"/>
    <w:rsid w:val="005A6CCD"/>
    <w:rsid w:val="005A6E0C"/>
    <w:rsid w:val="005A6EF4"/>
    <w:rsid w:val="005B14FE"/>
    <w:rsid w:val="005B4308"/>
    <w:rsid w:val="005B5462"/>
    <w:rsid w:val="005B6BCB"/>
    <w:rsid w:val="005C5936"/>
    <w:rsid w:val="005C59E3"/>
    <w:rsid w:val="005C7875"/>
    <w:rsid w:val="005C7F12"/>
    <w:rsid w:val="005D07CD"/>
    <w:rsid w:val="005D0D73"/>
    <w:rsid w:val="005D0DF7"/>
    <w:rsid w:val="005D0E35"/>
    <w:rsid w:val="005D0F79"/>
    <w:rsid w:val="005D2E77"/>
    <w:rsid w:val="005D30DE"/>
    <w:rsid w:val="005D3AF7"/>
    <w:rsid w:val="005D7185"/>
    <w:rsid w:val="005E10F3"/>
    <w:rsid w:val="005E33A3"/>
    <w:rsid w:val="005E34A1"/>
    <w:rsid w:val="005E4EE8"/>
    <w:rsid w:val="005E560F"/>
    <w:rsid w:val="005E570A"/>
    <w:rsid w:val="005E66B3"/>
    <w:rsid w:val="005E7862"/>
    <w:rsid w:val="005E78E5"/>
    <w:rsid w:val="005F06CD"/>
    <w:rsid w:val="005F0E20"/>
    <w:rsid w:val="005F2AAC"/>
    <w:rsid w:val="005F2C39"/>
    <w:rsid w:val="005F3086"/>
    <w:rsid w:val="005F3B8E"/>
    <w:rsid w:val="005F65DF"/>
    <w:rsid w:val="005F718B"/>
    <w:rsid w:val="005F71E6"/>
    <w:rsid w:val="005F7290"/>
    <w:rsid w:val="005F7537"/>
    <w:rsid w:val="006002F1"/>
    <w:rsid w:val="00601143"/>
    <w:rsid w:val="006016E3"/>
    <w:rsid w:val="006034E3"/>
    <w:rsid w:val="006054AC"/>
    <w:rsid w:val="00605B0C"/>
    <w:rsid w:val="00605E10"/>
    <w:rsid w:val="00606D10"/>
    <w:rsid w:val="00607546"/>
    <w:rsid w:val="00607860"/>
    <w:rsid w:val="006121C3"/>
    <w:rsid w:val="0061396B"/>
    <w:rsid w:val="00615626"/>
    <w:rsid w:val="00621A0F"/>
    <w:rsid w:val="00624469"/>
    <w:rsid w:val="00626318"/>
    <w:rsid w:val="006276CE"/>
    <w:rsid w:val="006309E8"/>
    <w:rsid w:val="0063121B"/>
    <w:rsid w:val="00632471"/>
    <w:rsid w:val="00632EC7"/>
    <w:rsid w:val="006375A1"/>
    <w:rsid w:val="00637ACB"/>
    <w:rsid w:val="00641333"/>
    <w:rsid w:val="00642F9C"/>
    <w:rsid w:val="00644819"/>
    <w:rsid w:val="00644E2F"/>
    <w:rsid w:val="00644F8B"/>
    <w:rsid w:val="00645A86"/>
    <w:rsid w:val="006469F5"/>
    <w:rsid w:val="00647533"/>
    <w:rsid w:val="00647BEF"/>
    <w:rsid w:val="006513B2"/>
    <w:rsid w:val="00651F2C"/>
    <w:rsid w:val="00653117"/>
    <w:rsid w:val="00653711"/>
    <w:rsid w:val="006541C7"/>
    <w:rsid w:val="00654859"/>
    <w:rsid w:val="0065537A"/>
    <w:rsid w:val="00655AAB"/>
    <w:rsid w:val="00655CF4"/>
    <w:rsid w:val="00656EA5"/>
    <w:rsid w:val="00657A8E"/>
    <w:rsid w:val="00657E26"/>
    <w:rsid w:val="00661841"/>
    <w:rsid w:val="00661CEC"/>
    <w:rsid w:val="00661DD5"/>
    <w:rsid w:val="00661F1B"/>
    <w:rsid w:val="0066234F"/>
    <w:rsid w:val="006639F6"/>
    <w:rsid w:val="006647BA"/>
    <w:rsid w:val="006658A3"/>
    <w:rsid w:val="00666932"/>
    <w:rsid w:val="00666AA1"/>
    <w:rsid w:val="00667B6B"/>
    <w:rsid w:val="00671B45"/>
    <w:rsid w:val="00672D00"/>
    <w:rsid w:val="00674693"/>
    <w:rsid w:val="00674EE5"/>
    <w:rsid w:val="0067598A"/>
    <w:rsid w:val="00682319"/>
    <w:rsid w:val="0068371D"/>
    <w:rsid w:val="0068397F"/>
    <w:rsid w:val="00684866"/>
    <w:rsid w:val="00684C83"/>
    <w:rsid w:val="00685A4C"/>
    <w:rsid w:val="00685C4D"/>
    <w:rsid w:val="00687471"/>
    <w:rsid w:val="006905CA"/>
    <w:rsid w:val="00690E3C"/>
    <w:rsid w:val="00693304"/>
    <w:rsid w:val="0069512A"/>
    <w:rsid w:val="00695309"/>
    <w:rsid w:val="0069581C"/>
    <w:rsid w:val="00696D98"/>
    <w:rsid w:val="00697959"/>
    <w:rsid w:val="006A1170"/>
    <w:rsid w:val="006A1335"/>
    <w:rsid w:val="006A2540"/>
    <w:rsid w:val="006A2B55"/>
    <w:rsid w:val="006A42A9"/>
    <w:rsid w:val="006A4F72"/>
    <w:rsid w:val="006A6B0A"/>
    <w:rsid w:val="006A7D9A"/>
    <w:rsid w:val="006B1492"/>
    <w:rsid w:val="006B1D5D"/>
    <w:rsid w:val="006B3CC0"/>
    <w:rsid w:val="006B4DB0"/>
    <w:rsid w:val="006B7826"/>
    <w:rsid w:val="006C0161"/>
    <w:rsid w:val="006C0531"/>
    <w:rsid w:val="006C199D"/>
    <w:rsid w:val="006C2E71"/>
    <w:rsid w:val="006C516B"/>
    <w:rsid w:val="006D07C9"/>
    <w:rsid w:val="006D1E00"/>
    <w:rsid w:val="006D1E9B"/>
    <w:rsid w:val="006D30BA"/>
    <w:rsid w:val="006D59C3"/>
    <w:rsid w:val="006D681C"/>
    <w:rsid w:val="006D6868"/>
    <w:rsid w:val="006D6FC0"/>
    <w:rsid w:val="006D7DC9"/>
    <w:rsid w:val="006E035E"/>
    <w:rsid w:val="006E1DC8"/>
    <w:rsid w:val="006E2D85"/>
    <w:rsid w:val="006E2FF4"/>
    <w:rsid w:val="006E3967"/>
    <w:rsid w:val="006E4F9A"/>
    <w:rsid w:val="006E5C46"/>
    <w:rsid w:val="006E62D9"/>
    <w:rsid w:val="006F0938"/>
    <w:rsid w:val="006F1F1A"/>
    <w:rsid w:val="006F1FCB"/>
    <w:rsid w:val="006F3115"/>
    <w:rsid w:val="006F4553"/>
    <w:rsid w:val="006F5EB9"/>
    <w:rsid w:val="006F6BAF"/>
    <w:rsid w:val="006F6DCA"/>
    <w:rsid w:val="00700C0A"/>
    <w:rsid w:val="0070106E"/>
    <w:rsid w:val="00701EB9"/>
    <w:rsid w:val="0070226D"/>
    <w:rsid w:val="00702394"/>
    <w:rsid w:val="00703450"/>
    <w:rsid w:val="00705404"/>
    <w:rsid w:val="00705E06"/>
    <w:rsid w:val="00711AFF"/>
    <w:rsid w:val="00712564"/>
    <w:rsid w:val="0071385A"/>
    <w:rsid w:val="00713B73"/>
    <w:rsid w:val="0071492E"/>
    <w:rsid w:val="00721AC8"/>
    <w:rsid w:val="00722694"/>
    <w:rsid w:val="0072410E"/>
    <w:rsid w:val="00727A18"/>
    <w:rsid w:val="0073276A"/>
    <w:rsid w:val="007352AD"/>
    <w:rsid w:val="00736A26"/>
    <w:rsid w:val="007401EB"/>
    <w:rsid w:val="0074097B"/>
    <w:rsid w:val="0074261E"/>
    <w:rsid w:val="0074294F"/>
    <w:rsid w:val="007442CB"/>
    <w:rsid w:val="007447A2"/>
    <w:rsid w:val="00745810"/>
    <w:rsid w:val="00747052"/>
    <w:rsid w:val="00747838"/>
    <w:rsid w:val="00751B6B"/>
    <w:rsid w:val="00751B9D"/>
    <w:rsid w:val="007522D6"/>
    <w:rsid w:val="00752510"/>
    <w:rsid w:val="007529AD"/>
    <w:rsid w:val="00753482"/>
    <w:rsid w:val="00753C65"/>
    <w:rsid w:val="00754461"/>
    <w:rsid w:val="007545BD"/>
    <w:rsid w:val="007545E5"/>
    <w:rsid w:val="00755E19"/>
    <w:rsid w:val="00755F3B"/>
    <w:rsid w:val="00756B98"/>
    <w:rsid w:val="00761A74"/>
    <w:rsid w:val="0076292B"/>
    <w:rsid w:val="00766827"/>
    <w:rsid w:val="00770546"/>
    <w:rsid w:val="007738A5"/>
    <w:rsid w:val="00774028"/>
    <w:rsid w:val="00775ABD"/>
    <w:rsid w:val="007771E7"/>
    <w:rsid w:val="00777DC7"/>
    <w:rsid w:val="00780B9E"/>
    <w:rsid w:val="0078188C"/>
    <w:rsid w:val="00782070"/>
    <w:rsid w:val="00785D85"/>
    <w:rsid w:val="00786734"/>
    <w:rsid w:val="007867D3"/>
    <w:rsid w:val="00786872"/>
    <w:rsid w:val="00786EAE"/>
    <w:rsid w:val="007913DE"/>
    <w:rsid w:val="0079140E"/>
    <w:rsid w:val="00791CDD"/>
    <w:rsid w:val="00792389"/>
    <w:rsid w:val="00797B0F"/>
    <w:rsid w:val="007A142E"/>
    <w:rsid w:val="007A2977"/>
    <w:rsid w:val="007A3027"/>
    <w:rsid w:val="007A4888"/>
    <w:rsid w:val="007A4CBD"/>
    <w:rsid w:val="007A5CBC"/>
    <w:rsid w:val="007A681C"/>
    <w:rsid w:val="007B238D"/>
    <w:rsid w:val="007B2D3F"/>
    <w:rsid w:val="007B34B1"/>
    <w:rsid w:val="007B4F5E"/>
    <w:rsid w:val="007B5088"/>
    <w:rsid w:val="007B550E"/>
    <w:rsid w:val="007B71F8"/>
    <w:rsid w:val="007C0299"/>
    <w:rsid w:val="007C12CE"/>
    <w:rsid w:val="007C5FC6"/>
    <w:rsid w:val="007C7547"/>
    <w:rsid w:val="007C787B"/>
    <w:rsid w:val="007C7C8A"/>
    <w:rsid w:val="007D0552"/>
    <w:rsid w:val="007D1101"/>
    <w:rsid w:val="007D144E"/>
    <w:rsid w:val="007D1585"/>
    <w:rsid w:val="007D1C56"/>
    <w:rsid w:val="007D22CE"/>
    <w:rsid w:val="007D2B8E"/>
    <w:rsid w:val="007D31C4"/>
    <w:rsid w:val="007D3BCA"/>
    <w:rsid w:val="007D3DD8"/>
    <w:rsid w:val="007D47A1"/>
    <w:rsid w:val="007D4C80"/>
    <w:rsid w:val="007D612B"/>
    <w:rsid w:val="007E131B"/>
    <w:rsid w:val="007E21A0"/>
    <w:rsid w:val="007E2407"/>
    <w:rsid w:val="007E4686"/>
    <w:rsid w:val="007E4696"/>
    <w:rsid w:val="007E58F5"/>
    <w:rsid w:val="007E5E26"/>
    <w:rsid w:val="007E7D0E"/>
    <w:rsid w:val="007F1A6A"/>
    <w:rsid w:val="007F2D0B"/>
    <w:rsid w:val="007F5D99"/>
    <w:rsid w:val="007F6010"/>
    <w:rsid w:val="007F635E"/>
    <w:rsid w:val="007F7A64"/>
    <w:rsid w:val="00801B39"/>
    <w:rsid w:val="00802F12"/>
    <w:rsid w:val="008034F1"/>
    <w:rsid w:val="0080352B"/>
    <w:rsid w:val="008041EA"/>
    <w:rsid w:val="00805465"/>
    <w:rsid w:val="00807624"/>
    <w:rsid w:val="00807F6C"/>
    <w:rsid w:val="00810AAA"/>
    <w:rsid w:val="00810EB2"/>
    <w:rsid w:val="008111B1"/>
    <w:rsid w:val="008121D4"/>
    <w:rsid w:val="008123D6"/>
    <w:rsid w:val="00813DEB"/>
    <w:rsid w:val="00820B79"/>
    <w:rsid w:val="00821DEC"/>
    <w:rsid w:val="008226BC"/>
    <w:rsid w:val="00822F36"/>
    <w:rsid w:val="00823ED7"/>
    <w:rsid w:val="00824ACE"/>
    <w:rsid w:val="00824D76"/>
    <w:rsid w:val="008252AC"/>
    <w:rsid w:val="0082545F"/>
    <w:rsid w:val="00826FF3"/>
    <w:rsid w:val="00827B3B"/>
    <w:rsid w:val="008301B1"/>
    <w:rsid w:val="008306A5"/>
    <w:rsid w:val="00830CC1"/>
    <w:rsid w:val="00831494"/>
    <w:rsid w:val="00831ABE"/>
    <w:rsid w:val="008362BC"/>
    <w:rsid w:val="00837214"/>
    <w:rsid w:val="008432C1"/>
    <w:rsid w:val="00843C1C"/>
    <w:rsid w:val="008457ED"/>
    <w:rsid w:val="00846973"/>
    <w:rsid w:val="00852BC0"/>
    <w:rsid w:val="00853D65"/>
    <w:rsid w:val="00854405"/>
    <w:rsid w:val="00855769"/>
    <w:rsid w:val="00861193"/>
    <w:rsid w:val="00861252"/>
    <w:rsid w:val="0086276D"/>
    <w:rsid w:val="0086303B"/>
    <w:rsid w:val="00865D2E"/>
    <w:rsid w:val="0086661A"/>
    <w:rsid w:val="008670F5"/>
    <w:rsid w:val="008679E7"/>
    <w:rsid w:val="00870FDE"/>
    <w:rsid w:val="008734DB"/>
    <w:rsid w:val="0087505E"/>
    <w:rsid w:val="00880604"/>
    <w:rsid w:val="00880776"/>
    <w:rsid w:val="0088097E"/>
    <w:rsid w:val="0088193D"/>
    <w:rsid w:val="008823B1"/>
    <w:rsid w:val="008837F4"/>
    <w:rsid w:val="0088415F"/>
    <w:rsid w:val="008841A5"/>
    <w:rsid w:val="00884CE7"/>
    <w:rsid w:val="00885CBE"/>
    <w:rsid w:val="00887B08"/>
    <w:rsid w:val="00891716"/>
    <w:rsid w:val="008921C5"/>
    <w:rsid w:val="00893A7D"/>
    <w:rsid w:val="00894B19"/>
    <w:rsid w:val="00896811"/>
    <w:rsid w:val="00897F34"/>
    <w:rsid w:val="008A3132"/>
    <w:rsid w:val="008A3193"/>
    <w:rsid w:val="008A4091"/>
    <w:rsid w:val="008A4EEF"/>
    <w:rsid w:val="008A554D"/>
    <w:rsid w:val="008A694C"/>
    <w:rsid w:val="008A6995"/>
    <w:rsid w:val="008A7F54"/>
    <w:rsid w:val="008B03C9"/>
    <w:rsid w:val="008B08B8"/>
    <w:rsid w:val="008B11F3"/>
    <w:rsid w:val="008B1EDB"/>
    <w:rsid w:val="008B3DAC"/>
    <w:rsid w:val="008B4BE7"/>
    <w:rsid w:val="008B5947"/>
    <w:rsid w:val="008B61A7"/>
    <w:rsid w:val="008B688A"/>
    <w:rsid w:val="008C0C97"/>
    <w:rsid w:val="008C2F86"/>
    <w:rsid w:val="008C3728"/>
    <w:rsid w:val="008C5616"/>
    <w:rsid w:val="008D16FB"/>
    <w:rsid w:val="008D3DA9"/>
    <w:rsid w:val="008D3DC1"/>
    <w:rsid w:val="008D3EAE"/>
    <w:rsid w:val="008D4916"/>
    <w:rsid w:val="008D4E03"/>
    <w:rsid w:val="008D4EA5"/>
    <w:rsid w:val="008D59F2"/>
    <w:rsid w:val="008E1270"/>
    <w:rsid w:val="008E14E1"/>
    <w:rsid w:val="008E2BBD"/>
    <w:rsid w:val="008E3B08"/>
    <w:rsid w:val="008E4242"/>
    <w:rsid w:val="008E4294"/>
    <w:rsid w:val="008E56B5"/>
    <w:rsid w:val="008E571B"/>
    <w:rsid w:val="008E7350"/>
    <w:rsid w:val="008E7EBC"/>
    <w:rsid w:val="008F0267"/>
    <w:rsid w:val="008F02DC"/>
    <w:rsid w:val="008F0C49"/>
    <w:rsid w:val="008F0EF9"/>
    <w:rsid w:val="008F29EF"/>
    <w:rsid w:val="008F3EBE"/>
    <w:rsid w:val="008F4CC1"/>
    <w:rsid w:val="008F78E9"/>
    <w:rsid w:val="00900ACD"/>
    <w:rsid w:val="00901524"/>
    <w:rsid w:val="0090158D"/>
    <w:rsid w:val="0090174F"/>
    <w:rsid w:val="0090286E"/>
    <w:rsid w:val="0090298D"/>
    <w:rsid w:val="00902ADC"/>
    <w:rsid w:val="0090300C"/>
    <w:rsid w:val="009046E1"/>
    <w:rsid w:val="009061EC"/>
    <w:rsid w:val="00906884"/>
    <w:rsid w:val="00910933"/>
    <w:rsid w:val="00911CD8"/>
    <w:rsid w:val="009133CD"/>
    <w:rsid w:val="00915FD9"/>
    <w:rsid w:val="0092141A"/>
    <w:rsid w:val="00922438"/>
    <w:rsid w:val="00922F53"/>
    <w:rsid w:val="00923470"/>
    <w:rsid w:val="00924E1D"/>
    <w:rsid w:val="00927A95"/>
    <w:rsid w:val="00927F7A"/>
    <w:rsid w:val="00930863"/>
    <w:rsid w:val="0093324B"/>
    <w:rsid w:val="00937692"/>
    <w:rsid w:val="0094204B"/>
    <w:rsid w:val="00942535"/>
    <w:rsid w:val="00942EC9"/>
    <w:rsid w:val="009442FE"/>
    <w:rsid w:val="0094522F"/>
    <w:rsid w:val="0094776E"/>
    <w:rsid w:val="00953B88"/>
    <w:rsid w:val="00955105"/>
    <w:rsid w:val="00955AAD"/>
    <w:rsid w:val="00955D60"/>
    <w:rsid w:val="0095674C"/>
    <w:rsid w:val="00960B58"/>
    <w:rsid w:val="00961F98"/>
    <w:rsid w:val="0096271B"/>
    <w:rsid w:val="00963335"/>
    <w:rsid w:val="009645DC"/>
    <w:rsid w:val="00965249"/>
    <w:rsid w:val="009666F6"/>
    <w:rsid w:val="009671FC"/>
    <w:rsid w:val="009705E5"/>
    <w:rsid w:val="00970909"/>
    <w:rsid w:val="009718C4"/>
    <w:rsid w:val="0097256F"/>
    <w:rsid w:val="00973520"/>
    <w:rsid w:val="00975A4F"/>
    <w:rsid w:val="009761B3"/>
    <w:rsid w:val="0097625D"/>
    <w:rsid w:val="00976ABB"/>
    <w:rsid w:val="00980B94"/>
    <w:rsid w:val="0098177C"/>
    <w:rsid w:val="00981915"/>
    <w:rsid w:val="00983622"/>
    <w:rsid w:val="00983E3C"/>
    <w:rsid w:val="0098474F"/>
    <w:rsid w:val="009848D3"/>
    <w:rsid w:val="00986098"/>
    <w:rsid w:val="00986C8F"/>
    <w:rsid w:val="00987924"/>
    <w:rsid w:val="00987CB9"/>
    <w:rsid w:val="00991496"/>
    <w:rsid w:val="00994F27"/>
    <w:rsid w:val="00996FCA"/>
    <w:rsid w:val="009A0816"/>
    <w:rsid w:val="009A13AD"/>
    <w:rsid w:val="009A1AEE"/>
    <w:rsid w:val="009A23F5"/>
    <w:rsid w:val="009A42CD"/>
    <w:rsid w:val="009A4302"/>
    <w:rsid w:val="009A4F3D"/>
    <w:rsid w:val="009A593E"/>
    <w:rsid w:val="009A5CBE"/>
    <w:rsid w:val="009A6856"/>
    <w:rsid w:val="009A7CEA"/>
    <w:rsid w:val="009B0AFC"/>
    <w:rsid w:val="009B310D"/>
    <w:rsid w:val="009B431E"/>
    <w:rsid w:val="009B4B39"/>
    <w:rsid w:val="009B5B8D"/>
    <w:rsid w:val="009B60FC"/>
    <w:rsid w:val="009C08D1"/>
    <w:rsid w:val="009C1422"/>
    <w:rsid w:val="009C15DE"/>
    <w:rsid w:val="009C4D2C"/>
    <w:rsid w:val="009C7951"/>
    <w:rsid w:val="009D1A41"/>
    <w:rsid w:val="009D1AAE"/>
    <w:rsid w:val="009D339F"/>
    <w:rsid w:val="009D37BD"/>
    <w:rsid w:val="009D388A"/>
    <w:rsid w:val="009D4477"/>
    <w:rsid w:val="009D4738"/>
    <w:rsid w:val="009D4883"/>
    <w:rsid w:val="009D5055"/>
    <w:rsid w:val="009D5493"/>
    <w:rsid w:val="009D57AA"/>
    <w:rsid w:val="009D57B1"/>
    <w:rsid w:val="009D7C7A"/>
    <w:rsid w:val="009E005E"/>
    <w:rsid w:val="009E3914"/>
    <w:rsid w:val="009E3B4B"/>
    <w:rsid w:val="009E5789"/>
    <w:rsid w:val="009E607E"/>
    <w:rsid w:val="009E6688"/>
    <w:rsid w:val="009F10BB"/>
    <w:rsid w:val="009F1B05"/>
    <w:rsid w:val="009F1DE3"/>
    <w:rsid w:val="009F27C1"/>
    <w:rsid w:val="009F2A17"/>
    <w:rsid w:val="009F2C77"/>
    <w:rsid w:val="009F2C99"/>
    <w:rsid w:val="009F2D90"/>
    <w:rsid w:val="009F3DCB"/>
    <w:rsid w:val="009F46EA"/>
    <w:rsid w:val="009F4937"/>
    <w:rsid w:val="009F516C"/>
    <w:rsid w:val="009F5992"/>
    <w:rsid w:val="009F5F9E"/>
    <w:rsid w:val="009F6BDC"/>
    <w:rsid w:val="009F7433"/>
    <w:rsid w:val="00A00198"/>
    <w:rsid w:val="00A00598"/>
    <w:rsid w:val="00A00C53"/>
    <w:rsid w:val="00A03224"/>
    <w:rsid w:val="00A03BC6"/>
    <w:rsid w:val="00A1005E"/>
    <w:rsid w:val="00A10A1B"/>
    <w:rsid w:val="00A120C5"/>
    <w:rsid w:val="00A139DF"/>
    <w:rsid w:val="00A13D0F"/>
    <w:rsid w:val="00A15DAE"/>
    <w:rsid w:val="00A161DD"/>
    <w:rsid w:val="00A211E9"/>
    <w:rsid w:val="00A213E2"/>
    <w:rsid w:val="00A21591"/>
    <w:rsid w:val="00A21AB8"/>
    <w:rsid w:val="00A22E47"/>
    <w:rsid w:val="00A2339B"/>
    <w:rsid w:val="00A236F8"/>
    <w:rsid w:val="00A3038E"/>
    <w:rsid w:val="00A31332"/>
    <w:rsid w:val="00A31686"/>
    <w:rsid w:val="00A3293C"/>
    <w:rsid w:val="00A34EAD"/>
    <w:rsid w:val="00A3615C"/>
    <w:rsid w:val="00A3627E"/>
    <w:rsid w:val="00A37025"/>
    <w:rsid w:val="00A40F4C"/>
    <w:rsid w:val="00A41CEC"/>
    <w:rsid w:val="00A44356"/>
    <w:rsid w:val="00A45873"/>
    <w:rsid w:val="00A540B1"/>
    <w:rsid w:val="00A55909"/>
    <w:rsid w:val="00A55C6E"/>
    <w:rsid w:val="00A602AF"/>
    <w:rsid w:val="00A62885"/>
    <w:rsid w:val="00A63647"/>
    <w:rsid w:val="00A64B78"/>
    <w:rsid w:val="00A64D31"/>
    <w:rsid w:val="00A6519B"/>
    <w:rsid w:val="00A65BDA"/>
    <w:rsid w:val="00A666A2"/>
    <w:rsid w:val="00A672FE"/>
    <w:rsid w:val="00A679E6"/>
    <w:rsid w:val="00A67B10"/>
    <w:rsid w:val="00A708B2"/>
    <w:rsid w:val="00A744DE"/>
    <w:rsid w:val="00A75DF4"/>
    <w:rsid w:val="00A772AB"/>
    <w:rsid w:val="00A80016"/>
    <w:rsid w:val="00A83166"/>
    <w:rsid w:val="00A8370D"/>
    <w:rsid w:val="00A83A58"/>
    <w:rsid w:val="00A84CAD"/>
    <w:rsid w:val="00A8586E"/>
    <w:rsid w:val="00A86A78"/>
    <w:rsid w:val="00A87A6D"/>
    <w:rsid w:val="00A9258A"/>
    <w:rsid w:val="00A969D7"/>
    <w:rsid w:val="00A96D89"/>
    <w:rsid w:val="00A979DC"/>
    <w:rsid w:val="00AA159A"/>
    <w:rsid w:val="00AA29F1"/>
    <w:rsid w:val="00AA2B00"/>
    <w:rsid w:val="00AA4E2B"/>
    <w:rsid w:val="00AA5025"/>
    <w:rsid w:val="00AB1E0F"/>
    <w:rsid w:val="00AB3D9E"/>
    <w:rsid w:val="00AB4554"/>
    <w:rsid w:val="00AB5392"/>
    <w:rsid w:val="00AB58D7"/>
    <w:rsid w:val="00AB6A56"/>
    <w:rsid w:val="00AB7645"/>
    <w:rsid w:val="00AC091C"/>
    <w:rsid w:val="00AC1257"/>
    <w:rsid w:val="00AC1E36"/>
    <w:rsid w:val="00AC2EDD"/>
    <w:rsid w:val="00AC3628"/>
    <w:rsid w:val="00AC3E32"/>
    <w:rsid w:val="00AC4057"/>
    <w:rsid w:val="00AC5C5C"/>
    <w:rsid w:val="00AC6A06"/>
    <w:rsid w:val="00AC7707"/>
    <w:rsid w:val="00AD0E17"/>
    <w:rsid w:val="00AD2A34"/>
    <w:rsid w:val="00AD60D9"/>
    <w:rsid w:val="00AD6F98"/>
    <w:rsid w:val="00AE35B9"/>
    <w:rsid w:val="00AE4713"/>
    <w:rsid w:val="00AE4B1F"/>
    <w:rsid w:val="00AE53D5"/>
    <w:rsid w:val="00AE6604"/>
    <w:rsid w:val="00AE7DB0"/>
    <w:rsid w:val="00AF0808"/>
    <w:rsid w:val="00AF0E29"/>
    <w:rsid w:val="00AF116E"/>
    <w:rsid w:val="00AF1DD9"/>
    <w:rsid w:val="00AF4AB6"/>
    <w:rsid w:val="00AF51D1"/>
    <w:rsid w:val="00AF6C92"/>
    <w:rsid w:val="00B02019"/>
    <w:rsid w:val="00B02F62"/>
    <w:rsid w:val="00B044A5"/>
    <w:rsid w:val="00B0789B"/>
    <w:rsid w:val="00B10AD0"/>
    <w:rsid w:val="00B17DCC"/>
    <w:rsid w:val="00B2169B"/>
    <w:rsid w:val="00B217D9"/>
    <w:rsid w:val="00B22A6D"/>
    <w:rsid w:val="00B24F41"/>
    <w:rsid w:val="00B261D3"/>
    <w:rsid w:val="00B265D9"/>
    <w:rsid w:val="00B27014"/>
    <w:rsid w:val="00B279DD"/>
    <w:rsid w:val="00B27D4E"/>
    <w:rsid w:val="00B305D6"/>
    <w:rsid w:val="00B31011"/>
    <w:rsid w:val="00B34686"/>
    <w:rsid w:val="00B367D9"/>
    <w:rsid w:val="00B369BC"/>
    <w:rsid w:val="00B36D9F"/>
    <w:rsid w:val="00B40CCD"/>
    <w:rsid w:val="00B41E60"/>
    <w:rsid w:val="00B42509"/>
    <w:rsid w:val="00B436F9"/>
    <w:rsid w:val="00B44BF1"/>
    <w:rsid w:val="00B461F6"/>
    <w:rsid w:val="00B4683C"/>
    <w:rsid w:val="00B4786D"/>
    <w:rsid w:val="00B52806"/>
    <w:rsid w:val="00B52BE1"/>
    <w:rsid w:val="00B52F28"/>
    <w:rsid w:val="00B544D0"/>
    <w:rsid w:val="00B54F3B"/>
    <w:rsid w:val="00B550BF"/>
    <w:rsid w:val="00B55E75"/>
    <w:rsid w:val="00B56C5D"/>
    <w:rsid w:val="00B574A3"/>
    <w:rsid w:val="00B57D77"/>
    <w:rsid w:val="00B60139"/>
    <w:rsid w:val="00B60190"/>
    <w:rsid w:val="00B62F95"/>
    <w:rsid w:val="00B63DB6"/>
    <w:rsid w:val="00B666E2"/>
    <w:rsid w:val="00B66D75"/>
    <w:rsid w:val="00B70A1A"/>
    <w:rsid w:val="00B72BB3"/>
    <w:rsid w:val="00B72C98"/>
    <w:rsid w:val="00B744A1"/>
    <w:rsid w:val="00B752EF"/>
    <w:rsid w:val="00B76FA1"/>
    <w:rsid w:val="00B773FC"/>
    <w:rsid w:val="00B80374"/>
    <w:rsid w:val="00B803AC"/>
    <w:rsid w:val="00B815EF"/>
    <w:rsid w:val="00B81721"/>
    <w:rsid w:val="00B830C7"/>
    <w:rsid w:val="00B832B5"/>
    <w:rsid w:val="00B84538"/>
    <w:rsid w:val="00B845B0"/>
    <w:rsid w:val="00B85BA8"/>
    <w:rsid w:val="00B86F1D"/>
    <w:rsid w:val="00B872CE"/>
    <w:rsid w:val="00B93546"/>
    <w:rsid w:val="00B9439B"/>
    <w:rsid w:val="00B946A4"/>
    <w:rsid w:val="00B94C99"/>
    <w:rsid w:val="00B94C9A"/>
    <w:rsid w:val="00B95B2A"/>
    <w:rsid w:val="00BA0C2A"/>
    <w:rsid w:val="00BA2E31"/>
    <w:rsid w:val="00BA4460"/>
    <w:rsid w:val="00BA59DB"/>
    <w:rsid w:val="00BA5AF7"/>
    <w:rsid w:val="00BA677B"/>
    <w:rsid w:val="00BA7FEB"/>
    <w:rsid w:val="00BB344F"/>
    <w:rsid w:val="00BB3649"/>
    <w:rsid w:val="00BB3EC8"/>
    <w:rsid w:val="00BB4386"/>
    <w:rsid w:val="00BB5103"/>
    <w:rsid w:val="00BB5728"/>
    <w:rsid w:val="00BB63EE"/>
    <w:rsid w:val="00BB6DCB"/>
    <w:rsid w:val="00BB71E2"/>
    <w:rsid w:val="00BB7C5C"/>
    <w:rsid w:val="00BC1720"/>
    <w:rsid w:val="00BC1E35"/>
    <w:rsid w:val="00BC2D0B"/>
    <w:rsid w:val="00BC4176"/>
    <w:rsid w:val="00BC4262"/>
    <w:rsid w:val="00BC4CC2"/>
    <w:rsid w:val="00BC5C75"/>
    <w:rsid w:val="00BC67A1"/>
    <w:rsid w:val="00BC6DA4"/>
    <w:rsid w:val="00BC70B2"/>
    <w:rsid w:val="00BC76D1"/>
    <w:rsid w:val="00BD2D06"/>
    <w:rsid w:val="00BD5496"/>
    <w:rsid w:val="00BD5A0A"/>
    <w:rsid w:val="00BD741C"/>
    <w:rsid w:val="00BD75C1"/>
    <w:rsid w:val="00BD78AA"/>
    <w:rsid w:val="00BE2822"/>
    <w:rsid w:val="00BE2E51"/>
    <w:rsid w:val="00BE5132"/>
    <w:rsid w:val="00BE6F8A"/>
    <w:rsid w:val="00BE7A85"/>
    <w:rsid w:val="00BF03D2"/>
    <w:rsid w:val="00BF0B06"/>
    <w:rsid w:val="00BF13F0"/>
    <w:rsid w:val="00BF1982"/>
    <w:rsid w:val="00BF1FE1"/>
    <w:rsid w:val="00BF3842"/>
    <w:rsid w:val="00BF46D2"/>
    <w:rsid w:val="00BF48A3"/>
    <w:rsid w:val="00BF5C45"/>
    <w:rsid w:val="00BF609E"/>
    <w:rsid w:val="00BF6F39"/>
    <w:rsid w:val="00C003A0"/>
    <w:rsid w:val="00C01979"/>
    <w:rsid w:val="00C01F5A"/>
    <w:rsid w:val="00C0354F"/>
    <w:rsid w:val="00C059ED"/>
    <w:rsid w:val="00C06789"/>
    <w:rsid w:val="00C071BE"/>
    <w:rsid w:val="00C07216"/>
    <w:rsid w:val="00C07480"/>
    <w:rsid w:val="00C10D0E"/>
    <w:rsid w:val="00C112C8"/>
    <w:rsid w:val="00C13893"/>
    <w:rsid w:val="00C1454D"/>
    <w:rsid w:val="00C148E8"/>
    <w:rsid w:val="00C149C1"/>
    <w:rsid w:val="00C16C30"/>
    <w:rsid w:val="00C16EE4"/>
    <w:rsid w:val="00C17C5E"/>
    <w:rsid w:val="00C2223A"/>
    <w:rsid w:val="00C22744"/>
    <w:rsid w:val="00C22DF8"/>
    <w:rsid w:val="00C235F9"/>
    <w:rsid w:val="00C23FA1"/>
    <w:rsid w:val="00C244C6"/>
    <w:rsid w:val="00C24781"/>
    <w:rsid w:val="00C247AB"/>
    <w:rsid w:val="00C276A8"/>
    <w:rsid w:val="00C27EED"/>
    <w:rsid w:val="00C30922"/>
    <w:rsid w:val="00C31227"/>
    <w:rsid w:val="00C31877"/>
    <w:rsid w:val="00C330BB"/>
    <w:rsid w:val="00C3318A"/>
    <w:rsid w:val="00C33FDD"/>
    <w:rsid w:val="00C34BB2"/>
    <w:rsid w:val="00C35FFA"/>
    <w:rsid w:val="00C367A1"/>
    <w:rsid w:val="00C36AAC"/>
    <w:rsid w:val="00C37958"/>
    <w:rsid w:val="00C4468C"/>
    <w:rsid w:val="00C45F27"/>
    <w:rsid w:val="00C4746F"/>
    <w:rsid w:val="00C47BA1"/>
    <w:rsid w:val="00C507A2"/>
    <w:rsid w:val="00C50938"/>
    <w:rsid w:val="00C52503"/>
    <w:rsid w:val="00C52E1A"/>
    <w:rsid w:val="00C55C66"/>
    <w:rsid w:val="00C5713F"/>
    <w:rsid w:val="00C57792"/>
    <w:rsid w:val="00C600DB"/>
    <w:rsid w:val="00C606FA"/>
    <w:rsid w:val="00C61FF2"/>
    <w:rsid w:val="00C627E4"/>
    <w:rsid w:val="00C62A1F"/>
    <w:rsid w:val="00C62E90"/>
    <w:rsid w:val="00C63412"/>
    <w:rsid w:val="00C63B06"/>
    <w:rsid w:val="00C64225"/>
    <w:rsid w:val="00C64828"/>
    <w:rsid w:val="00C658FC"/>
    <w:rsid w:val="00C66744"/>
    <w:rsid w:val="00C6691D"/>
    <w:rsid w:val="00C66B48"/>
    <w:rsid w:val="00C74C17"/>
    <w:rsid w:val="00C74D78"/>
    <w:rsid w:val="00C7506A"/>
    <w:rsid w:val="00C76E4E"/>
    <w:rsid w:val="00C80C53"/>
    <w:rsid w:val="00C81169"/>
    <w:rsid w:val="00C817FA"/>
    <w:rsid w:val="00C8232B"/>
    <w:rsid w:val="00C84408"/>
    <w:rsid w:val="00C85C77"/>
    <w:rsid w:val="00C85F3F"/>
    <w:rsid w:val="00C92A68"/>
    <w:rsid w:val="00C9352E"/>
    <w:rsid w:val="00C9712C"/>
    <w:rsid w:val="00C97A19"/>
    <w:rsid w:val="00C97C26"/>
    <w:rsid w:val="00C97E0E"/>
    <w:rsid w:val="00CA1772"/>
    <w:rsid w:val="00CA360E"/>
    <w:rsid w:val="00CA3FB4"/>
    <w:rsid w:val="00CB0F0B"/>
    <w:rsid w:val="00CB2008"/>
    <w:rsid w:val="00CB2B41"/>
    <w:rsid w:val="00CB2F69"/>
    <w:rsid w:val="00CB5476"/>
    <w:rsid w:val="00CB5C56"/>
    <w:rsid w:val="00CB6430"/>
    <w:rsid w:val="00CB7D28"/>
    <w:rsid w:val="00CB7FC2"/>
    <w:rsid w:val="00CC2556"/>
    <w:rsid w:val="00CC26A1"/>
    <w:rsid w:val="00CC2E89"/>
    <w:rsid w:val="00CC395F"/>
    <w:rsid w:val="00CC6D25"/>
    <w:rsid w:val="00CC7CF0"/>
    <w:rsid w:val="00CD01B7"/>
    <w:rsid w:val="00CD2C95"/>
    <w:rsid w:val="00CD375F"/>
    <w:rsid w:val="00CD5507"/>
    <w:rsid w:val="00CD68A0"/>
    <w:rsid w:val="00CE07E2"/>
    <w:rsid w:val="00CE12ED"/>
    <w:rsid w:val="00CE1390"/>
    <w:rsid w:val="00CE1FA5"/>
    <w:rsid w:val="00CE4585"/>
    <w:rsid w:val="00CE4EBD"/>
    <w:rsid w:val="00CE55B6"/>
    <w:rsid w:val="00CE66D0"/>
    <w:rsid w:val="00CF0B24"/>
    <w:rsid w:val="00CF1ECD"/>
    <w:rsid w:val="00CF20CE"/>
    <w:rsid w:val="00CF251E"/>
    <w:rsid w:val="00CF3B9E"/>
    <w:rsid w:val="00CF5953"/>
    <w:rsid w:val="00CF5EC1"/>
    <w:rsid w:val="00CF67F1"/>
    <w:rsid w:val="00CF69D3"/>
    <w:rsid w:val="00D0092B"/>
    <w:rsid w:val="00D011ED"/>
    <w:rsid w:val="00D01CA8"/>
    <w:rsid w:val="00D024A5"/>
    <w:rsid w:val="00D0452B"/>
    <w:rsid w:val="00D04C4E"/>
    <w:rsid w:val="00D0649D"/>
    <w:rsid w:val="00D07570"/>
    <w:rsid w:val="00D07CCB"/>
    <w:rsid w:val="00D12437"/>
    <w:rsid w:val="00D13976"/>
    <w:rsid w:val="00D13DBA"/>
    <w:rsid w:val="00D152A6"/>
    <w:rsid w:val="00D15476"/>
    <w:rsid w:val="00D15EBF"/>
    <w:rsid w:val="00D15F13"/>
    <w:rsid w:val="00D1778A"/>
    <w:rsid w:val="00D201EA"/>
    <w:rsid w:val="00D21B97"/>
    <w:rsid w:val="00D22515"/>
    <w:rsid w:val="00D239DF"/>
    <w:rsid w:val="00D24D4A"/>
    <w:rsid w:val="00D25A5B"/>
    <w:rsid w:val="00D26113"/>
    <w:rsid w:val="00D26154"/>
    <w:rsid w:val="00D27DAE"/>
    <w:rsid w:val="00D30007"/>
    <w:rsid w:val="00D32196"/>
    <w:rsid w:val="00D32C77"/>
    <w:rsid w:val="00D33FEC"/>
    <w:rsid w:val="00D34735"/>
    <w:rsid w:val="00D34988"/>
    <w:rsid w:val="00D35209"/>
    <w:rsid w:val="00D35AE0"/>
    <w:rsid w:val="00D37093"/>
    <w:rsid w:val="00D373DC"/>
    <w:rsid w:val="00D4026B"/>
    <w:rsid w:val="00D4092C"/>
    <w:rsid w:val="00D40B21"/>
    <w:rsid w:val="00D415CF"/>
    <w:rsid w:val="00D420AA"/>
    <w:rsid w:val="00D4236F"/>
    <w:rsid w:val="00D42D7E"/>
    <w:rsid w:val="00D42E49"/>
    <w:rsid w:val="00D434DF"/>
    <w:rsid w:val="00D4635D"/>
    <w:rsid w:val="00D470C2"/>
    <w:rsid w:val="00D47E33"/>
    <w:rsid w:val="00D52438"/>
    <w:rsid w:val="00D52A21"/>
    <w:rsid w:val="00D52F58"/>
    <w:rsid w:val="00D54338"/>
    <w:rsid w:val="00D55CE3"/>
    <w:rsid w:val="00D56497"/>
    <w:rsid w:val="00D56A34"/>
    <w:rsid w:val="00D57F3C"/>
    <w:rsid w:val="00D61B0A"/>
    <w:rsid w:val="00D62F13"/>
    <w:rsid w:val="00D63B59"/>
    <w:rsid w:val="00D64FD3"/>
    <w:rsid w:val="00D66433"/>
    <w:rsid w:val="00D66B0B"/>
    <w:rsid w:val="00D67BEE"/>
    <w:rsid w:val="00D70DE9"/>
    <w:rsid w:val="00D719AA"/>
    <w:rsid w:val="00D72884"/>
    <w:rsid w:val="00D74F42"/>
    <w:rsid w:val="00D75B50"/>
    <w:rsid w:val="00D75B7A"/>
    <w:rsid w:val="00D77706"/>
    <w:rsid w:val="00D77D0A"/>
    <w:rsid w:val="00D80C11"/>
    <w:rsid w:val="00D80F38"/>
    <w:rsid w:val="00D83F51"/>
    <w:rsid w:val="00D858D9"/>
    <w:rsid w:val="00D866F4"/>
    <w:rsid w:val="00D92CF0"/>
    <w:rsid w:val="00D944E2"/>
    <w:rsid w:val="00D96259"/>
    <w:rsid w:val="00D97873"/>
    <w:rsid w:val="00D97CD9"/>
    <w:rsid w:val="00DA55F6"/>
    <w:rsid w:val="00DA7892"/>
    <w:rsid w:val="00DA7ADF"/>
    <w:rsid w:val="00DA7E0C"/>
    <w:rsid w:val="00DB0AEC"/>
    <w:rsid w:val="00DB0D40"/>
    <w:rsid w:val="00DB1D61"/>
    <w:rsid w:val="00DB2D37"/>
    <w:rsid w:val="00DB31B8"/>
    <w:rsid w:val="00DB3453"/>
    <w:rsid w:val="00DB4DF5"/>
    <w:rsid w:val="00DB7457"/>
    <w:rsid w:val="00DB7EDD"/>
    <w:rsid w:val="00DC2BD1"/>
    <w:rsid w:val="00DC5B38"/>
    <w:rsid w:val="00DC616C"/>
    <w:rsid w:val="00DC796D"/>
    <w:rsid w:val="00DD1237"/>
    <w:rsid w:val="00DD1B0B"/>
    <w:rsid w:val="00DD3FFD"/>
    <w:rsid w:val="00DD5711"/>
    <w:rsid w:val="00DD73F1"/>
    <w:rsid w:val="00DD77C3"/>
    <w:rsid w:val="00DE207B"/>
    <w:rsid w:val="00DE26B9"/>
    <w:rsid w:val="00DE26BC"/>
    <w:rsid w:val="00DE35A0"/>
    <w:rsid w:val="00DE4366"/>
    <w:rsid w:val="00DE614D"/>
    <w:rsid w:val="00DE7BB4"/>
    <w:rsid w:val="00DF2666"/>
    <w:rsid w:val="00DF2A92"/>
    <w:rsid w:val="00DF483C"/>
    <w:rsid w:val="00DF5C4E"/>
    <w:rsid w:val="00DF5D31"/>
    <w:rsid w:val="00DF5F71"/>
    <w:rsid w:val="00DF6AA6"/>
    <w:rsid w:val="00DF6B15"/>
    <w:rsid w:val="00E00119"/>
    <w:rsid w:val="00E00FE8"/>
    <w:rsid w:val="00E01742"/>
    <w:rsid w:val="00E0323A"/>
    <w:rsid w:val="00E05F86"/>
    <w:rsid w:val="00E06B41"/>
    <w:rsid w:val="00E06C25"/>
    <w:rsid w:val="00E06DC4"/>
    <w:rsid w:val="00E114CE"/>
    <w:rsid w:val="00E1296F"/>
    <w:rsid w:val="00E15C11"/>
    <w:rsid w:val="00E16F7C"/>
    <w:rsid w:val="00E1756D"/>
    <w:rsid w:val="00E17C29"/>
    <w:rsid w:val="00E21D70"/>
    <w:rsid w:val="00E22D50"/>
    <w:rsid w:val="00E257D6"/>
    <w:rsid w:val="00E25A85"/>
    <w:rsid w:val="00E26955"/>
    <w:rsid w:val="00E277F6"/>
    <w:rsid w:val="00E27B51"/>
    <w:rsid w:val="00E3116F"/>
    <w:rsid w:val="00E333B3"/>
    <w:rsid w:val="00E34F98"/>
    <w:rsid w:val="00E35215"/>
    <w:rsid w:val="00E35C25"/>
    <w:rsid w:val="00E3766D"/>
    <w:rsid w:val="00E4243D"/>
    <w:rsid w:val="00E42A3C"/>
    <w:rsid w:val="00E43829"/>
    <w:rsid w:val="00E44158"/>
    <w:rsid w:val="00E441CE"/>
    <w:rsid w:val="00E44948"/>
    <w:rsid w:val="00E44A7F"/>
    <w:rsid w:val="00E458E1"/>
    <w:rsid w:val="00E45F34"/>
    <w:rsid w:val="00E46DA8"/>
    <w:rsid w:val="00E5204D"/>
    <w:rsid w:val="00E53676"/>
    <w:rsid w:val="00E53A94"/>
    <w:rsid w:val="00E55DDA"/>
    <w:rsid w:val="00E574A0"/>
    <w:rsid w:val="00E614AC"/>
    <w:rsid w:val="00E64E94"/>
    <w:rsid w:val="00E666E0"/>
    <w:rsid w:val="00E714D4"/>
    <w:rsid w:val="00E73256"/>
    <w:rsid w:val="00E74582"/>
    <w:rsid w:val="00E83100"/>
    <w:rsid w:val="00E838EE"/>
    <w:rsid w:val="00E8437E"/>
    <w:rsid w:val="00E8616A"/>
    <w:rsid w:val="00E8790E"/>
    <w:rsid w:val="00E92DEC"/>
    <w:rsid w:val="00E942EE"/>
    <w:rsid w:val="00E9554C"/>
    <w:rsid w:val="00E9676E"/>
    <w:rsid w:val="00E97526"/>
    <w:rsid w:val="00E977B8"/>
    <w:rsid w:val="00EA0928"/>
    <w:rsid w:val="00EA092B"/>
    <w:rsid w:val="00EA195B"/>
    <w:rsid w:val="00EA253E"/>
    <w:rsid w:val="00EA27BB"/>
    <w:rsid w:val="00EA4028"/>
    <w:rsid w:val="00EA4825"/>
    <w:rsid w:val="00EA6310"/>
    <w:rsid w:val="00EA7115"/>
    <w:rsid w:val="00EA7547"/>
    <w:rsid w:val="00EB02A7"/>
    <w:rsid w:val="00EB1CC0"/>
    <w:rsid w:val="00EB29F3"/>
    <w:rsid w:val="00EB39BD"/>
    <w:rsid w:val="00EB3CBB"/>
    <w:rsid w:val="00EB409D"/>
    <w:rsid w:val="00EB48EA"/>
    <w:rsid w:val="00EB6CB9"/>
    <w:rsid w:val="00EB6EA0"/>
    <w:rsid w:val="00EB7FED"/>
    <w:rsid w:val="00EC0629"/>
    <w:rsid w:val="00EC0B5C"/>
    <w:rsid w:val="00EC39D2"/>
    <w:rsid w:val="00EC4C85"/>
    <w:rsid w:val="00EC6669"/>
    <w:rsid w:val="00EC6BB2"/>
    <w:rsid w:val="00ED0B18"/>
    <w:rsid w:val="00ED11DE"/>
    <w:rsid w:val="00ED1859"/>
    <w:rsid w:val="00ED1EB3"/>
    <w:rsid w:val="00ED39BF"/>
    <w:rsid w:val="00ED3F53"/>
    <w:rsid w:val="00ED4F27"/>
    <w:rsid w:val="00ED522B"/>
    <w:rsid w:val="00ED5E7C"/>
    <w:rsid w:val="00ED5EAA"/>
    <w:rsid w:val="00ED7E55"/>
    <w:rsid w:val="00ED7F3F"/>
    <w:rsid w:val="00EE0298"/>
    <w:rsid w:val="00EE0B51"/>
    <w:rsid w:val="00EE35AA"/>
    <w:rsid w:val="00EE6228"/>
    <w:rsid w:val="00EE6CEF"/>
    <w:rsid w:val="00EF137F"/>
    <w:rsid w:val="00EF18EC"/>
    <w:rsid w:val="00EF1EBE"/>
    <w:rsid w:val="00EF2673"/>
    <w:rsid w:val="00EF2E60"/>
    <w:rsid w:val="00EF46F3"/>
    <w:rsid w:val="00EF5A03"/>
    <w:rsid w:val="00EF6146"/>
    <w:rsid w:val="00EF69DA"/>
    <w:rsid w:val="00EF72E5"/>
    <w:rsid w:val="00EF77BC"/>
    <w:rsid w:val="00F00763"/>
    <w:rsid w:val="00F00BFB"/>
    <w:rsid w:val="00F016EB"/>
    <w:rsid w:val="00F027BC"/>
    <w:rsid w:val="00F041D5"/>
    <w:rsid w:val="00F05173"/>
    <w:rsid w:val="00F0522D"/>
    <w:rsid w:val="00F05705"/>
    <w:rsid w:val="00F06289"/>
    <w:rsid w:val="00F06700"/>
    <w:rsid w:val="00F07045"/>
    <w:rsid w:val="00F07357"/>
    <w:rsid w:val="00F10050"/>
    <w:rsid w:val="00F10377"/>
    <w:rsid w:val="00F10F92"/>
    <w:rsid w:val="00F12BB0"/>
    <w:rsid w:val="00F141D1"/>
    <w:rsid w:val="00F14714"/>
    <w:rsid w:val="00F14F84"/>
    <w:rsid w:val="00F1566B"/>
    <w:rsid w:val="00F169B3"/>
    <w:rsid w:val="00F21D26"/>
    <w:rsid w:val="00F22E70"/>
    <w:rsid w:val="00F23A8E"/>
    <w:rsid w:val="00F25281"/>
    <w:rsid w:val="00F2645B"/>
    <w:rsid w:val="00F26862"/>
    <w:rsid w:val="00F2724F"/>
    <w:rsid w:val="00F27543"/>
    <w:rsid w:val="00F301BB"/>
    <w:rsid w:val="00F304CC"/>
    <w:rsid w:val="00F31248"/>
    <w:rsid w:val="00F330BF"/>
    <w:rsid w:val="00F3327D"/>
    <w:rsid w:val="00F3341B"/>
    <w:rsid w:val="00F33F3C"/>
    <w:rsid w:val="00F34149"/>
    <w:rsid w:val="00F3626A"/>
    <w:rsid w:val="00F36909"/>
    <w:rsid w:val="00F41069"/>
    <w:rsid w:val="00F45BBE"/>
    <w:rsid w:val="00F50172"/>
    <w:rsid w:val="00F50EFB"/>
    <w:rsid w:val="00F51E89"/>
    <w:rsid w:val="00F51F21"/>
    <w:rsid w:val="00F52518"/>
    <w:rsid w:val="00F52DBE"/>
    <w:rsid w:val="00F539ED"/>
    <w:rsid w:val="00F540D0"/>
    <w:rsid w:val="00F5412B"/>
    <w:rsid w:val="00F56991"/>
    <w:rsid w:val="00F579E3"/>
    <w:rsid w:val="00F612F1"/>
    <w:rsid w:val="00F61F0F"/>
    <w:rsid w:val="00F64EA6"/>
    <w:rsid w:val="00F66729"/>
    <w:rsid w:val="00F66D9B"/>
    <w:rsid w:val="00F7377A"/>
    <w:rsid w:val="00F73A8E"/>
    <w:rsid w:val="00F7480F"/>
    <w:rsid w:val="00F75A15"/>
    <w:rsid w:val="00F7688D"/>
    <w:rsid w:val="00F77DDD"/>
    <w:rsid w:val="00F802E6"/>
    <w:rsid w:val="00F80E8F"/>
    <w:rsid w:val="00F812C2"/>
    <w:rsid w:val="00F81775"/>
    <w:rsid w:val="00F82BC8"/>
    <w:rsid w:val="00F830C3"/>
    <w:rsid w:val="00F84324"/>
    <w:rsid w:val="00F846F8"/>
    <w:rsid w:val="00F8471C"/>
    <w:rsid w:val="00F8602E"/>
    <w:rsid w:val="00F86B5A"/>
    <w:rsid w:val="00F86F58"/>
    <w:rsid w:val="00F87FCF"/>
    <w:rsid w:val="00F912FB"/>
    <w:rsid w:val="00F91A10"/>
    <w:rsid w:val="00F9355A"/>
    <w:rsid w:val="00F96B3D"/>
    <w:rsid w:val="00FA2661"/>
    <w:rsid w:val="00FA28DF"/>
    <w:rsid w:val="00FA3575"/>
    <w:rsid w:val="00FA3793"/>
    <w:rsid w:val="00FA57F7"/>
    <w:rsid w:val="00FA6196"/>
    <w:rsid w:val="00FA63F7"/>
    <w:rsid w:val="00FB07B9"/>
    <w:rsid w:val="00FB09DD"/>
    <w:rsid w:val="00FB1D73"/>
    <w:rsid w:val="00FB2713"/>
    <w:rsid w:val="00FB2A54"/>
    <w:rsid w:val="00FB5010"/>
    <w:rsid w:val="00FB65F2"/>
    <w:rsid w:val="00FB7588"/>
    <w:rsid w:val="00FC0C68"/>
    <w:rsid w:val="00FC17E2"/>
    <w:rsid w:val="00FC2B4C"/>
    <w:rsid w:val="00FC2E51"/>
    <w:rsid w:val="00FC568F"/>
    <w:rsid w:val="00FC6C78"/>
    <w:rsid w:val="00FD2907"/>
    <w:rsid w:val="00FD35CA"/>
    <w:rsid w:val="00FD4036"/>
    <w:rsid w:val="00FD50FC"/>
    <w:rsid w:val="00FD7041"/>
    <w:rsid w:val="00FD7C5C"/>
    <w:rsid w:val="00FD7CEA"/>
    <w:rsid w:val="00FE0840"/>
    <w:rsid w:val="00FE09AE"/>
    <w:rsid w:val="00FE3FF6"/>
    <w:rsid w:val="00FE75AE"/>
    <w:rsid w:val="00FF28A0"/>
    <w:rsid w:val="00FF2DA9"/>
    <w:rsid w:val="00FF4C9A"/>
    <w:rsid w:val="00FF544F"/>
    <w:rsid w:val="00FF5FCB"/>
    <w:rsid w:val="00FF757F"/>
    <w:rsid w:val="00FF769E"/>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87B2"/>
  <w15:docId w15:val="{5C529968-457B-4E9C-B0CD-D3EACBCB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830"/>
    <w:pPr>
      <w:spacing w:after="120" w:line="240" w:lineRule="auto"/>
      <w:jc w:val="both"/>
    </w:pPr>
    <w:rPr>
      <w:rFonts w:ascii="Times New Roman" w:hAnsi="Times New Roman"/>
      <w:sz w:val="24"/>
    </w:rPr>
  </w:style>
  <w:style w:type="paragraph" w:styleId="Heading1">
    <w:name w:val="heading 1"/>
    <w:aliases w:val="Minutes Item Number"/>
    <w:basedOn w:val="Normal"/>
    <w:next w:val="Normal"/>
    <w:link w:val="Heading1Char"/>
    <w:uiPriority w:val="9"/>
    <w:qFormat/>
    <w:rsid w:val="00145830"/>
    <w:pPr>
      <w:keepNext/>
      <w:keepLines/>
      <w:numPr>
        <w:numId w:val="9"/>
      </w:numPr>
      <w:pBdr>
        <w:top w:val="single" w:sz="4" w:space="1" w:color="auto"/>
        <w:left w:val="single" w:sz="4" w:space="4" w:color="auto"/>
        <w:bottom w:val="single" w:sz="4" w:space="1" w:color="auto"/>
        <w:right w:val="single" w:sz="4" w:space="4" w:color="auto"/>
      </w:pBdr>
      <w:shd w:val="clear" w:color="auto" w:fill="D9D9D9" w:themeFill="background1" w:themeFillShade="D9"/>
      <w:jc w:val="left"/>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rsid w:val="00495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94B87"/>
    <w:pPr>
      <w:spacing w:before="100" w:beforeAutospacing="1" w:after="100" w:afterAutospacing="1"/>
      <w:jc w:val="left"/>
      <w:outlineLvl w:val="2"/>
    </w:pPr>
    <w:rPr>
      <w:rFonts w:eastAsia="Times New Roman" w:cs="Times New Roman"/>
      <w:b/>
      <w:bCs/>
      <w:sz w:val="27"/>
      <w:szCs w:val="27"/>
    </w:rPr>
  </w:style>
  <w:style w:type="paragraph" w:styleId="Heading4">
    <w:name w:val="heading 4"/>
    <w:basedOn w:val="Normal"/>
    <w:link w:val="Heading4Char"/>
    <w:uiPriority w:val="9"/>
    <w:qFormat/>
    <w:rsid w:val="00494B87"/>
    <w:pPr>
      <w:spacing w:before="100" w:beforeAutospacing="1" w:after="100" w:afterAutospacing="1"/>
      <w:jc w:val="left"/>
      <w:outlineLvl w:val="3"/>
    </w:pPr>
    <w:rPr>
      <w:rFonts w:eastAsia="Times New Roman" w:cs="Times New Roman"/>
      <w:b/>
      <w:bCs/>
      <w:szCs w:val="24"/>
    </w:rPr>
  </w:style>
  <w:style w:type="paragraph" w:styleId="Heading5">
    <w:name w:val="heading 5"/>
    <w:basedOn w:val="Normal"/>
    <w:link w:val="Heading5Char"/>
    <w:uiPriority w:val="9"/>
    <w:qFormat/>
    <w:rsid w:val="00494B87"/>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C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C4E"/>
    <w:rPr>
      <w:rFonts w:ascii="Tahoma" w:hAnsi="Tahoma" w:cs="Tahoma"/>
      <w:sz w:val="16"/>
      <w:szCs w:val="16"/>
    </w:rPr>
  </w:style>
  <w:style w:type="paragraph" w:styleId="Header">
    <w:name w:val="header"/>
    <w:basedOn w:val="Normal"/>
    <w:link w:val="HeaderChar"/>
    <w:uiPriority w:val="99"/>
    <w:unhideWhenUsed/>
    <w:rsid w:val="009E5789"/>
    <w:pPr>
      <w:tabs>
        <w:tab w:val="center" w:pos="4680"/>
        <w:tab w:val="right" w:pos="9360"/>
      </w:tabs>
      <w:spacing w:after="0"/>
    </w:pPr>
  </w:style>
  <w:style w:type="character" w:customStyle="1" w:styleId="HeaderChar">
    <w:name w:val="Header Char"/>
    <w:basedOn w:val="DefaultParagraphFont"/>
    <w:link w:val="Header"/>
    <w:uiPriority w:val="99"/>
    <w:rsid w:val="009E5789"/>
  </w:style>
  <w:style w:type="paragraph" w:styleId="Footer">
    <w:name w:val="footer"/>
    <w:basedOn w:val="Normal"/>
    <w:link w:val="FooterChar"/>
    <w:uiPriority w:val="99"/>
    <w:unhideWhenUsed/>
    <w:rsid w:val="009E5789"/>
    <w:pPr>
      <w:tabs>
        <w:tab w:val="center" w:pos="4680"/>
        <w:tab w:val="right" w:pos="9360"/>
      </w:tabs>
      <w:spacing w:after="0"/>
    </w:pPr>
  </w:style>
  <w:style w:type="character" w:customStyle="1" w:styleId="FooterChar">
    <w:name w:val="Footer Char"/>
    <w:basedOn w:val="DefaultParagraphFont"/>
    <w:link w:val="Footer"/>
    <w:uiPriority w:val="99"/>
    <w:rsid w:val="009E5789"/>
  </w:style>
  <w:style w:type="paragraph" w:styleId="ListParagraph">
    <w:name w:val="List Paragraph"/>
    <w:basedOn w:val="Normal"/>
    <w:qFormat/>
    <w:rsid w:val="00523B39"/>
    <w:pPr>
      <w:ind w:left="720"/>
      <w:contextualSpacing/>
    </w:pPr>
  </w:style>
  <w:style w:type="character" w:styleId="CommentReference">
    <w:name w:val="annotation reference"/>
    <w:basedOn w:val="DefaultParagraphFont"/>
    <w:uiPriority w:val="99"/>
    <w:semiHidden/>
    <w:unhideWhenUsed/>
    <w:rsid w:val="00061E93"/>
    <w:rPr>
      <w:sz w:val="16"/>
      <w:szCs w:val="16"/>
    </w:rPr>
  </w:style>
  <w:style w:type="paragraph" w:styleId="CommentText">
    <w:name w:val="annotation text"/>
    <w:basedOn w:val="Normal"/>
    <w:link w:val="CommentTextChar"/>
    <w:uiPriority w:val="99"/>
    <w:unhideWhenUsed/>
    <w:rsid w:val="00061E93"/>
    <w:rPr>
      <w:sz w:val="20"/>
      <w:szCs w:val="20"/>
    </w:rPr>
  </w:style>
  <w:style w:type="character" w:customStyle="1" w:styleId="CommentTextChar">
    <w:name w:val="Comment Text Char"/>
    <w:basedOn w:val="DefaultParagraphFont"/>
    <w:link w:val="CommentText"/>
    <w:uiPriority w:val="99"/>
    <w:rsid w:val="00061E93"/>
    <w:rPr>
      <w:sz w:val="20"/>
      <w:szCs w:val="20"/>
    </w:rPr>
  </w:style>
  <w:style w:type="paragraph" w:styleId="CommentSubject">
    <w:name w:val="annotation subject"/>
    <w:basedOn w:val="CommentText"/>
    <w:next w:val="CommentText"/>
    <w:link w:val="CommentSubjectChar"/>
    <w:uiPriority w:val="99"/>
    <w:semiHidden/>
    <w:unhideWhenUsed/>
    <w:rsid w:val="00061E93"/>
    <w:rPr>
      <w:b/>
      <w:bCs/>
    </w:rPr>
  </w:style>
  <w:style w:type="character" w:customStyle="1" w:styleId="CommentSubjectChar">
    <w:name w:val="Comment Subject Char"/>
    <w:basedOn w:val="CommentTextChar"/>
    <w:link w:val="CommentSubject"/>
    <w:uiPriority w:val="99"/>
    <w:semiHidden/>
    <w:rsid w:val="00061E93"/>
    <w:rPr>
      <w:b/>
      <w:bCs/>
      <w:sz w:val="20"/>
      <w:szCs w:val="20"/>
    </w:rPr>
  </w:style>
  <w:style w:type="character" w:styleId="Hyperlink">
    <w:name w:val="Hyperlink"/>
    <w:basedOn w:val="DefaultParagraphFont"/>
    <w:uiPriority w:val="99"/>
    <w:unhideWhenUsed/>
    <w:rsid w:val="00404D18"/>
    <w:rPr>
      <w:color w:val="0563C1"/>
      <w:u w:val="single"/>
    </w:rPr>
  </w:style>
  <w:style w:type="character" w:customStyle="1" w:styleId="Heading1Char">
    <w:name w:val="Heading 1 Char"/>
    <w:aliases w:val="Minutes Item Number Char"/>
    <w:basedOn w:val="DefaultParagraphFont"/>
    <w:link w:val="Heading1"/>
    <w:uiPriority w:val="9"/>
    <w:rsid w:val="00145830"/>
    <w:rPr>
      <w:rFonts w:ascii="Times New Roman" w:eastAsiaTheme="majorEastAsia" w:hAnsi="Times New Roman" w:cstheme="majorBidi"/>
      <w:b/>
      <w:caps/>
      <w:sz w:val="24"/>
      <w:szCs w:val="32"/>
      <w:shd w:val="clear" w:color="auto" w:fill="D9D9D9" w:themeFill="background1" w:themeFillShade="D9"/>
    </w:rPr>
  </w:style>
  <w:style w:type="paragraph" w:customStyle="1" w:styleId="AgendaItemSub-Items">
    <w:name w:val="Agenda Item Sub-Items"/>
    <w:basedOn w:val="Normal"/>
    <w:link w:val="AgendaItemSub-ItemsChar"/>
    <w:qFormat/>
    <w:rsid w:val="009C7951"/>
    <w:pPr>
      <w:numPr>
        <w:ilvl w:val="1"/>
        <w:numId w:val="6"/>
      </w:numPr>
      <w:tabs>
        <w:tab w:val="right" w:leader="dot" w:pos="8640"/>
        <w:tab w:val="right" w:leader="dot" w:pos="9360"/>
      </w:tabs>
      <w:spacing w:after="240"/>
      <w:ind w:left="720"/>
      <w:contextualSpacing/>
    </w:pPr>
    <w:rPr>
      <w:rFonts w:eastAsia="Times New Roman" w:cs="Times New Roman"/>
      <w:snapToGrid w:val="0"/>
      <w:szCs w:val="20"/>
    </w:rPr>
  </w:style>
  <w:style w:type="character" w:customStyle="1" w:styleId="AgendaItemSub-ItemsChar">
    <w:name w:val="Agenda Item Sub-Items Char"/>
    <w:link w:val="AgendaItemSub-Items"/>
    <w:rsid w:val="009C7951"/>
    <w:rPr>
      <w:rFonts w:ascii="Times New Roman" w:eastAsia="Times New Roman" w:hAnsi="Times New Roman" w:cs="Times New Roman"/>
      <w:snapToGrid w:val="0"/>
      <w:sz w:val="24"/>
      <w:szCs w:val="20"/>
    </w:rPr>
  </w:style>
  <w:style w:type="paragraph" w:styleId="Title">
    <w:name w:val="Title"/>
    <w:aliases w:val="Agenda Item Title"/>
    <w:basedOn w:val="Normal"/>
    <w:next w:val="Normal"/>
    <w:link w:val="TitleChar"/>
    <w:qFormat/>
    <w:rsid w:val="00145830"/>
    <w:pPr>
      <w:spacing w:before="240" w:after="240"/>
      <w:contextualSpacing/>
      <w:jc w:val="center"/>
    </w:pPr>
    <w:rPr>
      <w:rFonts w:eastAsiaTheme="majorEastAsia" w:cstheme="majorBidi"/>
      <w:b/>
      <w:caps/>
      <w:spacing w:val="-10"/>
      <w:kern w:val="28"/>
      <w:sz w:val="28"/>
      <w:szCs w:val="56"/>
    </w:rPr>
  </w:style>
  <w:style w:type="paragraph" w:customStyle="1" w:styleId="AgendaPageNumbered">
    <w:name w:val="Agenda Page Numbered"/>
    <w:basedOn w:val="Normal"/>
    <w:qFormat/>
    <w:rsid w:val="009C7951"/>
    <w:pPr>
      <w:numPr>
        <w:numId w:val="6"/>
      </w:numPr>
      <w:tabs>
        <w:tab w:val="right" w:leader="dot" w:pos="8640"/>
        <w:tab w:val="right" w:leader="dot" w:pos="9360"/>
      </w:tabs>
      <w:spacing w:after="240"/>
      <w:ind w:left="360"/>
    </w:pPr>
    <w:rPr>
      <w:rFonts w:eastAsia="Times New Roman" w:cs="Times New Roman"/>
      <w:snapToGrid w:val="0"/>
      <w:szCs w:val="20"/>
    </w:rPr>
  </w:style>
  <w:style w:type="character" w:customStyle="1" w:styleId="TitleChar">
    <w:name w:val="Title Char"/>
    <w:aliases w:val="Agenda Item Title Char"/>
    <w:basedOn w:val="DefaultParagraphFont"/>
    <w:link w:val="Title"/>
    <w:rsid w:val="00145830"/>
    <w:rPr>
      <w:rFonts w:ascii="Times New Roman" w:eastAsiaTheme="majorEastAsia" w:hAnsi="Times New Roman" w:cstheme="majorBidi"/>
      <w:b/>
      <w:caps/>
      <w:spacing w:val="-10"/>
      <w:kern w:val="28"/>
      <w:sz w:val="28"/>
      <w:szCs w:val="56"/>
    </w:rPr>
  </w:style>
  <w:style w:type="paragraph" w:customStyle="1" w:styleId="AgendaOutlineNumberingLevel2">
    <w:name w:val="Agenda Outline Numbering (Level 2)"/>
    <w:basedOn w:val="Normal"/>
    <w:qFormat/>
    <w:rsid w:val="00A21591"/>
    <w:pPr>
      <w:tabs>
        <w:tab w:val="num" w:pos="720"/>
        <w:tab w:val="left" w:pos="1080"/>
        <w:tab w:val="left" w:pos="1440"/>
        <w:tab w:val="right" w:leader="dot" w:pos="8640"/>
        <w:tab w:val="right" w:leader="dot" w:pos="9360"/>
      </w:tabs>
      <w:spacing w:after="0" w:line="360" w:lineRule="auto"/>
      <w:ind w:left="720" w:hanging="360"/>
    </w:pPr>
    <w:rPr>
      <w:rFonts w:ascii="Tahoma" w:eastAsia="Times New Roman" w:hAnsi="Tahoma" w:cs="Times New Roman"/>
      <w:snapToGrid w:val="0"/>
      <w:sz w:val="20"/>
      <w:szCs w:val="20"/>
    </w:rPr>
  </w:style>
  <w:style w:type="paragraph" w:customStyle="1" w:styleId="MinutesBodyText15sp">
    <w:name w:val="Minutes Body Text (1.5 sp)"/>
    <w:basedOn w:val="Normal"/>
    <w:uiPriority w:val="99"/>
    <w:qFormat/>
    <w:rsid w:val="00A21591"/>
    <w:pPr>
      <w:widowControl w:val="0"/>
      <w:spacing w:after="0" w:line="360" w:lineRule="auto"/>
    </w:pPr>
    <w:rPr>
      <w:rFonts w:ascii="Tahoma" w:eastAsia="Times New Roman" w:hAnsi="Tahoma" w:cs="Times New Roman"/>
      <w:sz w:val="20"/>
      <w:szCs w:val="20"/>
    </w:rPr>
  </w:style>
  <w:style w:type="paragraph" w:customStyle="1" w:styleId="MinutesHdg3">
    <w:name w:val="Minutes Hdg 3"/>
    <w:basedOn w:val="Heading1"/>
    <w:next w:val="Normal"/>
    <w:uiPriority w:val="99"/>
    <w:rsid w:val="00A21591"/>
    <w:pPr>
      <w:keepLines w:val="0"/>
      <w:widowControl w:val="0"/>
      <w:numPr>
        <w:numId w:val="0"/>
      </w:numPr>
      <w:pBdr>
        <w:top w:val="none" w:sz="0" w:space="0" w:color="auto"/>
        <w:left w:val="none" w:sz="0" w:space="0" w:color="auto"/>
        <w:bottom w:val="none" w:sz="0" w:space="0" w:color="auto"/>
        <w:right w:val="none" w:sz="0" w:space="0" w:color="auto"/>
      </w:pBdr>
      <w:shd w:val="clear" w:color="auto" w:fill="auto"/>
      <w:jc w:val="both"/>
    </w:pPr>
    <w:rPr>
      <w:rFonts w:ascii="Tahoma" w:eastAsia="Times New Roman" w:hAnsi="Tahoma" w:cs="Times New Roman"/>
      <w:caps w:val="0"/>
      <w:sz w:val="20"/>
      <w:szCs w:val="20"/>
    </w:rPr>
  </w:style>
  <w:style w:type="paragraph" w:customStyle="1" w:styleId="StyleMinutesBodyText15spLinespacingsingle1">
    <w:name w:val="Style Minutes Body Text (1.5 sp) + Line spacing:  single1"/>
    <w:basedOn w:val="MinutesBodyText15sp"/>
    <w:uiPriority w:val="99"/>
    <w:rsid w:val="00A21591"/>
  </w:style>
  <w:style w:type="paragraph" w:styleId="Caption">
    <w:name w:val="caption"/>
    <w:basedOn w:val="Normal"/>
    <w:next w:val="Normal"/>
    <w:uiPriority w:val="35"/>
    <w:unhideWhenUsed/>
    <w:qFormat/>
    <w:rsid w:val="00A21591"/>
    <w:pPr>
      <w:spacing w:after="200"/>
      <w:jc w:val="left"/>
    </w:pPr>
    <w:rPr>
      <w:rFonts w:asciiTheme="minorHAnsi" w:hAnsiTheme="minorHAnsi"/>
      <w:i/>
      <w:iCs/>
      <w:color w:val="1F497D" w:themeColor="text2"/>
      <w:sz w:val="18"/>
      <w:szCs w:val="18"/>
    </w:rPr>
  </w:style>
  <w:style w:type="table" w:styleId="TableGrid">
    <w:name w:val="Table Grid"/>
    <w:basedOn w:val="TableNormal"/>
    <w:uiPriority w:val="59"/>
    <w:rsid w:val="0039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42CB"/>
    <w:rPr>
      <w:color w:val="605E5C"/>
      <w:shd w:val="clear" w:color="auto" w:fill="E1DFDD"/>
    </w:rPr>
  </w:style>
  <w:style w:type="character" w:styleId="FollowedHyperlink">
    <w:name w:val="FollowedHyperlink"/>
    <w:basedOn w:val="DefaultParagraphFont"/>
    <w:uiPriority w:val="99"/>
    <w:semiHidden/>
    <w:unhideWhenUsed/>
    <w:rsid w:val="007442CB"/>
    <w:rPr>
      <w:color w:val="800080" w:themeColor="followedHyperlink"/>
      <w:u w:val="single"/>
    </w:rPr>
  </w:style>
  <w:style w:type="paragraph" w:customStyle="1" w:styleId="MinutesHdg1">
    <w:name w:val="Minutes Hdg 1"/>
    <w:basedOn w:val="Normal"/>
    <w:next w:val="Normal"/>
    <w:uiPriority w:val="99"/>
    <w:rsid w:val="004952E0"/>
    <w:pPr>
      <w:keepNext/>
      <w:pBdr>
        <w:top w:val="single" w:sz="4" w:space="1" w:color="auto"/>
        <w:left w:val="single" w:sz="4" w:space="4" w:color="auto"/>
        <w:bottom w:val="single" w:sz="4" w:space="1" w:color="auto"/>
        <w:right w:val="single" w:sz="4" w:space="4" w:color="auto"/>
      </w:pBdr>
      <w:shd w:val="pct10" w:color="000000" w:fill="FFFFFF"/>
      <w:spacing w:before="120"/>
    </w:pPr>
    <w:rPr>
      <w:rFonts w:ascii="Tahoma" w:eastAsia="Times New Roman" w:hAnsi="Tahoma" w:cs="Times New Roman"/>
      <w:b/>
      <w:caps/>
      <w:sz w:val="20"/>
      <w:szCs w:val="20"/>
    </w:rPr>
  </w:style>
  <w:style w:type="character" w:customStyle="1" w:styleId="Heading2Char">
    <w:name w:val="Heading 2 Char"/>
    <w:basedOn w:val="DefaultParagraphFont"/>
    <w:link w:val="Heading2"/>
    <w:uiPriority w:val="9"/>
    <w:semiHidden/>
    <w:rsid w:val="004952E0"/>
    <w:rPr>
      <w:rFonts w:asciiTheme="majorHAnsi" w:eastAsiaTheme="majorEastAsia" w:hAnsiTheme="majorHAnsi" w:cstheme="majorBidi"/>
      <w:color w:val="365F91" w:themeColor="accent1" w:themeShade="BF"/>
      <w:sz w:val="26"/>
      <w:szCs w:val="26"/>
    </w:rPr>
  </w:style>
  <w:style w:type="paragraph" w:customStyle="1" w:styleId="AgendaItemBodyText">
    <w:name w:val="Agenda Item Body Text"/>
    <w:basedOn w:val="Normal"/>
    <w:link w:val="AgendaItemBodyTextChar"/>
    <w:qFormat/>
    <w:rsid w:val="00FA3793"/>
    <w:pPr>
      <w:widowControl w:val="0"/>
      <w:spacing w:after="0"/>
    </w:pPr>
    <w:rPr>
      <w:rFonts w:ascii="Tahoma" w:eastAsia="Times New Roman" w:hAnsi="Tahoma" w:cs="Times New Roman"/>
      <w:snapToGrid w:val="0"/>
      <w:sz w:val="20"/>
      <w:szCs w:val="20"/>
    </w:rPr>
  </w:style>
  <w:style w:type="character" w:customStyle="1" w:styleId="AgendaItemBodyTextChar">
    <w:name w:val="Agenda Item Body Text Char"/>
    <w:link w:val="AgendaItemBodyText"/>
    <w:rsid w:val="00FA3793"/>
    <w:rPr>
      <w:rFonts w:ascii="Tahoma" w:eastAsia="Times New Roman" w:hAnsi="Tahoma" w:cs="Times New Roman"/>
      <w:snapToGrid w:val="0"/>
      <w:sz w:val="20"/>
      <w:szCs w:val="20"/>
    </w:rPr>
  </w:style>
  <w:style w:type="paragraph" w:styleId="NoSpacing">
    <w:name w:val="No Spacing"/>
    <w:uiPriority w:val="1"/>
    <w:qFormat/>
    <w:rsid w:val="00FA3793"/>
    <w:pPr>
      <w:spacing w:after="0" w:line="240" w:lineRule="auto"/>
    </w:pPr>
  </w:style>
  <w:style w:type="character" w:customStyle="1" w:styleId="apple-converted-space">
    <w:name w:val="apple-converted-space"/>
    <w:basedOn w:val="DefaultParagraphFont"/>
    <w:rsid w:val="00C9352E"/>
  </w:style>
  <w:style w:type="table" w:styleId="PlainTable3">
    <w:name w:val="Plain Table 3"/>
    <w:basedOn w:val="TableNormal"/>
    <w:uiPriority w:val="43"/>
    <w:rsid w:val="00C935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C935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935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935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35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9352E"/>
    <w:pPr>
      <w:spacing w:after="0" w:line="240" w:lineRule="auto"/>
    </w:pPr>
  </w:style>
  <w:style w:type="table" w:styleId="PlainTable2">
    <w:name w:val="Plain Table 2"/>
    <w:basedOn w:val="TableNormal"/>
    <w:uiPriority w:val="42"/>
    <w:rsid w:val="00C935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
    <w:name w:val="List Table 3"/>
    <w:basedOn w:val="TableNormal"/>
    <w:uiPriority w:val="48"/>
    <w:rsid w:val="00C9352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5">
    <w:name w:val="Plain Table 5"/>
    <w:basedOn w:val="TableNormal"/>
    <w:uiPriority w:val="45"/>
    <w:rsid w:val="00C9352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9352E"/>
    <w:pPr>
      <w:spacing w:after="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9352E"/>
    <w:rPr>
      <w:sz w:val="20"/>
      <w:szCs w:val="20"/>
    </w:rPr>
  </w:style>
  <w:style w:type="character" w:styleId="FootnoteReference">
    <w:name w:val="footnote reference"/>
    <w:basedOn w:val="DefaultParagraphFont"/>
    <w:uiPriority w:val="99"/>
    <w:semiHidden/>
    <w:unhideWhenUsed/>
    <w:rsid w:val="00C9352E"/>
    <w:rPr>
      <w:vertAlign w:val="superscript"/>
    </w:rPr>
  </w:style>
  <w:style w:type="character" w:customStyle="1" w:styleId="UnresolvedMention2">
    <w:name w:val="Unresolved Mention2"/>
    <w:basedOn w:val="DefaultParagraphFont"/>
    <w:uiPriority w:val="99"/>
    <w:semiHidden/>
    <w:unhideWhenUsed/>
    <w:rsid w:val="00B946A4"/>
    <w:rPr>
      <w:color w:val="605E5C"/>
      <w:shd w:val="clear" w:color="auto" w:fill="E1DFDD"/>
    </w:rPr>
  </w:style>
  <w:style w:type="character" w:styleId="UnresolvedMention">
    <w:name w:val="Unresolved Mention"/>
    <w:basedOn w:val="DefaultParagraphFont"/>
    <w:uiPriority w:val="99"/>
    <w:semiHidden/>
    <w:unhideWhenUsed/>
    <w:rsid w:val="0004168A"/>
    <w:rPr>
      <w:color w:val="605E5C"/>
      <w:shd w:val="clear" w:color="auto" w:fill="E1DFDD"/>
    </w:rPr>
  </w:style>
  <w:style w:type="paragraph" w:customStyle="1" w:styleId="Body">
    <w:name w:val="Body"/>
    <w:rsid w:val="00C92A6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rPr>
  </w:style>
  <w:style w:type="paragraph" w:styleId="NormalWeb">
    <w:name w:val="Normal (Web)"/>
    <w:basedOn w:val="Normal"/>
    <w:uiPriority w:val="99"/>
    <w:unhideWhenUsed/>
    <w:rsid w:val="00E22D50"/>
    <w:pPr>
      <w:spacing w:after="0"/>
      <w:jc w:val="left"/>
    </w:pPr>
    <w:rPr>
      <w:rFonts w:cs="Times New Roman"/>
      <w:szCs w:val="24"/>
    </w:rPr>
  </w:style>
  <w:style w:type="paragraph" w:customStyle="1" w:styleId="msonormal0">
    <w:name w:val="msonormal"/>
    <w:basedOn w:val="Normal"/>
    <w:rsid w:val="00A67B10"/>
    <w:pPr>
      <w:spacing w:before="100" w:beforeAutospacing="1" w:after="100" w:afterAutospacing="1"/>
      <w:jc w:val="left"/>
    </w:pPr>
    <w:rPr>
      <w:rFonts w:eastAsia="Times New Roman" w:cs="Times New Roman"/>
      <w:szCs w:val="24"/>
    </w:rPr>
  </w:style>
  <w:style w:type="paragraph" w:customStyle="1" w:styleId="Style15">
    <w:name w:val="Style15"/>
    <w:basedOn w:val="Normal"/>
    <w:uiPriority w:val="99"/>
    <w:rsid w:val="00A3615C"/>
    <w:pPr>
      <w:widowControl w:val="0"/>
      <w:tabs>
        <w:tab w:val="center" w:pos="4680"/>
      </w:tabs>
      <w:autoSpaceDE w:val="0"/>
      <w:autoSpaceDN w:val="0"/>
      <w:adjustRightInd w:val="0"/>
      <w:spacing w:after="0"/>
      <w:jc w:val="left"/>
    </w:pPr>
    <w:rPr>
      <w:rFonts w:ascii="Arial" w:eastAsiaTheme="minorEastAsia" w:hAnsi="Arial" w:cs="Arial"/>
      <w:sz w:val="20"/>
      <w:szCs w:val="20"/>
    </w:rPr>
  </w:style>
  <w:style w:type="character" w:customStyle="1" w:styleId="Heading3Char">
    <w:name w:val="Heading 3 Char"/>
    <w:basedOn w:val="DefaultParagraphFont"/>
    <w:link w:val="Heading3"/>
    <w:uiPriority w:val="9"/>
    <w:rsid w:val="00494B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4B8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94B87"/>
    <w:rPr>
      <w:rFonts w:ascii="Times New Roman" w:eastAsia="Times New Roman" w:hAnsi="Times New Roman" w:cs="Times New Roman"/>
      <w:b/>
      <w:bCs/>
      <w:sz w:val="20"/>
      <w:szCs w:val="20"/>
    </w:rPr>
  </w:style>
  <w:style w:type="character" w:styleId="Strong">
    <w:name w:val="Strong"/>
    <w:basedOn w:val="DefaultParagraphFont"/>
    <w:uiPriority w:val="22"/>
    <w:qFormat/>
    <w:rsid w:val="00494B87"/>
    <w:rPr>
      <w:b/>
      <w:bCs/>
    </w:rPr>
  </w:style>
  <w:style w:type="character" w:styleId="Emphasis">
    <w:name w:val="Emphasis"/>
    <w:basedOn w:val="DefaultParagraphFont"/>
    <w:uiPriority w:val="20"/>
    <w:qFormat/>
    <w:rsid w:val="00494B87"/>
    <w:rPr>
      <w:i/>
      <w:iCs/>
    </w:rPr>
  </w:style>
  <w:style w:type="paragraph" w:styleId="EndnoteText">
    <w:name w:val="endnote text"/>
    <w:basedOn w:val="Normal"/>
    <w:link w:val="EndnoteTextChar"/>
    <w:uiPriority w:val="99"/>
    <w:semiHidden/>
    <w:unhideWhenUsed/>
    <w:rsid w:val="00E666E0"/>
    <w:pPr>
      <w:spacing w:after="0"/>
    </w:pPr>
    <w:rPr>
      <w:sz w:val="20"/>
      <w:szCs w:val="20"/>
    </w:rPr>
  </w:style>
  <w:style w:type="character" w:customStyle="1" w:styleId="EndnoteTextChar">
    <w:name w:val="Endnote Text Char"/>
    <w:basedOn w:val="DefaultParagraphFont"/>
    <w:link w:val="EndnoteText"/>
    <w:uiPriority w:val="99"/>
    <w:semiHidden/>
    <w:rsid w:val="00E666E0"/>
    <w:rPr>
      <w:rFonts w:ascii="Times New Roman" w:hAnsi="Times New Roman"/>
      <w:sz w:val="20"/>
      <w:szCs w:val="20"/>
    </w:rPr>
  </w:style>
  <w:style w:type="character" w:styleId="EndnoteReference">
    <w:name w:val="endnote reference"/>
    <w:basedOn w:val="DefaultParagraphFont"/>
    <w:uiPriority w:val="99"/>
    <w:semiHidden/>
    <w:unhideWhenUsed/>
    <w:rsid w:val="00E666E0"/>
    <w:rPr>
      <w:vertAlign w:val="superscript"/>
    </w:rPr>
  </w:style>
  <w:style w:type="paragraph" w:customStyle="1" w:styleId="paragraph">
    <w:name w:val="paragraph"/>
    <w:basedOn w:val="Normal"/>
    <w:rsid w:val="00D4236F"/>
    <w:pPr>
      <w:spacing w:before="100" w:beforeAutospacing="1" w:after="100" w:afterAutospacing="1"/>
      <w:jc w:val="left"/>
    </w:pPr>
    <w:rPr>
      <w:rFonts w:eastAsia="Times New Roman" w:cs="Times New Roman"/>
      <w:szCs w:val="24"/>
    </w:rPr>
  </w:style>
  <w:style w:type="character" w:customStyle="1" w:styleId="normaltextrun">
    <w:name w:val="normaltextrun"/>
    <w:basedOn w:val="DefaultParagraphFont"/>
    <w:rsid w:val="00D4236F"/>
  </w:style>
  <w:style w:type="paragraph" w:styleId="BodyText">
    <w:name w:val="Body Text"/>
    <w:basedOn w:val="Normal"/>
    <w:link w:val="BodyTextChar"/>
    <w:uiPriority w:val="1"/>
    <w:unhideWhenUsed/>
    <w:qFormat/>
    <w:rsid w:val="00CB2008"/>
    <w:pPr>
      <w:widowControl w:val="0"/>
      <w:autoSpaceDE w:val="0"/>
      <w:autoSpaceDN w:val="0"/>
      <w:spacing w:after="0"/>
      <w:ind w:left="120"/>
      <w:jc w:val="left"/>
    </w:pPr>
    <w:rPr>
      <w:rFonts w:ascii="Calibri" w:eastAsia="Calibri" w:hAnsi="Calibri" w:cs="Calibri"/>
      <w:i/>
      <w:iCs/>
      <w:sz w:val="22"/>
    </w:rPr>
  </w:style>
  <w:style w:type="character" w:customStyle="1" w:styleId="BodyTextChar">
    <w:name w:val="Body Text Char"/>
    <w:basedOn w:val="DefaultParagraphFont"/>
    <w:link w:val="BodyText"/>
    <w:uiPriority w:val="1"/>
    <w:rsid w:val="00CB2008"/>
    <w:rPr>
      <w:rFonts w:ascii="Calibri" w:eastAsia="Calibri" w:hAnsi="Calibri" w:cs="Calibri"/>
      <w:i/>
      <w:iCs/>
    </w:rPr>
  </w:style>
  <w:style w:type="numbering" w:customStyle="1" w:styleId="NoList1">
    <w:name w:val="No List1"/>
    <w:next w:val="NoList"/>
    <w:uiPriority w:val="99"/>
    <w:semiHidden/>
    <w:unhideWhenUsed/>
    <w:rsid w:val="005B5462"/>
  </w:style>
  <w:style w:type="character" w:styleId="Mention">
    <w:name w:val="Mention"/>
    <w:basedOn w:val="DefaultParagraphFont"/>
    <w:uiPriority w:val="99"/>
    <w:unhideWhenUsed/>
    <w:rsid w:val="005B54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4767">
      <w:bodyDiv w:val="1"/>
      <w:marLeft w:val="0"/>
      <w:marRight w:val="0"/>
      <w:marTop w:val="0"/>
      <w:marBottom w:val="0"/>
      <w:divBdr>
        <w:top w:val="none" w:sz="0" w:space="0" w:color="auto"/>
        <w:left w:val="none" w:sz="0" w:space="0" w:color="auto"/>
        <w:bottom w:val="none" w:sz="0" w:space="0" w:color="auto"/>
        <w:right w:val="none" w:sz="0" w:space="0" w:color="auto"/>
      </w:divBdr>
    </w:div>
    <w:div w:id="995111712">
      <w:bodyDiv w:val="1"/>
      <w:marLeft w:val="0"/>
      <w:marRight w:val="0"/>
      <w:marTop w:val="0"/>
      <w:marBottom w:val="0"/>
      <w:divBdr>
        <w:top w:val="none" w:sz="0" w:space="0" w:color="auto"/>
        <w:left w:val="none" w:sz="0" w:space="0" w:color="auto"/>
        <w:bottom w:val="none" w:sz="0" w:space="0" w:color="auto"/>
        <w:right w:val="none" w:sz="0" w:space="0" w:color="auto"/>
      </w:divBdr>
    </w:div>
    <w:div w:id="1116406073">
      <w:bodyDiv w:val="1"/>
      <w:marLeft w:val="0"/>
      <w:marRight w:val="0"/>
      <w:marTop w:val="0"/>
      <w:marBottom w:val="0"/>
      <w:divBdr>
        <w:top w:val="none" w:sz="0" w:space="0" w:color="auto"/>
        <w:left w:val="none" w:sz="0" w:space="0" w:color="auto"/>
        <w:bottom w:val="none" w:sz="0" w:space="0" w:color="auto"/>
        <w:right w:val="none" w:sz="0" w:space="0" w:color="auto"/>
      </w:divBdr>
    </w:div>
    <w:div w:id="1197812156">
      <w:bodyDiv w:val="1"/>
      <w:marLeft w:val="0"/>
      <w:marRight w:val="0"/>
      <w:marTop w:val="0"/>
      <w:marBottom w:val="0"/>
      <w:divBdr>
        <w:top w:val="none" w:sz="0" w:space="0" w:color="auto"/>
        <w:left w:val="none" w:sz="0" w:space="0" w:color="auto"/>
        <w:bottom w:val="none" w:sz="0" w:space="0" w:color="auto"/>
        <w:right w:val="none" w:sz="0" w:space="0" w:color="auto"/>
      </w:divBdr>
    </w:div>
    <w:div w:id="14830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u.edu/board/bylaws/index.shtml" TargetMode="Externa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genda7c"/><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u.edu/board/meetings/appearance-request.shtml"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RIPS\SPA%20quaterly%20report\FY2024-2025\Q1\BOT%20FY25_raw%20data-Q1_xb_241007.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y03dcl1\AppData\Local\Microsoft\Windows\INetCache\Content.Outlook\EGZIHQQ2\BOT%20FY25_raw%20data-Q1_xb_241014.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RIPS\SPA%20quaterly%20report\FY2024-2025\Q1\BOT%20FY25_raw%20data-Q1_xb_241007.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FY25 Quarter 1 Funding Level</a:t>
            </a:r>
            <a:r>
              <a:rPr lang="en-US" baseline="0"/>
              <a:t> Comparisons</a:t>
            </a:r>
            <a:endParaRPr lang="en-US"/>
          </a:p>
        </c:rich>
      </c:tx>
      <c:overlay val="0"/>
      <c:spPr>
        <a:noFill/>
        <a:ln w="25400">
          <a:noFill/>
        </a:ln>
      </c:spPr>
    </c:title>
    <c:autoTitleDeleted val="0"/>
    <c:plotArea>
      <c:layout/>
      <c:barChart>
        <c:barDir val="col"/>
        <c:grouping val="stacked"/>
        <c:varyColors val="0"/>
        <c:ser>
          <c:idx val="0"/>
          <c:order val="0"/>
          <c:tx>
            <c:strRef>
              <c:f>SummaryQ1!$A$3</c:f>
              <c:strCache>
                <c:ptCount val="1"/>
                <c:pt idx="0">
                  <c:v>Research</c:v>
                </c:pt>
              </c:strCache>
            </c:strRef>
          </c:tx>
          <c:spPr>
            <a:solidFill>
              <a:srgbClr val="4F81BD"/>
            </a:solidFill>
            <a:ln w="25400">
              <a:noFill/>
            </a:ln>
          </c:spPr>
          <c:invertIfNegative val="0"/>
          <c:cat>
            <c:strRef>
              <c:f>SummaryQ1!$E$2:$I$2</c:f>
              <c:strCache>
                <c:ptCount val="5"/>
                <c:pt idx="0">
                  <c:v>FY21</c:v>
                </c:pt>
                <c:pt idx="1">
                  <c:v> FY22 </c:v>
                </c:pt>
                <c:pt idx="2">
                  <c:v>FY23</c:v>
                </c:pt>
                <c:pt idx="3">
                  <c:v>FY24</c:v>
                </c:pt>
                <c:pt idx="4">
                  <c:v>FY25</c:v>
                </c:pt>
              </c:strCache>
            </c:strRef>
          </c:cat>
          <c:val>
            <c:numRef>
              <c:f>SummaryQ1!$E$3:$I$3</c:f>
              <c:numCache>
                <c:formatCode>"$"#,##0.00_);[Red]\("$"#,##0.00\)</c:formatCode>
                <c:ptCount val="5"/>
                <c:pt idx="0" formatCode="_(&quot;$&quot;* #,##0.00_);_(&quot;$&quot;* \(#,##0.00\);_(&quot;$&quot;* &quot;-&quot;??_);_(@_)">
                  <c:v>2470043.67</c:v>
                </c:pt>
                <c:pt idx="1">
                  <c:v>4439105.7699999996</c:v>
                </c:pt>
                <c:pt idx="2" formatCode="_(&quot;$&quot;* #,##0_);_(&quot;$&quot;* \(#,##0\);_(&quot;$&quot;* &quot;-&quot;??_);_(@_)">
                  <c:v>3619393.1</c:v>
                </c:pt>
                <c:pt idx="3" formatCode="_(&quot;$&quot;* #,##0_);_(&quot;$&quot;* \(#,##0\);_(&quot;$&quot;* &quot;-&quot;??_);_(@_)">
                  <c:v>7981649.2199999997</c:v>
                </c:pt>
                <c:pt idx="4" formatCode="_(&quot;$&quot;* #,##0_);_(&quot;$&quot;* \(#,##0\);_(&quot;$&quot;* &quot;-&quot;??_);_(@_)">
                  <c:v>8629451.8399999999</c:v>
                </c:pt>
              </c:numCache>
            </c:numRef>
          </c:val>
          <c:extLst>
            <c:ext xmlns:c16="http://schemas.microsoft.com/office/drawing/2014/chart" uri="{C3380CC4-5D6E-409C-BE32-E72D297353CC}">
              <c16:uniqueId val="{00000000-D77A-4C44-8EA3-39EB355FF464}"/>
            </c:ext>
          </c:extLst>
        </c:ser>
        <c:ser>
          <c:idx val="1"/>
          <c:order val="1"/>
          <c:tx>
            <c:strRef>
              <c:f>SummaryQ1!$A$4</c:f>
              <c:strCache>
                <c:ptCount val="1"/>
                <c:pt idx="0">
                  <c:v>Instruction</c:v>
                </c:pt>
              </c:strCache>
            </c:strRef>
          </c:tx>
          <c:spPr>
            <a:solidFill>
              <a:srgbClr val="C0504D"/>
            </a:solidFill>
            <a:ln w="25400">
              <a:noFill/>
            </a:ln>
          </c:spPr>
          <c:invertIfNegative val="0"/>
          <c:cat>
            <c:strRef>
              <c:f>SummaryQ1!$E$2:$I$2</c:f>
              <c:strCache>
                <c:ptCount val="5"/>
                <c:pt idx="0">
                  <c:v>FY21</c:v>
                </c:pt>
                <c:pt idx="1">
                  <c:v> FY22 </c:v>
                </c:pt>
                <c:pt idx="2">
                  <c:v>FY23</c:v>
                </c:pt>
                <c:pt idx="3">
                  <c:v>FY24</c:v>
                </c:pt>
                <c:pt idx="4">
                  <c:v>FY25</c:v>
                </c:pt>
              </c:strCache>
            </c:strRef>
          </c:cat>
          <c:val>
            <c:numRef>
              <c:f>SummaryQ1!$E$4:$I$4</c:f>
              <c:numCache>
                <c:formatCode>"$"#,##0.00_);[Red]\("$"#,##0.00\)</c:formatCode>
                <c:ptCount val="5"/>
                <c:pt idx="0" formatCode="_(&quot;$&quot;* #,##0.00_);_(&quot;$&quot;* \(#,##0.00\);_(&quot;$&quot;* &quot;-&quot;??_);_(@_)">
                  <c:v>491355</c:v>
                </c:pt>
                <c:pt idx="1">
                  <c:v>514430.28</c:v>
                </c:pt>
                <c:pt idx="2" formatCode="_(&quot;$&quot;* #,##0_);_(&quot;$&quot;* \(#,##0\);_(&quot;$&quot;* &quot;-&quot;??_);_(@_)">
                  <c:v>2874480</c:v>
                </c:pt>
                <c:pt idx="3" formatCode="_(&quot;$&quot;* #,##0_);_(&quot;$&quot;* \(#,##0\);_(&quot;$&quot;* &quot;-&quot;??_);_(@_)">
                  <c:v>3137712</c:v>
                </c:pt>
                <c:pt idx="4" formatCode="_(&quot;$&quot;* #,##0_);_(&quot;$&quot;* \(#,##0\);_(&quot;$&quot;* &quot;-&quot;??_);_(@_)">
                  <c:v>2752939.6</c:v>
                </c:pt>
              </c:numCache>
            </c:numRef>
          </c:val>
          <c:extLst>
            <c:ext xmlns:c16="http://schemas.microsoft.com/office/drawing/2014/chart" uri="{C3380CC4-5D6E-409C-BE32-E72D297353CC}">
              <c16:uniqueId val="{00000001-D77A-4C44-8EA3-39EB355FF464}"/>
            </c:ext>
          </c:extLst>
        </c:ser>
        <c:ser>
          <c:idx val="2"/>
          <c:order val="2"/>
          <c:tx>
            <c:strRef>
              <c:f>SummaryQ1!$A$5</c:f>
              <c:strCache>
                <c:ptCount val="1"/>
                <c:pt idx="0">
                  <c:v>Other Sponsored Activities </c:v>
                </c:pt>
              </c:strCache>
            </c:strRef>
          </c:tx>
          <c:spPr>
            <a:solidFill>
              <a:srgbClr val="9BBB59"/>
            </a:solidFill>
            <a:ln w="25400">
              <a:noFill/>
            </a:ln>
          </c:spPr>
          <c:invertIfNegative val="0"/>
          <c:cat>
            <c:strRef>
              <c:f>SummaryQ1!$E$2:$I$2</c:f>
              <c:strCache>
                <c:ptCount val="5"/>
                <c:pt idx="0">
                  <c:v>FY21</c:v>
                </c:pt>
                <c:pt idx="1">
                  <c:v> FY22 </c:v>
                </c:pt>
                <c:pt idx="2">
                  <c:v>FY23</c:v>
                </c:pt>
                <c:pt idx="3">
                  <c:v>FY24</c:v>
                </c:pt>
                <c:pt idx="4">
                  <c:v>FY25</c:v>
                </c:pt>
              </c:strCache>
            </c:strRef>
          </c:cat>
          <c:val>
            <c:numRef>
              <c:f>SummaryQ1!$E$5:$I$5</c:f>
              <c:numCache>
                <c:formatCode>"$"#,##0.00_);[Red]\("$"#,##0.00\)</c:formatCode>
                <c:ptCount val="5"/>
                <c:pt idx="0" formatCode="_(&quot;$&quot;* #,##0.00_);_(&quot;$&quot;* \(#,##0.00\);_(&quot;$&quot;* &quot;-&quot;??_);_(@_)">
                  <c:v>1659637</c:v>
                </c:pt>
                <c:pt idx="1">
                  <c:v>3154511.38</c:v>
                </c:pt>
                <c:pt idx="2" formatCode="_(&quot;$&quot;* #,##0_);_(&quot;$&quot;* \(#,##0\);_(&quot;$&quot;* &quot;-&quot;??_);_(@_)">
                  <c:v>10643311.67</c:v>
                </c:pt>
                <c:pt idx="3" formatCode="_(&quot;$&quot;* #,##0_);_(&quot;$&quot;* \(#,##0\);_(&quot;$&quot;* &quot;-&quot;??_);_(@_)">
                  <c:v>2458355.8899999997</c:v>
                </c:pt>
                <c:pt idx="4" formatCode="_(&quot;$&quot;* #,##0_);_(&quot;$&quot;* \(#,##0\);_(&quot;$&quot;* &quot;-&quot;??_);_(@_)">
                  <c:v>1635322.45</c:v>
                </c:pt>
              </c:numCache>
            </c:numRef>
          </c:val>
          <c:extLst>
            <c:ext xmlns:c16="http://schemas.microsoft.com/office/drawing/2014/chart" uri="{C3380CC4-5D6E-409C-BE32-E72D297353CC}">
              <c16:uniqueId val="{00000002-D77A-4C44-8EA3-39EB355FF464}"/>
            </c:ext>
          </c:extLst>
        </c:ser>
        <c:dLbls>
          <c:showLegendKey val="0"/>
          <c:showVal val="0"/>
          <c:showCatName val="0"/>
          <c:showSerName val="0"/>
          <c:showPercent val="0"/>
          <c:showBubbleSize val="0"/>
        </c:dLbls>
        <c:gapWidth val="150"/>
        <c:overlap val="100"/>
        <c:axId val="1906554992"/>
        <c:axId val="1"/>
      </c:barChart>
      <c:catAx>
        <c:axId val="190655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554992"/>
        <c:crosses val="autoZero"/>
        <c:crossBetween val="between"/>
        <c:dispUnits>
          <c:builtInUnit val="millions"/>
          <c:dispUnitsLbl>
            <c:layout>
              <c:manualLayout>
                <c:xMode val="edge"/>
                <c:yMode val="edge"/>
                <c:x val="2.4567280848687884E-2"/>
                <c:y val="0.38328828828828831"/>
              </c:manualLayout>
            </c:layout>
            <c:spPr>
              <a:noFill/>
              <a:ln w="25400">
                <a:noFill/>
              </a:ln>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w="25400">
          <a:noFill/>
        </a:ln>
      </c:spPr>
    </c:plotArea>
    <c:legend>
      <c:legendPos val="b"/>
      <c:layout>
        <c:manualLayout>
          <c:xMode val="edge"/>
          <c:yMode val="edge"/>
          <c:x val="0.22948794717243259"/>
          <c:y val="0.89192310420656884"/>
          <c:w val="0.54105558413238553"/>
          <c:h val="7.4326807122082728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baseline="0">
                <a:effectLst/>
              </a:rPr>
              <a:t>Organized Research by Fund Source</a:t>
            </a:r>
            <a:endParaRPr lang="en-US" sz="1050">
              <a:effectLst/>
            </a:endParaRPr>
          </a:p>
        </c:rich>
      </c:tx>
      <c:overlay val="0"/>
      <c:spPr>
        <a:noFill/>
        <a:ln w="25400">
          <a:noFill/>
        </a:ln>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A0-484E-BFDA-D70CB074F2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CA0-484E-BFDA-D70CB074F2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CA0-484E-BFDA-D70CB074F2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CA0-484E-BFDA-D70CB074F2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CA0-484E-BFDA-D70CB074F247}"/>
              </c:ext>
            </c:extLst>
          </c:dPt>
          <c:dPt>
            <c:idx val="5"/>
            <c:bubble3D val="0"/>
            <c:extLst>
              <c:ext xmlns:c16="http://schemas.microsoft.com/office/drawing/2014/chart" uri="{C3380CC4-5D6E-409C-BE32-E72D297353CC}">
                <c16:uniqueId val="{0000000A-0CA0-484E-BFDA-D70CB074F247}"/>
              </c:ext>
            </c:extLst>
          </c:dPt>
          <c:dLbls>
            <c:dLbl>
              <c:idx val="0"/>
              <c:layout>
                <c:manualLayout>
                  <c:x val="1.7072398770607983E-2"/>
                  <c:y val="-2.296650717703349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CA0-484E-BFDA-D70CB074F247}"/>
                </c:ext>
              </c:extLst>
            </c:dLbl>
            <c:dLbl>
              <c:idx val="1"/>
              <c:layout>
                <c:manualLayout>
                  <c:x val="2.655706475427912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CA0-484E-BFDA-D70CB074F247}"/>
                </c:ext>
              </c:extLst>
            </c:dLbl>
            <c:dLbl>
              <c:idx val="2"/>
              <c:layout>
                <c:manualLayout>
                  <c:x val="-2.8453997951013419E-2"/>
                  <c:y val="-1.53110047846889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CA0-484E-BFDA-D70CB074F247}"/>
                </c:ext>
              </c:extLst>
            </c:dLbl>
            <c:dLbl>
              <c:idx val="3"/>
              <c:layout>
                <c:manualLayout>
                  <c:x val="-7.5877327869369286E-3"/>
                  <c:y val="-1.91387559808613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CA0-484E-BFDA-D70CB074F247}"/>
                </c:ext>
              </c:extLst>
            </c:dLbl>
            <c:dLbl>
              <c:idx val="4"/>
              <c:layout>
                <c:manualLayout>
                  <c:x val="-9.4846659836711564E-3"/>
                  <c:y val="-2.679425837320574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CA0-484E-BFDA-D70CB074F247}"/>
                </c:ext>
              </c:extLst>
            </c:dLbl>
            <c:dLbl>
              <c:idx val="5"/>
              <c:layout>
                <c:manualLayout>
                  <c:x val="-1.8969331967342627E-3"/>
                  <c:y val="-2.679425837320574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CA0-484E-BFDA-D70CB074F247}"/>
                </c:ext>
              </c:extLst>
            </c:dLbl>
            <c:dLbl>
              <c:idx val="6"/>
              <c:layout>
                <c:manualLayout>
                  <c:x val="-1.8969331967342627E-3"/>
                  <c:y val="-1.91387559808612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CA0-484E-BFDA-D70CB074F247}"/>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OrganizedResearch!$A$4:$A$9</c:f>
              <c:strCache>
                <c:ptCount val="6"/>
                <c:pt idx="0">
                  <c:v>Department of Energy</c:v>
                </c:pt>
                <c:pt idx="1">
                  <c:v>Department of Commerce</c:v>
                </c:pt>
                <c:pt idx="2">
                  <c:v>National Science Foundation</c:v>
                </c:pt>
                <c:pt idx="3">
                  <c:v>National Institutes of Health</c:v>
                </c:pt>
                <c:pt idx="4">
                  <c:v>Department of Defense</c:v>
                </c:pt>
                <c:pt idx="5">
                  <c:v>All Others</c:v>
                </c:pt>
              </c:strCache>
            </c:strRef>
          </c:cat>
          <c:val>
            <c:numRef>
              <c:f>OrganizedResearch!$B$4:$B$9</c:f>
              <c:numCache>
                <c:formatCode>_("$"* #,##0.00_);_("$"* \(#,##0.00\);_("$"* "-"??_);_(@_)</c:formatCode>
                <c:ptCount val="6"/>
                <c:pt idx="0">
                  <c:v>2461871.5300000003</c:v>
                </c:pt>
                <c:pt idx="1">
                  <c:v>1840337</c:v>
                </c:pt>
                <c:pt idx="2">
                  <c:v>1666966</c:v>
                </c:pt>
                <c:pt idx="3">
                  <c:v>912372</c:v>
                </c:pt>
                <c:pt idx="4">
                  <c:v>883604</c:v>
                </c:pt>
                <c:pt idx="5">
                  <c:v>864301.31</c:v>
                </c:pt>
              </c:numCache>
            </c:numRef>
          </c:val>
          <c:extLst>
            <c:ext xmlns:c16="http://schemas.microsoft.com/office/drawing/2014/chart" uri="{C3380CC4-5D6E-409C-BE32-E72D297353CC}">
              <c16:uniqueId val="{0000000C-0CA0-484E-BFDA-D70CB074F247}"/>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6965450438188701"/>
          <c:y val="0.21393631456445303"/>
          <c:w val="0.3160505000155156"/>
          <c:h val="0.75754766503243709"/>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baseline="0">
                <a:effectLst/>
              </a:rPr>
              <a:t>Instructional Programs by Fund Source</a:t>
            </a:r>
            <a:endParaRPr lang="en-US" sz="1100">
              <a:effectLst/>
            </a:endParaRPr>
          </a:p>
        </c:rich>
      </c:tx>
      <c:overlay val="0"/>
      <c:spPr>
        <a:noFill/>
        <a:ln w="25400">
          <a:noFill/>
        </a:ln>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DD-4315-B355-30BA6E2DD7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DD-4315-B355-30BA6E2DD7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DD-4315-B355-30BA6E2DD759}"/>
              </c:ext>
            </c:extLst>
          </c:dPt>
          <c:dPt>
            <c:idx val="3"/>
            <c:bubble3D val="0"/>
            <c:extLst>
              <c:ext xmlns:c16="http://schemas.microsoft.com/office/drawing/2014/chart" uri="{C3380CC4-5D6E-409C-BE32-E72D297353CC}">
                <c16:uniqueId val="{00000006-9EDD-4315-B355-30BA6E2DD759}"/>
              </c:ext>
            </c:extLst>
          </c:dPt>
          <c:dLbls>
            <c:dLbl>
              <c:idx val="0"/>
              <c:layout>
                <c:manualLayout>
                  <c:x val="1.8969331967342278E-2"/>
                  <c:y val="-5.358851674641155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EDD-4315-B355-30BA6E2DD759}"/>
                </c:ext>
              </c:extLst>
            </c:dLbl>
            <c:dLbl>
              <c:idx val="1"/>
              <c:layout>
                <c:manualLayout>
                  <c:x val="-2.8453997951013419E-2"/>
                  <c:y val="1.91387559808612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EDD-4315-B355-30BA6E2DD759}"/>
                </c:ext>
              </c:extLst>
            </c:dLbl>
            <c:dLbl>
              <c:idx val="2"/>
              <c:layout>
                <c:manualLayout>
                  <c:x val="-1.517546557387384E-2"/>
                  <c:y val="-7.0174627933201112E-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DD-4315-B355-30BA6E2DD759}"/>
                </c:ext>
              </c:extLst>
            </c:dLbl>
            <c:dLbl>
              <c:idx val="3"/>
              <c:layout>
                <c:manualLayout>
                  <c:x val="4.2452875208776275E-4"/>
                  <c:y val="-1.91387559808612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9EDD-4315-B355-30BA6E2DD759}"/>
                </c:ext>
              </c:extLst>
            </c:dLbl>
            <c:dLbl>
              <c:idx val="4"/>
              <c:layout>
                <c:manualLayout>
                  <c:x val="-1.3278532377139595E-2"/>
                  <c:y val="-3.062200956937799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EDD-4315-B355-30BA6E2DD759}"/>
                </c:ext>
              </c:extLst>
            </c:dLbl>
            <c:dLbl>
              <c:idx val="5"/>
              <c:layout>
                <c:manualLayout>
                  <c:x val="-3.4776706863308881E-17"/>
                  <c:y val="-1.91387559808612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9EDD-4315-B355-30BA6E2DD759}"/>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InstructProgr!$A$4:$A$7</c:f>
              <c:strCache>
                <c:ptCount val="4"/>
                <c:pt idx="0">
                  <c:v>Department of Education</c:v>
                </c:pt>
                <c:pt idx="1">
                  <c:v>IL Department of Health and Human Services</c:v>
                </c:pt>
                <c:pt idx="2">
                  <c:v>Illinois State Library</c:v>
                </c:pt>
                <c:pt idx="3">
                  <c:v>All others</c:v>
                </c:pt>
              </c:strCache>
            </c:strRef>
          </c:cat>
          <c:val>
            <c:numRef>
              <c:f>InstructProgr!$B$4:$B$7</c:f>
              <c:numCache>
                <c:formatCode>_("$"* #,##0.00_);_("$"* \(#,##0.00\);_("$"* "-"??_);_(@_)</c:formatCode>
                <c:ptCount val="4"/>
                <c:pt idx="0">
                  <c:v>1534963</c:v>
                </c:pt>
                <c:pt idx="1">
                  <c:v>1025127</c:v>
                </c:pt>
                <c:pt idx="2">
                  <c:v>149925</c:v>
                </c:pt>
                <c:pt idx="3">
                  <c:v>42924.6</c:v>
                </c:pt>
              </c:numCache>
            </c:numRef>
          </c:val>
          <c:extLst>
            <c:ext xmlns:c16="http://schemas.microsoft.com/office/drawing/2014/chart" uri="{C3380CC4-5D6E-409C-BE32-E72D297353CC}">
              <c16:uniqueId val="{00000009-9EDD-4315-B355-30BA6E2DD759}"/>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7337399188737768"/>
          <c:y val="0.20006677610528367"/>
          <c:w val="0.31376358864232878"/>
          <c:h val="0.64143902506886286"/>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Other Sponsored Activities by Fund Source</a:t>
            </a:r>
            <a:endParaRPr lang="en-US" sz="1200">
              <a:effectLst/>
            </a:endParaRPr>
          </a:p>
        </c:rich>
      </c:tx>
      <c:layout>
        <c:manualLayout>
          <c:xMode val="edge"/>
          <c:yMode val="edge"/>
          <c:x val="0.135764152210748"/>
          <c:y val="2.7378507871321012E-2"/>
        </c:manualLayout>
      </c:layout>
      <c:overlay val="0"/>
      <c:spPr>
        <a:noFill/>
        <a:ln w="25400">
          <a:noFill/>
        </a:ln>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D2-4090-A6A0-35BA4D9D9C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D2-4090-A6A0-35BA4D9D9C9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D2-4090-A6A0-35BA4D9D9C9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D2-4090-A6A0-35BA4D9D9C9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8D2-4090-A6A0-35BA4D9D9C99}"/>
              </c:ext>
            </c:extLst>
          </c:dPt>
          <c:dPt>
            <c:idx val="5"/>
            <c:bubble3D val="0"/>
            <c:extLst>
              <c:ext xmlns:c16="http://schemas.microsoft.com/office/drawing/2014/chart" uri="{C3380CC4-5D6E-409C-BE32-E72D297353CC}">
                <c16:uniqueId val="{0000000A-58D2-4090-A6A0-35BA4D9D9C99}"/>
              </c:ext>
            </c:extLst>
          </c:dPt>
          <c:dLbls>
            <c:dLbl>
              <c:idx val="0"/>
              <c:layout>
                <c:manualLayout>
                  <c:x val="9.4846674003466955E-3"/>
                  <c:y val="-6.841046277666003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D2-4090-A6A0-35BA4D9D9C99}"/>
                </c:ext>
              </c:extLst>
            </c:dLbl>
            <c:dLbl>
              <c:idx val="1"/>
              <c:layout>
                <c:manualLayout>
                  <c:x val="-3.7938669601387063E-3"/>
                  <c:y val="-1.207243460764602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D2-4090-A6A0-35BA4D9D9C99}"/>
                </c:ext>
              </c:extLst>
            </c:dLbl>
            <c:dLbl>
              <c:idx val="2"/>
              <c:layout>
                <c:manualLayout>
                  <c:x val="-1.3278534360485471E-2"/>
                  <c:y val="-8.048289738430584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8D2-4090-A6A0-35BA4D9D9C99}"/>
                </c:ext>
              </c:extLst>
            </c:dLbl>
            <c:dLbl>
              <c:idx val="3"/>
              <c:layout>
                <c:manualLayout>
                  <c:x val="-2.2763201760832272E-2"/>
                  <c:y val="8.048289738430584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D2-4090-A6A0-35BA4D9D9C99}"/>
                </c:ext>
              </c:extLst>
            </c:dLbl>
            <c:dLbl>
              <c:idx val="4"/>
              <c:layout>
                <c:manualLayout>
                  <c:x val="-2.8454002201040295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8D2-4090-A6A0-35BA4D9D9C99}"/>
                </c:ext>
              </c:extLst>
            </c:dLbl>
            <c:dLbl>
              <c:idx val="5"/>
              <c:layout>
                <c:manualLayout>
                  <c:x val="-1.8969334800693564E-2"/>
                  <c:y val="-1.609657947686118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58D2-4090-A6A0-35BA4D9D9C99}"/>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OSA!$A$3:$A$7</c:f>
              <c:strCache>
                <c:ptCount val="5"/>
                <c:pt idx="0">
                  <c:v>Department of Education</c:v>
                </c:pt>
                <c:pt idx="1">
                  <c:v>Department of Health and Human Services</c:v>
                </c:pt>
                <c:pt idx="2">
                  <c:v>Crown Family Philanthropies</c:v>
                </c:pt>
                <c:pt idx="3">
                  <c:v>Illinois State Board of Education</c:v>
                </c:pt>
                <c:pt idx="4">
                  <c:v>All Others</c:v>
                </c:pt>
              </c:strCache>
            </c:strRef>
          </c:cat>
          <c:val>
            <c:numRef>
              <c:f>OSA!$B$3:$B$7</c:f>
              <c:numCache>
                <c:formatCode>_("$"* #,##0_);_("$"* \(#,##0\);_("$"* "-"??_);_(@_)</c:formatCode>
                <c:ptCount val="5"/>
                <c:pt idx="0">
                  <c:v>1285717</c:v>
                </c:pt>
                <c:pt idx="1">
                  <c:v>124998</c:v>
                </c:pt>
                <c:pt idx="2">
                  <c:v>123659</c:v>
                </c:pt>
                <c:pt idx="3">
                  <c:v>64772.24</c:v>
                </c:pt>
                <c:pt idx="4">
                  <c:v>36176.21</c:v>
                </c:pt>
              </c:numCache>
            </c:numRef>
          </c:val>
          <c:extLst>
            <c:ext xmlns:c16="http://schemas.microsoft.com/office/drawing/2014/chart" uri="{C3380CC4-5D6E-409C-BE32-E72D297353CC}">
              <c16:uniqueId val="{0000000B-58D2-4090-A6A0-35BA4D9D9C99}"/>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418528994555301"/>
          <c:y val="0.25784735758454758"/>
          <c:w val="0.35151980395654431"/>
          <c:h val="0.6897740656356558"/>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19" ma:contentTypeDescription="Create a new document." ma:contentTypeScope="" ma:versionID="7d1107e93bd936ae203d84fa150af5c5">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c5ce2fae7a1cd9650bd44fa6dec60d17"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7749ab8-783a-4444-879a-67849cad3526" xsi:nil="true"/>
    <stafftraining xmlns="77749ab8-783a-4444-879a-67849cad3526" xsi:nil="true"/>
    <Ericsfavorite xmlns="77749ab8-783a-4444-879a-67849cad3526">true</Ericsfavorite>
    <lcf76f155ced4ddcb4097134ff3c332f xmlns="77749ab8-783a-4444-879a-67849cad3526">
      <Terms xmlns="http://schemas.microsoft.com/office/infopath/2007/PartnerControls"/>
    </lcf76f155ced4ddcb4097134ff3c332f>
    <TaxCatchAll xmlns="73ae2cbc-24dd-4a43-8e1c-1254becf6c1e" xsi:nil="true"/>
  </documentManagement>
</p:properties>
</file>

<file path=customXml/itemProps1.xml><?xml version="1.0" encoding="utf-8"?>
<ds:datastoreItem xmlns:ds="http://schemas.openxmlformats.org/officeDocument/2006/customXml" ds:itemID="{BECA06E7-8971-43AD-A9E4-2282CC9E8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5FDC6-CA19-4E03-9EA7-4B3C0B06AD75}">
  <ds:schemaRefs>
    <ds:schemaRef ds:uri="http://schemas.openxmlformats.org/officeDocument/2006/bibliography"/>
  </ds:schemaRefs>
</ds:datastoreItem>
</file>

<file path=customXml/itemProps3.xml><?xml version="1.0" encoding="utf-8"?>
<ds:datastoreItem xmlns:ds="http://schemas.openxmlformats.org/officeDocument/2006/customXml" ds:itemID="{0D3973B2-B26C-433A-A7D3-FA0B7D3D4DF8}">
  <ds:schemaRefs>
    <ds:schemaRef ds:uri="http://schemas.microsoft.com/sharepoint/v3/contenttype/forms"/>
  </ds:schemaRefs>
</ds:datastoreItem>
</file>

<file path=customXml/itemProps4.xml><?xml version="1.0" encoding="utf-8"?>
<ds:datastoreItem xmlns:ds="http://schemas.openxmlformats.org/officeDocument/2006/customXml" ds:itemID="{BABEBF1B-7BB5-4428-ADC7-BF2B4A882812}">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7658</Words>
  <Characters>43655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Chelsea Duis</dc:creator>
  <cp:lastModifiedBy>Crystal Doyle</cp:lastModifiedBy>
  <cp:revision>6</cp:revision>
  <cp:lastPrinted>2022-08-17T14:46:00Z</cp:lastPrinted>
  <dcterms:created xsi:type="dcterms:W3CDTF">2024-10-24T22:39:00Z</dcterms:created>
  <dcterms:modified xsi:type="dcterms:W3CDTF">2024-10-30T20:39:00Z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0x01010016EAB2B429D6484DB1B769E4EEFADB6F</vt:lpwstr>
  </property>
  <property fmtid="{D5CDD505-2E9C-101B-9397-08002B2CF9AE}" pid="3" name="MediaServiceImageTags">
    <vt:lpwstr/>
  </property>
</Properties>
</file>